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3104D" w14:textId="77777777" w:rsidR="009D0F10" w:rsidRPr="00327C63" w:rsidRDefault="009D0F10" w:rsidP="009D0F10">
      <w:pPr>
        <w:suppressAutoHyphens w:val="0"/>
        <w:spacing w:after="200" w:line="360" w:lineRule="auto"/>
        <w:ind w:firstLine="0"/>
        <w:jc w:val="both"/>
        <w:rPr>
          <w:rFonts w:asciiTheme="minorHAnsi" w:eastAsiaTheme="minorHAnsi" w:hAnsiTheme="minorHAnsi" w:cstheme="minorBidi"/>
          <w:b/>
          <w:sz w:val="32"/>
          <w:szCs w:val="32"/>
        </w:rPr>
      </w:pPr>
      <w:r w:rsidRPr="00327C63">
        <w:rPr>
          <w:rFonts w:asciiTheme="minorHAnsi" w:eastAsiaTheme="minorHAnsi" w:hAnsiTheme="minorHAnsi" w:cstheme="minorBidi"/>
          <w:b/>
          <w:sz w:val="32"/>
          <w:szCs w:val="32"/>
        </w:rPr>
        <w:t>Appendix: For Online Publication</w:t>
      </w:r>
    </w:p>
    <w:p w14:paraId="7E351ADB" w14:textId="77777777" w:rsidR="009D0F10" w:rsidRPr="00327C63" w:rsidRDefault="009D0F10" w:rsidP="009D0F10">
      <w:pPr>
        <w:suppressAutoHyphens w:val="0"/>
        <w:spacing w:after="200" w:line="276" w:lineRule="auto"/>
        <w:ind w:firstLine="0"/>
        <w:contextualSpacing/>
        <w:rPr>
          <w:rFonts w:asciiTheme="minorHAnsi" w:eastAsiaTheme="minorHAnsi" w:hAnsiTheme="minorHAnsi" w:cstheme="minorBidi"/>
          <w:b/>
          <w:sz w:val="22"/>
        </w:rPr>
      </w:pPr>
      <w:r w:rsidRPr="00327C63">
        <w:rPr>
          <w:rFonts w:asciiTheme="minorHAnsi" w:eastAsiaTheme="minorHAnsi" w:hAnsiTheme="minorHAnsi" w:cstheme="minorBidi"/>
          <w:b/>
          <w:sz w:val="22"/>
        </w:rPr>
        <w:t>A. Variables and Survey Questions</w:t>
      </w:r>
    </w:p>
    <w:tbl>
      <w:tblPr>
        <w:tblW w:w="0" w:type="auto"/>
        <w:tblInd w:w="55" w:type="dxa"/>
        <w:tblCellMar>
          <w:left w:w="70" w:type="dxa"/>
          <w:right w:w="70" w:type="dxa"/>
        </w:tblCellMar>
        <w:tblLook w:val="04A0" w:firstRow="1" w:lastRow="0" w:firstColumn="1" w:lastColumn="0" w:noHBand="0" w:noVBand="1"/>
      </w:tblPr>
      <w:tblGrid>
        <w:gridCol w:w="2677"/>
        <w:gridCol w:w="6628"/>
      </w:tblGrid>
      <w:tr w:rsidR="009D0F10" w:rsidRPr="00327C63" w14:paraId="07E04B04" w14:textId="77777777" w:rsidTr="00B7101C">
        <w:trPr>
          <w:trHeight w:val="300"/>
          <w:tblHeader/>
        </w:trPr>
        <w:tc>
          <w:tcPr>
            <w:tcW w:w="2677" w:type="dxa"/>
            <w:tcBorders>
              <w:top w:val="nil"/>
              <w:left w:val="nil"/>
              <w:bottom w:val="single" w:sz="4" w:space="0" w:color="auto"/>
              <w:right w:val="nil"/>
            </w:tcBorders>
            <w:vAlign w:val="bottom"/>
            <w:hideMark/>
          </w:tcPr>
          <w:p w14:paraId="56544F4C" w14:textId="77777777" w:rsidR="009D0F10" w:rsidRPr="00327C63" w:rsidRDefault="009D0F10" w:rsidP="00B7101C">
            <w:pPr>
              <w:suppressAutoHyphens w:val="0"/>
              <w:spacing w:line="240" w:lineRule="auto"/>
              <w:ind w:firstLine="0"/>
              <w:rPr>
                <w:rFonts w:ascii="Calibri" w:eastAsia="Times New Roman" w:hAnsi="Calibri"/>
                <w:b/>
                <w:bCs/>
                <w:color w:val="000000"/>
                <w:sz w:val="20"/>
                <w:szCs w:val="20"/>
                <w:lang w:val="de-DE" w:eastAsia="de-DE"/>
              </w:rPr>
            </w:pPr>
            <w:r w:rsidRPr="00327C63">
              <w:rPr>
                <w:rFonts w:ascii="Calibri" w:eastAsia="Times New Roman" w:hAnsi="Calibri"/>
                <w:b/>
                <w:bCs/>
                <w:color w:val="000000"/>
                <w:sz w:val="20"/>
                <w:szCs w:val="20"/>
                <w:lang w:val="de-DE" w:eastAsia="de-DE"/>
              </w:rPr>
              <w:t>Variable</w:t>
            </w:r>
          </w:p>
        </w:tc>
        <w:tc>
          <w:tcPr>
            <w:tcW w:w="6628" w:type="dxa"/>
            <w:tcBorders>
              <w:top w:val="nil"/>
              <w:left w:val="nil"/>
              <w:bottom w:val="single" w:sz="4" w:space="0" w:color="auto"/>
              <w:right w:val="nil"/>
            </w:tcBorders>
            <w:vAlign w:val="bottom"/>
            <w:hideMark/>
          </w:tcPr>
          <w:p w14:paraId="7B730DAB" w14:textId="77777777" w:rsidR="009D0F10" w:rsidRPr="00327C63" w:rsidRDefault="009D0F10" w:rsidP="00B7101C">
            <w:pPr>
              <w:suppressAutoHyphens w:val="0"/>
              <w:spacing w:line="240" w:lineRule="auto"/>
              <w:ind w:firstLine="0"/>
              <w:rPr>
                <w:rFonts w:ascii="Calibri" w:eastAsia="Times New Roman" w:hAnsi="Calibri"/>
                <w:b/>
                <w:bCs/>
                <w:color w:val="000000"/>
                <w:sz w:val="20"/>
                <w:szCs w:val="20"/>
                <w:lang w:val="de-DE" w:eastAsia="de-DE"/>
              </w:rPr>
            </w:pPr>
            <w:r w:rsidRPr="00327C63">
              <w:rPr>
                <w:rFonts w:ascii="Calibri" w:eastAsia="Times New Roman" w:hAnsi="Calibri"/>
                <w:b/>
                <w:bCs/>
                <w:color w:val="000000"/>
                <w:sz w:val="20"/>
                <w:szCs w:val="20"/>
                <w:lang w:val="de-DE" w:eastAsia="de-DE"/>
              </w:rPr>
              <w:t>Survey Question /Coding</w:t>
            </w:r>
          </w:p>
        </w:tc>
      </w:tr>
      <w:tr w:rsidR="009D0F10" w:rsidRPr="00327C63" w14:paraId="50D0FB7E" w14:textId="77777777" w:rsidTr="00B7101C">
        <w:trPr>
          <w:trHeight w:val="381"/>
        </w:trPr>
        <w:tc>
          <w:tcPr>
            <w:tcW w:w="2677" w:type="dxa"/>
            <w:tcBorders>
              <w:top w:val="nil"/>
              <w:left w:val="nil"/>
              <w:bottom w:val="nil"/>
              <w:right w:val="nil"/>
            </w:tcBorders>
            <w:vAlign w:val="bottom"/>
          </w:tcPr>
          <w:p w14:paraId="42AA8F87" w14:textId="77777777" w:rsidR="009D0F10" w:rsidRPr="00327C63" w:rsidRDefault="009D0F10" w:rsidP="00B7101C">
            <w:pPr>
              <w:suppressAutoHyphens w:val="0"/>
              <w:spacing w:line="240" w:lineRule="auto"/>
              <w:ind w:firstLine="0"/>
              <w:rPr>
                <w:rFonts w:ascii="Calibri" w:eastAsia="Times New Roman" w:hAnsi="Calibri"/>
                <w:b/>
                <w:color w:val="000000"/>
                <w:sz w:val="20"/>
                <w:szCs w:val="20"/>
                <w:lang w:eastAsia="de-DE"/>
              </w:rPr>
            </w:pPr>
            <w:r w:rsidRPr="00327C63">
              <w:rPr>
                <w:rFonts w:ascii="Calibri" w:eastAsia="Times New Roman" w:hAnsi="Calibri"/>
                <w:b/>
                <w:color w:val="000000"/>
                <w:sz w:val="20"/>
                <w:szCs w:val="20"/>
                <w:lang w:eastAsia="de-DE"/>
              </w:rPr>
              <w:t>Saving regret</w:t>
            </w:r>
          </w:p>
        </w:tc>
        <w:tc>
          <w:tcPr>
            <w:tcW w:w="6628" w:type="dxa"/>
            <w:tcBorders>
              <w:top w:val="nil"/>
              <w:left w:val="nil"/>
              <w:bottom w:val="nil"/>
              <w:right w:val="nil"/>
            </w:tcBorders>
            <w:vAlign w:val="bottom"/>
          </w:tcPr>
          <w:p w14:paraId="2450F4ED" w14:textId="77777777" w:rsidR="009D0F10" w:rsidRPr="00327C63" w:rsidRDefault="009D0F10" w:rsidP="00B7101C">
            <w:pPr>
              <w:suppressAutoHyphens w:val="0"/>
              <w:spacing w:line="240" w:lineRule="auto"/>
              <w:ind w:firstLine="0"/>
              <w:rPr>
                <w:rFonts w:ascii="Calibri" w:eastAsia="Times New Roman" w:hAnsi="Calibri"/>
                <w:b/>
                <w:color w:val="000000"/>
                <w:sz w:val="20"/>
                <w:szCs w:val="20"/>
                <w:lang w:eastAsia="de-DE"/>
              </w:rPr>
            </w:pPr>
          </w:p>
        </w:tc>
      </w:tr>
      <w:tr w:rsidR="009D0F10" w:rsidRPr="00327C63" w14:paraId="70F2D3EC" w14:textId="77777777" w:rsidTr="00B7101C">
        <w:trPr>
          <w:trHeight w:val="600"/>
        </w:trPr>
        <w:tc>
          <w:tcPr>
            <w:tcW w:w="2677" w:type="dxa"/>
            <w:tcBorders>
              <w:top w:val="nil"/>
              <w:left w:val="nil"/>
              <w:bottom w:val="nil"/>
              <w:right w:val="nil"/>
            </w:tcBorders>
            <w:hideMark/>
          </w:tcPr>
          <w:p w14:paraId="7C4CF0FA"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eastAsia="de-DE"/>
              </w:rPr>
            </w:pPr>
            <w:r w:rsidRPr="00327C63">
              <w:rPr>
                <w:rFonts w:ascii="Calibri" w:eastAsia="Times New Roman" w:hAnsi="Calibri"/>
                <w:color w:val="000000"/>
                <w:sz w:val="20"/>
                <w:szCs w:val="20"/>
                <w:lang w:eastAsia="de-DE"/>
              </w:rPr>
              <w:t>Wish saved more (before revision)</w:t>
            </w:r>
          </w:p>
        </w:tc>
        <w:tc>
          <w:tcPr>
            <w:tcW w:w="6628" w:type="dxa"/>
            <w:tcBorders>
              <w:top w:val="nil"/>
              <w:left w:val="nil"/>
              <w:bottom w:val="nil"/>
              <w:right w:val="nil"/>
            </w:tcBorders>
            <w:vAlign w:val="bottom"/>
            <w:hideMark/>
          </w:tcPr>
          <w:p w14:paraId="2EC5AFB7"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eastAsia="de-DE"/>
              </w:rPr>
            </w:pPr>
            <w:r w:rsidRPr="00327C63">
              <w:rPr>
                <w:rFonts w:ascii="Calibri" w:eastAsia="Times New Roman" w:hAnsi="Calibri"/>
                <w:color w:val="000000"/>
                <w:sz w:val="20"/>
                <w:szCs w:val="20"/>
                <w:lang w:eastAsia="de-DE"/>
              </w:rPr>
              <w:t>Indicator if respondent wished to have spen</w:t>
            </w:r>
            <w:r>
              <w:rPr>
                <w:rFonts w:ascii="Calibri" w:eastAsia="Times New Roman" w:hAnsi="Calibri"/>
                <w:color w:val="000000"/>
                <w:sz w:val="20"/>
                <w:szCs w:val="20"/>
                <w:lang w:eastAsia="de-DE"/>
              </w:rPr>
              <w:t>t</w:t>
            </w:r>
            <w:r w:rsidRPr="00327C63">
              <w:rPr>
                <w:rFonts w:ascii="Calibri" w:eastAsia="Times New Roman" w:hAnsi="Calibri"/>
                <w:color w:val="000000"/>
                <w:sz w:val="20"/>
                <w:szCs w:val="20"/>
                <w:lang w:eastAsia="de-DE"/>
              </w:rPr>
              <w:t xml:space="preserve"> less and saved more over the years</w:t>
            </w:r>
            <w:r>
              <w:rPr>
                <w:rFonts w:ascii="Calibri" w:eastAsia="Times New Roman" w:hAnsi="Calibri"/>
                <w:color w:val="000000"/>
                <w:sz w:val="20"/>
                <w:szCs w:val="20"/>
                <w:lang w:eastAsia="de-DE"/>
              </w:rPr>
              <w:t xml:space="preserve">. </w:t>
            </w:r>
            <w:r>
              <w:rPr>
                <w:rFonts w:ascii="Calibri" w:eastAsia="Times New Roman" w:hAnsi="Calibri"/>
                <w:color w:val="000000"/>
                <w:sz w:val="20"/>
                <w:szCs w:val="20"/>
                <w:lang w:eastAsia="de-DE"/>
              </w:rPr>
              <w:br/>
              <w:t>Question text: “Please think back to when you were around 45 years old. Suppose you could redo your spending and saving from then to now, which of the following would you do?  Spend less and save [more] over the years? … [about the same] or [less]”</w:t>
            </w:r>
            <w:r w:rsidRPr="00327C63">
              <w:rPr>
                <w:rFonts w:ascii="Calibri" w:eastAsia="Times New Roman" w:hAnsi="Calibri"/>
                <w:color w:val="000000"/>
                <w:sz w:val="20"/>
                <w:szCs w:val="20"/>
                <w:lang w:eastAsia="de-DE"/>
              </w:rPr>
              <w:t xml:space="preserve"> </w:t>
            </w:r>
          </w:p>
        </w:tc>
      </w:tr>
      <w:tr w:rsidR="009D0F10" w:rsidRPr="00327C63" w14:paraId="4DD8BB58" w14:textId="77777777" w:rsidTr="00B7101C">
        <w:trPr>
          <w:trHeight w:val="600"/>
        </w:trPr>
        <w:tc>
          <w:tcPr>
            <w:tcW w:w="2677" w:type="dxa"/>
            <w:tcBorders>
              <w:top w:val="nil"/>
              <w:left w:val="nil"/>
              <w:bottom w:val="single" w:sz="4" w:space="0" w:color="auto"/>
              <w:right w:val="nil"/>
            </w:tcBorders>
            <w:vAlign w:val="bottom"/>
            <w:hideMark/>
          </w:tcPr>
          <w:p w14:paraId="2EB8F9C6"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eastAsia="de-DE"/>
              </w:rPr>
            </w:pPr>
            <w:r w:rsidRPr="00327C63">
              <w:rPr>
                <w:rFonts w:ascii="Calibri" w:eastAsia="Times New Roman" w:hAnsi="Calibri"/>
                <w:color w:val="000000"/>
                <w:sz w:val="20"/>
                <w:szCs w:val="20"/>
                <w:lang w:eastAsia="de-DE"/>
              </w:rPr>
              <w:t>Wish saved more (after revision)</w:t>
            </w:r>
          </w:p>
        </w:tc>
        <w:tc>
          <w:tcPr>
            <w:tcW w:w="6628" w:type="dxa"/>
            <w:tcBorders>
              <w:top w:val="nil"/>
              <w:left w:val="nil"/>
              <w:bottom w:val="single" w:sz="4" w:space="0" w:color="auto"/>
              <w:right w:val="nil"/>
            </w:tcBorders>
            <w:vAlign w:val="bottom"/>
            <w:hideMark/>
          </w:tcPr>
          <w:p w14:paraId="0952F048"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val="de-DE" w:eastAsia="de-DE"/>
              </w:rPr>
            </w:pPr>
            <w:r w:rsidRPr="00327C63">
              <w:rPr>
                <w:rFonts w:ascii="Calibri" w:eastAsia="Times New Roman" w:hAnsi="Calibri"/>
                <w:color w:val="000000"/>
                <w:sz w:val="20"/>
                <w:szCs w:val="20"/>
                <w:lang w:eastAsia="de-DE"/>
              </w:rPr>
              <w:t xml:space="preserve">Wish saved more set to 0 if respondents answered “No way I could have cut spending. </w:t>
            </w:r>
            <w:r w:rsidRPr="00327C63">
              <w:rPr>
                <w:rFonts w:ascii="Calibri" w:eastAsia="Times New Roman" w:hAnsi="Calibri"/>
                <w:color w:val="000000"/>
                <w:sz w:val="20"/>
                <w:szCs w:val="20"/>
                <w:lang w:val="de-DE" w:eastAsia="de-DE"/>
              </w:rPr>
              <w:t>I could not have saved more.”</w:t>
            </w:r>
          </w:p>
        </w:tc>
      </w:tr>
      <w:tr w:rsidR="009D0F10" w:rsidRPr="00327C63" w14:paraId="77592D0F" w14:textId="77777777" w:rsidTr="00B7101C">
        <w:trPr>
          <w:trHeight w:val="300"/>
        </w:trPr>
        <w:tc>
          <w:tcPr>
            <w:tcW w:w="9305" w:type="dxa"/>
            <w:gridSpan w:val="2"/>
            <w:tcBorders>
              <w:top w:val="single" w:sz="4" w:space="0" w:color="auto"/>
              <w:left w:val="nil"/>
              <w:bottom w:val="nil"/>
              <w:right w:val="nil"/>
            </w:tcBorders>
            <w:vAlign w:val="bottom"/>
          </w:tcPr>
          <w:p w14:paraId="0E97F9DC" w14:textId="77777777" w:rsidR="009D0F10" w:rsidRPr="00327C63" w:rsidRDefault="009D0F10" w:rsidP="00B7101C">
            <w:pPr>
              <w:suppressAutoHyphens w:val="0"/>
              <w:spacing w:line="240" w:lineRule="auto"/>
              <w:ind w:firstLine="0"/>
              <w:rPr>
                <w:rFonts w:ascii="Calibri" w:eastAsia="Times New Roman" w:hAnsi="Calibri"/>
                <w:b/>
                <w:color w:val="0B1727"/>
                <w:sz w:val="20"/>
                <w:szCs w:val="20"/>
                <w:lang w:val="de-DE" w:eastAsia="de-DE"/>
              </w:rPr>
            </w:pPr>
            <w:r w:rsidRPr="00327C63">
              <w:rPr>
                <w:rFonts w:ascii="Calibri" w:eastAsia="Times New Roman" w:hAnsi="Calibri"/>
                <w:b/>
                <w:color w:val="0B1727"/>
                <w:sz w:val="20"/>
                <w:szCs w:val="20"/>
                <w:lang w:val="de-DE" w:eastAsia="de-DE"/>
              </w:rPr>
              <w:t>Sociodemographic characteristics</w:t>
            </w:r>
          </w:p>
        </w:tc>
      </w:tr>
      <w:tr w:rsidR="009D0F10" w:rsidRPr="00327C63" w14:paraId="75B05FBA" w14:textId="77777777" w:rsidTr="00B7101C">
        <w:trPr>
          <w:trHeight w:val="300"/>
        </w:trPr>
        <w:tc>
          <w:tcPr>
            <w:tcW w:w="2677" w:type="dxa"/>
            <w:tcBorders>
              <w:top w:val="nil"/>
              <w:left w:val="nil"/>
              <w:bottom w:val="nil"/>
              <w:right w:val="nil"/>
            </w:tcBorders>
            <w:vAlign w:val="bottom"/>
            <w:hideMark/>
          </w:tcPr>
          <w:p w14:paraId="332284DF"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val="de-DE" w:eastAsia="de-DE"/>
              </w:rPr>
            </w:pPr>
            <w:r w:rsidRPr="00327C63">
              <w:rPr>
                <w:rFonts w:ascii="Calibri" w:eastAsia="Times New Roman" w:hAnsi="Calibri"/>
                <w:color w:val="000000"/>
                <w:sz w:val="20"/>
                <w:szCs w:val="20"/>
                <w:lang w:val="de-DE" w:eastAsia="de-DE"/>
              </w:rPr>
              <w:t>Age</w:t>
            </w:r>
          </w:p>
        </w:tc>
        <w:tc>
          <w:tcPr>
            <w:tcW w:w="6628" w:type="dxa"/>
            <w:tcBorders>
              <w:top w:val="nil"/>
              <w:left w:val="nil"/>
              <w:bottom w:val="nil"/>
              <w:right w:val="nil"/>
            </w:tcBorders>
            <w:vAlign w:val="bottom"/>
            <w:hideMark/>
          </w:tcPr>
          <w:p w14:paraId="4E50328E"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val="de-DE" w:eastAsia="de-DE"/>
              </w:rPr>
            </w:pPr>
            <w:r w:rsidRPr="00327C63">
              <w:rPr>
                <w:rFonts w:ascii="Calibri" w:eastAsia="Times New Roman" w:hAnsi="Calibri"/>
                <w:color w:val="000000"/>
                <w:sz w:val="20"/>
                <w:szCs w:val="20"/>
                <w:lang w:val="de-DE" w:eastAsia="de-DE"/>
              </w:rPr>
              <w:t>respondent age in years</w:t>
            </w:r>
          </w:p>
        </w:tc>
      </w:tr>
      <w:tr w:rsidR="009D0F10" w:rsidRPr="00327C63" w14:paraId="222EA38D" w14:textId="77777777" w:rsidTr="00B7101C">
        <w:trPr>
          <w:trHeight w:val="300"/>
        </w:trPr>
        <w:tc>
          <w:tcPr>
            <w:tcW w:w="2677" w:type="dxa"/>
            <w:tcBorders>
              <w:top w:val="nil"/>
              <w:left w:val="nil"/>
              <w:bottom w:val="nil"/>
              <w:right w:val="nil"/>
            </w:tcBorders>
            <w:vAlign w:val="bottom"/>
            <w:hideMark/>
          </w:tcPr>
          <w:p w14:paraId="0A55633A"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val="de-DE" w:eastAsia="de-DE"/>
              </w:rPr>
            </w:pPr>
            <w:r w:rsidRPr="00327C63">
              <w:rPr>
                <w:rFonts w:ascii="Calibri" w:eastAsia="Times New Roman" w:hAnsi="Calibri"/>
                <w:color w:val="000000"/>
                <w:sz w:val="20"/>
                <w:szCs w:val="20"/>
                <w:lang w:val="de-DE" w:eastAsia="de-DE"/>
              </w:rPr>
              <w:t>Female</w:t>
            </w:r>
          </w:p>
        </w:tc>
        <w:tc>
          <w:tcPr>
            <w:tcW w:w="6628" w:type="dxa"/>
            <w:tcBorders>
              <w:top w:val="nil"/>
              <w:left w:val="nil"/>
              <w:bottom w:val="nil"/>
              <w:right w:val="nil"/>
            </w:tcBorders>
            <w:vAlign w:val="bottom"/>
            <w:hideMark/>
          </w:tcPr>
          <w:p w14:paraId="08CC56E7"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val="de-DE" w:eastAsia="de-DE"/>
              </w:rPr>
            </w:pPr>
            <w:r w:rsidRPr="00327C63">
              <w:rPr>
                <w:rFonts w:ascii="Calibri" w:eastAsia="Times New Roman" w:hAnsi="Calibri"/>
                <w:color w:val="000000"/>
                <w:sz w:val="20"/>
                <w:szCs w:val="20"/>
                <w:lang w:val="de-DE" w:eastAsia="de-DE"/>
              </w:rPr>
              <w:t>respondent gender</w:t>
            </w:r>
          </w:p>
        </w:tc>
      </w:tr>
      <w:tr w:rsidR="009D0F10" w:rsidRPr="00327C63" w14:paraId="448C3744" w14:textId="77777777" w:rsidTr="00B7101C">
        <w:trPr>
          <w:trHeight w:val="300"/>
        </w:trPr>
        <w:tc>
          <w:tcPr>
            <w:tcW w:w="2677" w:type="dxa"/>
            <w:tcBorders>
              <w:top w:val="nil"/>
              <w:left w:val="nil"/>
              <w:bottom w:val="nil"/>
              <w:right w:val="nil"/>
            </w:tcBorders>
            <w:vAlign w:val="bottom"/>
            <w:hideMark/>
          </w:tcPr>
          <w:p w14:paraId="72452492"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eastAsia="de-DE"/>
              </w:rPr>
            </w:pPr>
            <w:r w:rsidRPr="00327C63">
              <w:rPr>
                <w:rFonts w:ascii="Calibri" w:eastAsia="Times New Roman" w:hAnsi="Calibri"/>
                <w:color w:val="000000"/>
                <w:sz w:val="20"/>
                <w:szCs w:val="20"/>
                <w:lang w:eastAsia="de-DE"/>
              </w:rPr>
              <w:t>Married or marriage-like relationship</w:t>
            </w:r>
          </w:p>
        </w:tc>
        <w:tc>
          <w:tcPr>
            <w:tcW w:w="6628" w:type="dxa"/>
            <w:tcBorders>
              <w:top w:val="nil"/>
              <w:left w:val="nil"/>
              <w:bottom w:val="nil"/>
              <w:right w:val="nil"/>
            </w:tcBorders>
            <w:vAlign w:val="bottom"/>
            <w:hideMark/>
          </w:tcPr>
          <w:p w14:paraId="6198F8C3"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val="de-DE" w:eastAsia="de-DE"/>
              </w:rPr>
            </w:pPr>
            <w:r w:rsidRPr="00327C63">
              <w:rPr>
                <w:rFonts w:ascii="Calibri" w:eastAsia="Times New Roman" w:hAnsi="Calibri"/>
                <w:color w:val="000000"/>
                <w:sz w:val="20"/>
                <w:szCs w:val="20"/>
                <w:lang w:val="de-DE" w:eastAsia="de-DE"/>
              </w:rPr>
              <w:t>respondent household status</w:t>
            </w:r>
          </w:p>
        </w:tc>
      </w:tr>
      <w:tr w:rsidR="009D0F10" w:rsidRPr="00327C63" w14:paraId="2DC0A311" w14:textId="77777777" w:rsidTr="00B7101C">
        <w:trPr>
          <w:trHeight w:val="300"/>
        </w:trPr>
        <w:tc>
          <w:tcPr>
            <w:tcW w:w="2677" w:type="dxa"/>
            <w:tcBorders>
              <w:top w:val="nil"/>
              <w:left w:val="nil"/>
              <w:bottom w:val="nil"/>
              <w:right w:val="nil"/>
            </w:tcBorders>
            <w:vAlign w:val="bottom"/>
            <w:hideMark/>
          </w:tcPr>
          <w:p w14:paraId="52311128"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val="de-DE" w:eastAsia="de-DE"/>
              </w:rPr>
            </w:pPr>
            <w:r>
              <w:rPr>
                <w:rFonts w:ascii="Calibri" w:eastAsia="Times New Roman" w:hAnsi="Calibri"/>
                <w:color w:val="000000"/>
                <w:sz w:val="20"/>
                <w:szCs w:val="20"/>
                <w:lang w:val="de-DE" w:eastAsia="de-DE"/>
              </w:rPr>
              <w:t>Years of education (tercile)</w:t>
            </w:r>
          </w:p>
        </w:tc>
        <w:tc>
          <w:tcPr>
            <w:tcW w:w="6628" w:type="dxa"/>
            <w:tcBorders>
              <w:top w:val="nil"/>
              <w:left w:val="nil"/>
              <w:bottom w:val="nil"/>
              <w:right w:val="nil"/>
            </w:tcBorders>
            <w:vAlign w:val="bottom"/>
            <w:hideMark/>
          </w:tcPr>
          <w:p w14:paraId="3F6C031F"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val="de-DE" w:eastAsia="de-DE"/>
              </w:rPr>
            </w:pPr>
            <w:r w:rsidRPr="00327C63">
              <w:rPr>
                <w:rFonts w:ascii="Calibri" w:eastAsia="Times New Roman" w:hAnsi="Calibri"/>
                <w:color w:val="000000"/>
                <w:sz w:val="20"/>
                <w:szCs w:val="20"/>
                <w:lang w:val="de-DE" w:eastAsia="de-DE"/>
              </w:rPr>
              <w:t>indicator for respondents</w:t>
            </w:r>
            <w:r>
              <w:rPr>
                <w:rFonts w:ascii="Calibri" w:eastAsia="Times New Roman" w:hAnsi="Calibri"/>
                <w:color w:val="000000"/>
                <w:sz w:val="20"/>
                <w:szCs w:val="20"/>
                <w:lang w:val="de-DE" w:eastAsia="de-DE"/>
              </w:rPr>
              <w:t>‘</w:t>
            </w:r>
            <w:r w:rsidRPr="00327C63">
              <w:rPr>
                <w:rFonts w:ascii="Calibri" w:eastAsia="Times New Roman" w:hAnsi="Calibri"/>
                <w:color w:val="000000"/>
                <w:sz w:val="20"/>
                <w:szCs w:val="20"/>
                <w:lang w:val="de-DE" w:eastAsia="de-DE"/>
              </w:rPr>
              <w:t xml:space="preserve"> education</w:t>
            </w:r>
            <w:r>
              <w:rPr>
                <w:rFonts w:ascii="Calibri" w:eastAsia="Times New Roman" w:hAnsi="Calibri"/>
                <w:color w:val="000000"/>
                <w:sz w:val="20"/>
                <w:szCs w:val="20"/>
                <w:lang w:val="de-DE" w:eastAsia="de-DE"/>
              </w:rPr>
              <w:t>: lowest, 2nd, highest tercile</w:t>
            </w:r>
          </w:p>
        </w:tc>
      </w:tr>
      <w:tr w:rsidR="009D0F10" w:rsidRPr="00327C63" w14:paraId="5A34AD2F" w14:textId="77777777" w:rsidTr="00B7101C">
        <w:trPr>
          <w:trHeight w:val="300"/>
        </w:trPr>
        <w:tc>
          <w:tcPr>
            <w:tcW w:w="2677" w:type="dxa"/>
            <w:tcBorders>
              <w:top w:val="nil"/>
              <w:left w:val="nil"/>
              <w:bottom w:val="nil"/>
              <w:right w:val="nil"/>
            </w:tcBorders>
            <w:vAlign w:val="bottom"/>
            <w:hideMark/>
          </w:tcPr>
          <w:p w14:paraId="523C7EBE"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val="de-DE" w:eastAsia="de-DE"/>
              </w:rPr>
            </w:pPr>
            <w:r w:rsidRPr="00327C63">
              <w:rPr>
                <w:rFonts w:ascii="Calibri" w:eastAsia="Times New Roman" w:hAnsi="Calibri"/>
                <w:color w:val="000000"/>
                <w:sz w:val="20"/>
                <w:szCs w:val="20"/>
                <w:lang w:val="de-DE" w:eastAsia="de-DE"/>
              </w:rPr>
              <w:t>Households assets</w:t>
            </w:r>
            <w:r>
              <w:rPr>
                <w:rFonts w:ascii="Calibri" w:eastAsia="Times New Roman" w:hAnsi="Calibri"/>
                <w:color w:val="000000"/>
                <w:sz w:val="20"/>
                <w:szCs w:val="20"/>
                <w:lang w:val="de-DE" w:eastAsia="de-DE"/>
              </w:rPr>
              <w:t xml:space="preserve"> – quartiles</w:t>
            </w:r>
          </w:p>
        </w:tc>
        <w:tc>
          <w:tcPr>
            <w:tcW w:w="6628" w:type="dxa"/>
            <w:tcBorders>
              <w:top w:val="nil"/>
              <w:left w:val="nil"/>
              <w:bottom w:val="nil"/>
              <w:right w:val="nil"/>
            </w:tcBorders>
            <w:vAlign w:val="bottom"/>
            <w:hideMark/>
          </w:tcPr>
          <w:p w14:paraId="75D7285F"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eastAsia="de-DE"/>
              </w:rPr>
            </w:pPr>
            <w:r>
              <w:rPr>
                <w:rFonts w:ascii="Calibri" w:eastAsia="Times New Roman" w:hAnsi="Calibri"/>
                <w:color w:val="000000"/>
                <w:sz w:val="20"/>
                <w:szCs w:val="20"/>
                <w:lang w:eastAsia="de-DE"/>
              </w:rPr>
              <w:t>Indicator for quartile of t</w:t>
            </w:r>
            <w:r w:rsidRPr="00327C63">
              <w:rPr>
                <w:rFonts w:ascii="Calibri" w:eastAsia="Times New Roman" w:hAnsi="Calibri"/>
                <w:color w:val="000000"/>
                <w:sz w:val="20"/>
                <w:szCs w:val="20"/>
                <w:lang w:eastAsia="de-DE"/>
              </w:rPr>
              <w:t>otal household assets</w:t>
            </w:r>
            <w:r>
              <w:rPr>
                <w:rFonts w:ascii="Calibri" w:eastAsia="Times New Roman" w:hAnsi="Calibri"/>
                <w:color w:val="000000"/>
                <w:sz w:val="20"/>
                <w:szCs w:val="20"/>
                <w:lang w:eastAsia="de-DE"/>
              </w:rPr>
              <w:t>: lowest, 2</w:t>
            </w:r>
            <w:r w:rsidRPr="00441244">
              <w:rPr>
                <w:rFonts w:ascii="Calibri" w:eastAsia="Times New Roman" w:hAnsi="Calibri"/>
                <w:color w:val="000000"/>
                <w:sz w:val="20"/>
                <w:szCs w:val="20"/>
                <w:vertAlign w:val="superscript"/>
                <w:lang w:eastAsia="de-DE"/>
              </w:rPr>
              <w:t>nd</w:t>
            </w:r>
            <w:r>
              <w:rPr>
                <w:rFonts w:ascii="Calibri" w:eastAsia="Times New Roman" w:hAnsi="Calibri"/>
                <w:color w:val="000000"/>
                <w:sz w:val="20"/>
                <w:szCs w:val="20"/>
                <w:lang w:eastAsia="de-DE"/>
              </w:rPr>
              <w:t>, 3</w:t>
            </w:r>
            <w:r w:rsidRPr="00441244">
              <w:rPr>
                <w:rFonts w:ascii="Calibri" w:eastAsia="Times New Roman" w:hAnsi="Calibri"/>
                <w:color w:val="000000"/>
                <w:sz w:val="20"/>
                <w:szCs w:val="20"/>
                <w:vertAlign w:val="superscript"/>
                <w:lang w:eastAsia="de-DE"/>
              </w:rPr>
              <w:t>rd</w:t>
            </w:r>
            <w:r>
              <w:rPr>
                <w:rFonts w:ascii="Calibri" w:eastAsia="Times New Roman" w:hAnsi="Calibri"/>
                <w:color w:val="000000"/>
                <w:sz w:val="20"/>
                <w:szCs w:val="20"/>
                <w:lang w:eastAsia="de-DE"/>
              </w:rPr>
              <w:t>, highest</w:t>
            </w:r>
          </w:p>
        </w:tc>
      </w:tr>
      <w:tr w:rsidR="009D0F10" w:rsidRPr="00327C63" w14:paraId="6C651565" w14:textId="77777777" w:rsidTr="00B7101C">
        <w:trPr>
          <w:trHeight w:val="300"/>
        </w:trPr>
        <w:tc>
          <w:tcPr>
            <w:tcW w:w="2677" w:type="dxa"/>
            <w:tcBorders>
              <w:top w:val="nil"/>
              <w:left w:val="nil"/>
              <w:bottom w:val="nil"/>
              <w:right w:val="nil"/>
            </w:tcBorders>
            <w:vAlign w:val="bottom"/>
            <w:hideMark/>
          </w:tcPr>
          <w:p w14:paraId="31E4DAD6"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val="de-DE" w:eastAsia="de-DE"/>
              </w:rPr>
            </w:pPr>
            <w:r w:rsidRPr="00327C63">
              <w:rPr>
                <w:rFonts w:ascii="Calibri" w:eastAsia="Times New Roman" w:hAnsi="Calibri"/>
                <w:color w:val="000000"/>
                <w:sz w:val="20"/>
                <w:szCs w:val="20"/>
                <w:lang w:val="de-DE" w:eastAsia="de-DE"/>
              </w:rPr>
              <w:t>Household income</w:t>
            </w:r>
            <w:r>
              <w:rPr>
                <w:rFonts w:ascii="Calibri" w:eastAsia="Times New Roman" w:hAnsi="Calibri"/>
                <w:color w:val="000000"/>
                <w:sz w:val="20"/>
                <w:szCs w:val="20"/>
                <w:lang w:val="de-DE" w:eastAsia="de-DE"/>
              </w:rPr>
              <w:t xml:space="preserve"> - quartiles</w:t>
            </w:r>
          </w:p>
        </w:tc>
        <w:tc>
          <w:tcPr>
            <w:tcW w:w="6628" w:type="dxa"/>
            <w:tcBorders>
              <w:top w:val="nil"/>
              <w:left w:val="nil"/>
              <w:bottom w:val="nil"/>
              <w:right w:val="nil"/>
            </w:tcBorders>
            <w:vAlign w:val="bottom"/>
            <w:hideMark/>
          </w:tcPr>
          <w:p w14:paraId="33AC19C3"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eastAsia="de-DE"/>
              </w:rPr>
            </w:pPr>
            <w:r>
              <w:rPr>
                <w:rFonts w:ascii="Calibri" w:eastAsia="Times New Roman" w:hAnsi="Calibri"/>
                <w:color w:val="000000"/>
                <w:sz w:val="20"/>
                <w:szCs w:val="20"/>
                <w:lang w:eastAsia="de-DE"/>
              </w:rPr>
              <w:t>Indicator for quartile of t</w:t>
            </w:r>
            <w:r w:rsidRPr="00327C63">
              <w:rPr>
                <w:rFonts w:ascii="Calibri" w:eastAsia="Times New Roman" w:hAnsi="Calibri"/>
                <w:color w:val="000000"/>
                <w:sz w:val="20"/>
                <w:szCs w:val="20"/>
                <w:lang w:eastAsia="de-DE"/>
              </w:rPr>
              <w:t xml:space="preserve">otal </w:t>
            </w:r>
            <w:r>
              <w:rPr>
                <w:rFonts w:ascii="Calibri" w:eastAsia="Times New Roman" w:hAnsi="Calibri"/>
                <w:color w:val="000000"/>
                <w:sz w:val="20"/>
                <w:szCs w:val="20"/>
                <w:lang w:eastAsia="de-DE"/>
              </w:rPr>
              <w:t>income: lowest, 2</w:t>
            </w:r>
            <w:r w:rsidRPr="00441244">
              <w:rPr>
                <w:rFonts w:ascii="Calibri" w:eastAsia="Times New Roman" w:hAnsi="Calibri"/>
                <w:color w:val="000000"/>
                <w:sz w:val="20"/>
                <w:szCs w:val="20"/>
                <w:vertAlign w:val="superscript"/>
                <w:lang w:eastAsia="de-DE"/>
              </w:rPr>
              <w:t>nd</w:t>
            </w:r>
            <w:r>
              <w:rPr>
                <w:rFonts w:ascii="Calibri" w:eastAsia="Times New Roman" w:hAnsi="Calibri"/>
                <w:color w:val="000000"/>
                <w:sz w:val="20"/>
                <w:szCs w:val="20"/>
                <w:lang w:eastAsia="de-DE"/>
              </w:rPr>
              <w:t>, 3</w:t>
            </w:r>
            <w:r w:rsidRPr="00441244">
              <w:rPr>
                <w:rFonts w:ascii="Calibri" w:eastAsia="Times New Roman" w:hAnsi="Calibri"/>
                <w:color w:val="000000"/>
                <w:sz w:val="20"/>
                <w:szCs w:val="20"/>
                <w:vertAlign w:val="superscript"/>
                <w:lang w:eastAsia="de-DE"/>
              </w:rPr>
              <w:t>rd</w:t>
            </w:r>
            <w:r>
              <w:rPr>
                <w:rFonts w:ascii="Calibri" w:eastAsia="Times New Roman" w:hAnsi="Calibri"/>
                <w:color w:val="000000"/>
                <w:sz w:val="20"/>
                <w:szCs w:val="20"/>
                <w:lang w:eastAsia="de-DE"/>
              </w:rPr>
              <w:t>, highest</w:t>
            </w:r>
          </w:p>
        </w:tc>
      </w:tr>
      <w:tr w:rsidR="009D0F10" w:rsidRPr="00327C63" w14:paraId="32DA4057" w14:textId="77777777" w:rsidTr="00B7101C">
        <w:trPr>
          <w:trHeight w:val="300"/>
        </w:trPr>
        <w:tc>
          <w:tcPr>
            <w:tcW w:w="2677" w:type="dxa"/>
            <w:tcBorders>
              <w:top w:val="nil"/>
              <w:left w:val="nil"/>
              <w:bottom w:val="nil"/>
              <w:right w:val="nil"/>
            </w:tcBorders>
            <w:vAlign w:val="bottom"/>
            <w:hideMark/>
          </w:tcPr>
          <w:p w14:paraId="7CF2AF6F"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val="de-DE" w:eastAsia="de-DE"/>
              </w:rPr>
            </w:pPr>
            <w:r w:rsidRPr="00327C63">
              <w:rPr>
                <w:rFonts w:ascii="Calibri" w:eastAsia="Times New Roman" w:hAnsi="Calibri"/>
                <w:color w:val="000000"/>
                <w:sz w:val="20"/>
                <w:szCs w:val="20"/>
                <w:lang w:val="de-DE" w:eastAsia="de-DE"/>
              </w:rPr>
              <w:t>Poor self rated health</w:t>
            </w:r>
          </w:p>
        </w:tc>
        <w:tc>
          <w:tcPr>
            <w:tcW w:w="6628" w:type="dxa"/>
            <w:tcBorders>
              <w:top w:val="nil"/>
              <w:left w:val="nil"/>
              <w:bottom w:val="nil"/>
              <w:right w:val="nil"/>
            </w:tcBorders>
            <w:vAlign w:val="bottom"/>
            <w:hideMark/>
          </w:tcPr>
          <w:p w14:paraId="05413D53"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eastAsia="de-DE"/>
              </w:rPr>
            </w:pPr>
            <w:r w:rsidRPr="00327C63">
              <w:rPr>
                <w:rFonts w:ascii="Calibri" w:eastAsia="Times New Roman" w:hAnsi="Calibri"/>
                <w:color w:val="000000"/>
                <w:sz w:val="20"/>
                <w:szCs w:val="20"/>
                <w:lang w:eastAsia="de-DE"/>
              </w:rPr>
              <w:t xml:space="preserve">Indicator if respondent rates own health as poor </w:t>
            </w:r>
          </w:p>
        </w:tc>
      </w:tr>
      <w:tr w:rsidR="009D0F10" w:rsidRPr="00327C63" w14:paraId="781E2190" w14:textId="77777777" w:rsidTr="00B7101C">
        <w:trPr>
          <w:trHeight w:val="64"/>
        </w:trPr>
        <w:tc>
          <w:tcPr>
            <w:tcW w:w="2677" w:type="dxa"/>
            <w:tcBorders>
              <w:top w:val="nil"/>
              <w:left w:val="nil"/>
              <w:bottom w:val="single" w:sz="4" w:space="0" w:color="auto"/>
              <w:right w:val="nil"/>
            </w:tcBorders>
            <w:vAlign w:val="bottom"/>
          </w:tcPr>
          <w:p w14:paraId="79E3235E"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val="de-DE" w:eastAsia="de-DE"/>
              </w:rPr>
            </w:pPr>
          </w:p>
        </w:tc>
        <w:tc>
          <w:tcPr>
            <w:tcW w:w="6628" w:type="dxa"/>
            <w:tcBorders>
              <w:top w:val="nil"/>
              <w:left w:val="nil"/>
              <w:bottom w:val="single" w:sz="4" w:space="0" w:color="auto"/>
              <w:right w:val="nil"/>
            </w:tcBorders>
            <w:vAlign w:val="bottom"/>
          </w:tcPr>
          <w:p w14:paraId="19D0BE38"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eastAsia="de-DE"/>
              </w:rPr>
            </w:pPr>
          </w:p>
        </w:tc>
      </w:tr>
      <w:tr w:rsidR="009D0F10" w:rsidRPr="00327C63" w14:paraId="44ECAF4A" w14:textId="77777777" w:rsidTr="00B7101C">
        <w:trPr>
          <w:trHeight w:val="415"/>
        </w:trPr>
        <w:tc>
          <w:tcPr>
            <w:tcW w:w="9305" w:type="dxa"/>
            <w:gridSpan w:val="2"/>
            <w:tcBorders>
              <w:top w:val="nil"/>
              <w:left w:val="nil"/>
              <w:bottom w:val="nil"/>
              <w:right w:val="nil"/>
            </w:tcBorders>
            <w:vAlign w:val="bottom"/>
          </w:tcPr>
          <w:p w14:paraId="36FA8C7F" w14:textId="77777777" w:rsidR="009D0F10" w:rsidRPr="00327C63" w:rsidRDefault="009D0F10" w:rsidP="00B7101C">
            <w:pPr>
              <w:suppressAutoHyphens w:val="0"/>
              <w:spacing w:line="240" w:lineRule="auto"/>
              <w:ind w:firstLine="0"/>
              <w:rPr>
                <w:rFonts w:ascii="Calibri" w:eastAsia="Times New Roman" w:hAnsi="Calibri"/>
                <w:b/>
                <w:color w:val="000000"/>
                <w:sz w:val="20"/>
                <w:szCs w:val="20"/>
                <w:lang w:eastAsia="de-DE"/>
              </w:rPr>
            </w:pPr>
            <w:r>
              <w:rPr>
                <w:rFonts w:ascii="Calibri" w:eastAsia="Times New Roman" w:hAnsi="Calibri"/>
                <w:b/>
                <w:color w:val="000000"/>
                <w:sz w:val="20"/>
                <w:szCs w:val="20"/>
                <w:lang w:val="de-DE" w:eastAsia="de-DE"/>
              </w:rPr>
              <w:t>S</w:t>
            </w:r>
            <w:r w:rsidRPr="00327C63">
              <w:rPr>
                <w:rFonts w:ascii="Calibri" w:eastAsia="Times New Roman" w:hAnsi="Calibri"/>
                <w:b/>
                <w:color w:val="000000"/>
                <w:sz w:val="20"/>
                <w:szCs w:val="20"/>
                <w:lang w:val="de-DE" w:eastAsia="de-DE"/>
              </w:rPr>
              <w:t>hocks</w:t>
            </w:r>
          </w:p>
        </w:tc>
      </w:tr>
      <w:tr w:rsidR="009D0F10" w:rsidRPr="00327C63" w14:paraId="69D8D9BD" w14:textId="77777777" w:rsidTr="00B7101C">
        <w:trPr>
          <w:trHeight w:val="900"/>
        </w:trPr>
        <w:tc>
          <w:tcPr>
            <w:tcW w:w="2677" w:type="dxa"/>
            <w:tcBorders>
              <w:top w:val="nil"/>
              <w:left w:val="nil"/>
              <w:bottom w:val="nil"/>
              <w:right w:val="nil"/>
            </w:tcBorders>
            <w:hideMark/>
          </w:tcPr>
          <w:p w14:paraId="470D8AD7" w14:textId="77777777" w:rsidR="009D0F10" w:rsidRPr="00327C63" w:rsidRDefault="009D0F10" w:rsidP="00B7101C">
            <w:pPr>
              <w:suppressAutoHyphens w:val="0"/>
              <w:spacing w:line="240" w:lineRule="auto"/>
              <w:ind w:firstLine="0"/>
              <w:rPr>
                <w:rFonts w:ascii="Calibri" w:eastAsia="Times New Roman" w:hAnsi="Calibri"/>
                <w:i/>
                <w:iCs/>
                <w:color w:val="000000"/>
                <w:sz w:val="20"/>
                <w:szCs w:val="20"/>
                <w:lang w:val="de-DE" w:eastAsia="de-DE"/>
              </w:rPr>
            </w:pPr>
            <w:r>
              <w:rPr>
                <w:rFonts w:ascii="Calibri" w:eastAsia="Times New Roman" w:hAnsi="Calibri"/>
                <w:color w:val="000000"/>
                <w:sz w:val="20"/>
                <w:szCs w:val="20"/>
                <w:lang w:val="de-DE" w:eastAsia="de-DE"/>
              </w:rPr>
              <w:br/>
            </w:r>
            <w:r w:rsidRPr="00327C63">
              <w:rPr>
                <w:rFonts w:ascii="Calibri" w:eastAsia="Times New Roman" w:hAnsi="Calibri"/>
                <w:i/>
                <w:iCs/>
                <w:color w:val="000000"/>
                <w:sz w:val="20"/>
                <w:szCs w:val="20"/>
                <w:lang w:val="de-DE" w:eastAsia="de-DE"/>
              </w:rPr>
              <w:t>Negative shocks</w:t>
            </w:r>
          </w:p>
        </w:tc>
        <w:tc>
          <w:tcPr>
            <w:tcW w:w="6628" w:type="dxa"/>
            <w:tcBorders>
              <w:top w:val="nil"/>
              <w:left w:val="nil"/>
              <w:bottom w:val="nil"/>
              <w:right w:val="nil"/>
            </w:tcBorders>
            <w:vAlign w:val="bottom"/>
            <w:hideMark/>
          </w:tcPr>
          <w:p w14:paraId="6D943597"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eastAsia="de-DE"/>
              </w:rPr>
            </w:pPr>
            <w:r w:rsidRPr="00327C63">
              <w:rPr>
                <w:rFonts w:ascii="Calibri" w:eastAsia="Times New Roman" w:hAnsi="Calibri"/>
                <w:color w:val="000000"/>
                <w:sz w:val="20"/>
                <w:szCs w:val="20"/>
                <w:lang w:eastAsia="de-DE"/>
              </w:rPr>
              <w:t>Sometimes people have negative surprises earlier in life that cause their finances to turn out worse than expected. Did any of the following happen to you? Please check all that apply:</w:t>
            </w:r>
          </w:p>
        </w:tc>
      </w:tr>
      <w:tr w:rsidR="009D0F10" w:rsidRPr="00327C63" w14:paraId="704B9762" w14:textId="77777777" w:rsidTr="00B7101C">
        <w:trPr>
          <w:trHeight w:val="300"/>
        </w:trPr>
        <w:tc>
          <w:tcPr>
            <w:tcW w:w="2677" w:type="dxa"/>
            <w:tcBorders>
              <w:top w:val="nil"/>
              <w:left w:val="nil"/>
              <w:bottom w:val="nil"/>
              <w:right w:val="nil"/>
            </w:tcBorders>
            <w:hideMark/>
          </w:tcPr>
          <w:p w14:paraId="3F26197A" w14:textId="77777777" w:rsidR="009D0F10" w:rsidRPr="00327C63" w:rsidRDefault="009D0F10" w:rsidP="00B7101C">
            <w:pPr>
              <w:suppressAutoHyphens w:val="0"/>
              <w:spacing w:line="240" w:lineRule="auto"/>
              <w:ind w:left="240" w:hanging="90"/>
              <w:rPr>
                <w:rFonts w:ascii="Calibri" w:eastAsia="Times New Roman" w:hAnsi="Calibri"/>
                <w:color w:val="000000"/>
                <w:sz w:val="20"/>
                <w:szCs w:val="20"/>
                <w:lang w:eastAsia="de-DE"/>
              </w:rPr>
            </w:pPr>
            <w:r w:rsidRPr="00327C63">
              <w:rPr>
                <w:rFonts w:ascii="Calibri" w:eastAsia="Times New Roman" w:hAnsi="Calibri"/>
                <w:color w:val="000000"/>
                <w:sz w:val="20"/>
                <w:szCs w:val="20"/>
                <w:lang w:eastAsia="de-DE"/>
              </w:rPr>
              <w:t>Health limited work</w:t>
            </w:r>
          </w:p>
        </w:tc>
        <w:tc>
          <w:tcPr>
            <w:tcW w:w="6628" w:type="dxa"/>
            <w:tcBorders>
              <w:top w:val="nil"/>
              <w:left w:val="nil"/>
              <w:bottom w:val="nil"/>
              <w:right w:val="nil"/>
            </w:tcBorders>
            <w:vAlign w:val="bottom"/>
            <w:hideMark/>
          </w:tcPr>
          <w:p w14:paraId="33AC33CA"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eastAsia="de-DE"/>
              </w:rPr>
            </w:pPr>
            <w:r>
              <w:rPr>
                <w:rFonts w:ascii="Calibri" w:eastAsia="Times New Roman" w:hAnsi="Calibri"/>
                <w:color w:val="000000"/>
                <w:sz w:val="20"/>
                <w:szCs w:val="20"/>
                <w:lang w:eastAsia="de-DE"/>
              </w:rPr>
              <w:t>I</w:t>
            </w:r>
            <w:r w:rsidRPr="00327C63">
              <w:rPr>
                <w:rFonts w:ascii="Calibri" w:eastAsia="Times New Roman" w:hAnsi="Calibri"/>
                <w:color w:val="000000"/>
                <w:sz w:val="20"/>
                <w:szCs w:val="20"/>
                <w:lang w:eastAsia="de-DE"/>
              </w:rPr>
              <w:t>ndicator if respondent</w:t>
            </w:r>
            <w:r>
              <w:rPr>
                <w:rFonts w:ascii="Calibri" w:eastAsia="Times New Roman" w:hAnsi="Calibri"/>
                <w:color w:val="000000"/>
                <w:sz w:val="20"/>
                <w:szCs w:val="20"/>
                <w:lang w:eastAsia="de-DE"/>
              </w:rPr>
              <w:t xml:space="preserve"> checked: “Bad health that affected the ability to work (self or spouse)”</w:t>
            </w:r>
          </w:p>
        </w:tc>
      </w:tr>
      <w:tr w:rsidR="009D0F10" w:rsidRPr="00327C63" w14:paraId="4178FA91" w14:textId="77777777" w:rsidTr="00B7101C">
        <w:trPr>
          <w:trHeight w:val="300"/>
        </w:trPr>
        <w:tc>
          <w:tcPr>
            <w:tcW w:w="2677" w:type="dxa"/>
            <w:tcBorders>
              <w:top w:val="nil"/>
              <w:left w:val="nil"/>
              <w:bottom w:val="nil"/>
              <w:right w:val="nil"/>
            </w:tcBorders>
            <w:hideMark/>
          </w:tcPr>
          <w:p w14:paraId="1EFB83FD" w14:textId="77777777" w:rsidR="009D0F10" w:rsidRPr="00327C63" w:rsidRDefault="009D0F10" w:rsidP="00B7101C">
            <w:pPr>
              <w:suppressAutoHyphens w:val="0"/>
              <w:spacing w:line="240" w:lineRule="auto"/>
              <w:ind w:left="240" w:hanging="90"/>
              <w:rPr>
                <w:rFonts w:ascii="Calibri" w:eastAsia="Times New Roman" w:hAnsi="Calibri"/>
                <w:color w:val="000000"/>
                <w:sz w:val="20"/>
                <w:szCs w:val="20"/>
                <w:lang w:eastAsia="de-DE"/>
              </w:rPr>
            </w:pPr>
            <w:r w:rsidRPr="00327C63">
              <w:rPr>
                <w:rFonts w:ascii="Calibri" w:eastAsia="Times New Roman" w:hAnsi="Calibri"/>
                <w:color w:val="000000"/>
                <w:sz w:val="20"/>
                <w:szCs w:val="20"/>
                <w:lang w:eastAsia="de-DE"/>
              </w:rPr>
              <w:t>Large health expense</w:t>
            </w:r>
          </w:p>
        </w:tc>
        <w:tc>
          <w:tcPr>
            <w:tcW w:w="6628" w:type="dxa"/>
            <w:tcBorders>
              <w:top w:val="nil"/>
              <w:left w:val="nil"/>
              <w:bottom w:val="nil"/>
              <w:right w:val="nil"/>
            </w:tcBorders>
            <w:vAlign w:val="bottom"/>
            <w:hideMark/>
          </w:tcPr>
          <w:p w14:paraId="32033E47"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eastAsia="de-DE"/>
              </w:rPr>
            </w:pPr>
            <w:r>
              <w:rPr>
                <w:rFonts w:ascii="Calibri" w:eastAsia="Times New Roman" w:hAnsi="Calibri"/>
                <w:color w:val="000000"/>
                <w:sz w:val="20"/>
                <w:szCs w:val="20"/>
                <w:lang w:eastAsia="de-DE"/>
              </w:rPr>
              <w:t>I</w:t>
            </w:r>
            <w:r w:rsidRPr="00327C63">
              <w:rPr>
                <w:rFonts w:ascii="Calibri" w:eastAsia="Times New Roman" w:hAnsi="Calibri"/>
                <w:color w:val="000000"/>
                <w:sz w:val="20"/>
                <w:szCs w:val="20"/>
                <w:lang w:eastAsia="de-DE"/>
              </w:rPr>
              <w:t xml:space="preserve">ndicator if respondent </w:t>
            </w:r>
            <w:r>
              <w:rPr>
                <w:rFonts w:ascii="Calibri" w:eastAsia="Times New Roman" w:hAnsi="Calibri"/>
                <w:color w:val="000000"/>
                <w:sz w:val="20"/>
                <w:szCs w:val="20"/>
                <w:lang w:eastAsia="de-DE"/>
              </w:rPr>
              <w:t>checked “</w:t>
            </w:r>
            <w:proofErr w:type="gramStart"/>
            <w:r>
              <w:rPr>
                <w:rFonts w:ascii="Calibri" w:eastAsia="Times New Roman" w:hAnsi="Calibri"/>
                <w:color w:val="000000"/>
                <w:sz w:val="20"/>
                <w:szCs w:val="20"/>
                <w:lang w:eastAsia="de-DE"/>
              </w:rPr>
              <w:t>Large unexpected</w:t>
            </w:r>
            <w:proofErr w:type="gramEnd"/>
            <w:r>
              <w:rPr>
                <w:rFonts w:ascii="Calibri" w:eastAsia="Times New Roman" w:hAnsi="Calibri"/>
                <w:color w:val="000000"/>
                <w:sz w:val="20"/>
                <w:szCs w:val="20"/>
                <w:lang w:eastAsia="de-DE"/>
              </w:rPr>
              <w:t xml:space="preserve"> health expenses (self or spouse)”</w:t>
            </w:r>
          </w:p>
        </w:tc>
      </w:tr>
      <w:tr w:rsidR="009D0F10" w:rsidRPr="00327C63" w14:paraId="2FD4F53B" w14:textId="77777777" w:rsidTr="00B7101C">
        <w:trPr>
          <w:trHeight w:val="300"/>
        </w:trPr>
        <w:tc>
          <w:tcPr>
            <w:tcW w:w="2677" w:type="dxa"/>
            <w:tcBorders>
              <w:top w:val="nil"/>
              <w:left w:val="nil"/>
              <w:bottom w:val="nil"/>
              <w:right w:val="nil"/>
            </w:tcBorders>
            <w:hideMark/>
          </w:tcPr>
          <w:p w14:paraId="59315F2C" w14:textId="77777777" w:rsidR="009D0F10" w:rsidRPr="00327C63" w:rsidRDefault="009D0F10" w:rsidP="00B7101C">
            <w:pPr>
              <w:suppressAutoHyphens w:val="0"/>
              <w:spacing w:line="240" w:lineRule="auto"/>
              <w:ind w:left="240" w:hanging="90"/>
              <w:rPr>
                <w:rFonts w:ascii="Calibri" w:eastAsia="Times New Roman" w:hAnsi="Calibri"/>
                <w:color w:val="000000"/>
                <w:sz w:val="20"/>
                <w:szCs w:val="20"/>
                <w:lang w:val="de-DE" w:eastAsia="de-DE"/>
              </w:rPr>
            </w:pPr>
            <w:r w:rsidRPr="00327C63">
              <w:rPr>
                <w:rFonts w:ascii="Calibri" w:eastAsia="Times New Roman" w:hAnsi="Calibri"/>
                <w:color w:val="000000"/>
                <w:sz w:val="20"/>
                <w:szCs w:val="20"/>
                <w:lang w:val="de-DE" w:eastAsia="de-DE"/>
              </w:rPr>
              <w:t>Unemployment</w:t>
            </w:r>
          </w:p>
        </w:tc>
        <w:tc>
          <w:tcPr>
            <w:tcW w:w="6628" w:type="dxa"/>
            <w:tcBorders>
              <w:top w:val="nil"/>
              <w:left w:val="nil"/>
              <w:bottom w:val="nil"/>
              <w:right w:val="nil"/>
            </w:tcBorders>
            <w:vAlign w:val="bottom"/>
            <w:hideMark/>
          </w:tcPr>
          <w:p w14:paraId="561CF44C"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eastAsia="de-DE"/>
              </w:rPr>
            </w:pPr>
            <w:r>
              <w:rPr>
                <w:rFonts w:ascii="Calibri" w:eastAsia="Times New Roman" w:hAnsi="Calibri"/>
                <w:color w:val="000000"/>
                <w:sz w:val="20"/>
                <w:szCs w:val="20"/>
                <w:lang w:eastAsia="de-DE"/>
              </w:rPr>
              <w:t>I</w:t>
            </w:r>
            <w:r w:rsidRPr="00327C63">
              <w:rPr>
                <w:rFonts w:ascii="Calibri" w:eastAsia="Times New Roman" w:hAnsi="Calibri"/>
                <w:color w:val="000000"/>
                <w:sz w:val="20"/>
                <w:szCs w:val="20"/>
                <w:lang w:eastAsia="de-DE"/>
              </w:rPr>
              <w:t xml:space="preserve">ndicator if respondent </w:t>
            </w:r>
            <w:r>
              <w:rPr>
                <w:rFonts w:ascii="Calibri" w:eastAsia="Times New Roman" w:hAnsi="Calibri"/>
                <w:color w:val="000000"/>
                <w:sz w:val="20"/>
                <w:szCs w:val="20"/>
                <w:lang w:eastAsia="de-DE"/>
              </w:rPr>
              <w:t>checked “Unemployment (self or spouse)”</w:t>
            </w:r>
          </w:p>
        </w:tc>
      </w:tr>
      <w:tr w:rsidR="009D0F10" w:rsidRPr="00327C63" w14:paraId="31F33061" w14:textId="77777777" w:rsidTr="00B7101C">
        <w:trPr>
          <w:trHeight w:val="300"/>
        </w:trPr>
        <w:tc>
          <w:tcPr>
            <w:tcW w:w="2677" w:type="dxa"/>
            <w:tcBorders>
              <w:top w:val="nil"/>
              <w:left w:val="nil"/>
              <w:bottom w:val="nil"/>
              <w:right w:val="nil"/>
            </w:tcBorders>
          </w:tcPr>
          <w:p w14:paraId="17D0A84F" w14:textId="77777777" w:rsidR="009D0F10" w:rsidRPr="00327C63" w:rsidRDefault="009D0F10" w:rsidP="00B7101C">
            <w:pPr>
              <w:suppressAutoHyphens w:val="0"/>
              <w:spacing w:line="240" w:lineRule="auto"/>
              <w:ind w:left="240" w:hanging="90"/>
              <w:rPr>
                <w:rFonts w:ascii="Calibri" w:eastAsia="Times New Roman" w:hAnsi="Calibri"/>
                <w:color w:val="000000"/>
                <w:sz w:val="20"/>
                <w:szCs w:val="20"/>
                <w:lang w:val="de-DE" w:eastAsia="de-DE"/>
              </w:rPr>
            </w:pPr>
            <w:r>
              <w:rPr>
                <w:rFonts w:ascii="Calibri" w:eastAsia="Times New Roman" w:hAnsi="Calibri"/>
                <w:color w:val="000000"/>
                <w:sz w:val="20"/>
                <w:szCs w:val="20"/>
                <w:lang w:val="de-DE" w:eastAsia="de-DE"/>
              </w:rPr>
              <w:t>Retired too early</w:t>
            </w:r>
          </w:p>
        </w:tc>
        <w:tc>
          <w:tcPr>
            <w:tcW w:w="6628" w:type="dxa"/>
            <w:tcBorders>
              <w:top w:val="nil"/>
              <w:left w:val="nil"/>
              <w:bottom w:val="nil"/>
              <w:right w:val="nil"/>
            </w:tcBorders>
            <w:vAlign w:val="bottom"/>
          </w:tcPr>
          <w:p w14:paraId="3AD5AA4D" w14:textId="77777777" w:rsidR="009D0F10" w:rsidRDefault="009D0F10" w:rsidP="00B7101C">
            <w:pPr>
              <w:suppressAutoHyphens w:val="0"/>
              <w:spacing w:line="240" w:lineRule="auto"/>
              <w:ind w:firstLine="0"/>
              <w:rPr>
                <w:rFonts w:ascii="Calibri" w:eastAsia="Times New Roman" w:hAnsi="Calibri"/>
                <w:color w:val="000000"/>
                <w:sz w:val="20"/>
                <w:szCs w:val="20"/>
                <w:lang w:eastAsia="de-DE"/>
              </w:rPr>
            </w:pPr>
            <w:r>
              <w:rPr>
                <w:rFonts w:ascii="Calibri" w:eastAsia="Times New Roman" w:hAnsi="Calibri"/>
                <w:color w:val="000000"/>
                <w:sz w:val="20"/>
                <w:szCs w:val="20"/>
                <w:lang w:eastAsia="de-DE"/>
              </w:rPr>
              <w:t>I</w:t>
            </w:r>
            <w:r w:rsidRPr="00327C63">
              <w:rPr>
                <w:rFonts w:ascii="Calibri" w:eastAsia="Times New Roman" w:hAnsi="Calibri"/>
                <w:color w:val="000000"/>
                <w:sz w:val="20"/>
                <w:szCs w:val="20"/>
                <w:lang w:eastAsia="de-DE"/>
              </w:rPr>
              <w:t xml:space="preserve">ndicator if respondent </w:t>
            </w:r>
            <w:r>
              <w:rPr>
                <w:rFonts w:ascii="Calibri" w:eastAsia="Times New Roman" w:hAnsi="Calibri"/>
                <w:color w:val="000000"/>
                <w:sz w:val="20"/>
                <w:szCs w:val="20"/>
                <w:lang w:eastAsia="de-DE"/>
              </w:rPr>
              <w:t>checked “Retired too early (self or spouse)”</w:t>
            </w:r>
          </w:p>
        </w:tc>
      </w:tr>
      <w:tr w:rsidR="009D0F10" w:rsidRPr="00327C63" w14:paraId="00EFA542" w14:textId="77777777" w:rsidTr="00B7101C">
        <w:trPr>
          <w:trHeight w:val="600"/>
        </w:trPr>
        <w:tc>
          <w:tcPr>
            <w:tcW w:w="2677" w:type="dxa"/>
            <w:tcBorders>
              <w:top w:val="nil"/>
              <w:left w:val="nil"/>
              <w:bottom w:val="nil"/>
              <w:right w:val="nil"/>
            </w:tcBorders>
            <w:hideMark/>
          </w:tcPr>
          <w:p w14:paraId="5993BC00" w14:textId="77777777" w:rsidR="009D0F10" w:rsidRPr="00327C63" w:rsidRDefault="009D0F10" w:rsidP="00B7101C">
            <w:pPr>
              <w:suppressAutoHyphens w:val="0"/>
              <w:spacing w:line="240" w:lineRule="auto"/>
              <w:ind w:left="240" w:hanging="90"/>
              <w:rPr>
                <w:rFonts w:ascii="Calibri" w:eastAsia="Times New Roman" w:hAnsi="Calibri"/>
                <w:color w:val="000000"/>
                <w:sz w:val="20"/>
                <w:szCs w:val="20"/>
                <w:lang w:eastAsia="de-DE"/>
              </w:rPr>
            </w:pPr>
            <w:r w:rsidRPr="00327C63">
              <w:rPr>
                <w:rFonts w:ascii="Calibri" w:eastAsia="Times New Roman" w:hAnsi="Calibri"/>
                <w:color w:val="000000"/>
                <w:sz w:val="20"/>
                <w:szCs w:val="20"/>
                <w:lang w:eastAsia="de-DE"/>
              </w:rPr>
              <w:t>Salary/earnings less than expected</w:t>
            </w:r>
          </w:p>
        </w:tc>
        <w:tc>
          <w:tcPr>
            <w:tcW w:w="6628" w:type="dxa"/>
            <w:tcBorders>
              <w:top w:val="nil"/>
              <w:left w:val="nil"/>
              <w:bottom w:val="nil"/>
              <w:right w:val="nil"/>
            </w:tcBorders>
            <w:vAlign w:val="bottom"/>
            <w:hideMark/>
          </w:tcPr>
          <w:p w14:paraId="13A01FC6"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eastAsia="de-DE"/>
              </w:rPr>
            </w:pPr>
            <w:r>
              <w:rPr>
                <w:rFonts w:ascii="Calibri" w:eastAsia="Times New Roman" w:hAnsi="Calibri"/>
                <w:color w:val="000000"/>
                <w:sz w:val="20"/>
                <w:szCs w:val="20"/>
                <w:lang w:eastAsia="de-DE"/>
              </w:rPr>
              <w:t>I</w:t>
            </w:r>
            <w:r w:rsidRPr="00327C63">
              <w:rPr>
                <w:rFonts w:ascii="Calibri" w:eastAsia="Times New Roman" w:hAnsi="Calibri"/>
                <w:color w:val="000000"/>
                <w:sz w:val="20"/>
                <w:szCs w:val="20"/>
                <w:lang w:eastAsia="de-DE"/>
              </w:rPr>
              <w:t xml:space="preserve">ndicator if respondent </w:t>
            </w:r>
            <w:r>
              <w:rPr>
                <w:rFonts w:ascii="Calibri" w:eastAsia="Times New Roman" w:hAnsi="Calibri"/>
                <w:color w:val="000000"/>
                <w:sz w:val="20"/>
                <w:szCs w:val="20"/>
                <w:lang w:eastAsia="de-DE"/>
              </w:rPr>
              <w:t>checked “Salary or earnings were less than expected (self or spouse)”</w:t>
            </w:r>
          </w:p>
        </w:tc>
      </w:tr>
      <w:tr w:rsidR="009D0F10" w:rsidRPr="00327C63" w14:paraId="4AC89AD5" w14:textId="77777777" w:rsidTr="00B7101C">
        <w:trPr>
          <w:trHeight w:val="300"/>
        </w:trPr>
        <w:tc>
          <w:tcPr>
            <w:tcW w:w="2677" w:type="dxa"/>
            <w:tcBorders>
              <w:top w:val="nil"/>
              <w:left w:val="nil"/>
              <w:bottom w:val="nil"/>
              <w:right w:val="nil"/>
            </w:tcBorders>
            <w:hideMark/>
          </w:tcPr>
          <w:p w14:paraId="04A37C8B" w14:textId="77777777" w:rsidR="009D0F10" w:rsidRPr="00327C63" w:rsidRDefault="009D0F10" w:rsidP="00B7101C">
            <w:pPr>
              <w:suppressAutoHyphens w:val="0"/>
              <w:spacing w:line="240" w:lineRule="auto"/>
              <w:ind w:left="240" w:hanging="90"/>
              <w:rPr>
                <w:rFonts w:ascii="Calibri" w:eastAsia="Times New Roman" w:hAnsi="Calibri"/>
                <w:color w:val="000000"/>
                <w:sz w:val="20"/>
                <w:szCs w:val="20"/>
                <w:lang w:val="de-DE" w:eastAsia="de-DE"/>
              </w:rPr>
            </w:pPr>
            <w:r w:rsidRPr="00327C63">
              <w:rPr>
                <w:rFonts w:ascii="Calibri" w:eastAsia="Times New Roman" w:hAnsi="Calibri"/>
                <w:color w:val="000000"/>
                <w:sz w:val="20"/>
                <w:szCs w:val="20"/>
                <w:lang w:val="de-DE" w:eastAsia="de-DE"/>
              </w:rPr>
              <w:t>Bad investments</w:t>
            </w:r>
          </w:p>
        </w:tc>
        <w:tc>
          <w:tcPr>
            <w:tcW w:w="6628" w:type="dxa"/>
            <w:tcBorders>
              <w:top w:val="nil"/>
              <w:left w:val="nil"/>
              <w:bottom w:val="nil"/>
              <w:right w:val="nil"/>
            </w:tcBorders>
            <w:vAlign w:val="bottom"/>
            <w:hideMark/>
          </w:tcPr>
          <w:p w14:paraId="0EED9061"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eastAsia="de-DE"/>
              </w:rPr>
            </w:pPr>
            <w:r>
              <w:rPr>
                <w:rFonts w:ascii="Calibri" w:eastAsia="Times New Roman" w:hAnsi="Calibri"/>
                <w:color w:val="000000"/>
                <w:sz w:val="20"/>
                <w:szCs w:val="20"/>
                <w:lang w:eastAsia="de-DE"/>
              </w:rPr>
              <w:t>I</w:t>
            </w:r>
            <w:r w:rsidRPr="00327C63">
              <w:rPr>
                <w:rFonts w:ascii="Calibri" w:eastAsia="Times New Roman" w:hAnsi="Calibri"/>
                <w:color w:val="000000"/>
                <w:sz w:val="20"/>
                <w:szCs w:val="20"/>
                <w:lang w:eastAsia="de-DE"/>
              </w:rPr>
              <w:t xml:space="preserve">ndicator if respondent </w:t>
            </w:r>
            <w:r>
              <w:rPr>
                <w:rFonts w:ascii="Calibri" w:eastAsia="Times New Roman" w:hAnsi="Calibri"/>
                <w:color w:val="000000"/>
                <w:sz w:val="20"/>
                <w:szCs w:val="20"/>
                <w:lang w:eastAsia="de-DE"/>
              </w:rPr>
              <w:t>checked “My/our investments or business performed badly”</w:t>
            </w:r>
          </w:p>
        </w:tc>
      </w:tr>
      <w:tr w:rsidR="009D0F10" w:rsidRPr="00327C63" w14:paraId="553D5AF8" w14:textId="77777777" w:rsidTr="00B7101C">
        <w:trPr>
          <w:trHeight w:val="300"/>
        </w:trPr>
        <w:tc>
          <w:tcPr>
            <w:tcW w:w="2677" w:type="dxa"/>
            <w:tcBorders>
              <w:top w:val="nil"/>
              <w:left w:val="nil"/>
              <w:bottom w:val="nil"/>
              <w:right w:val="nil"/>
            </w:tcBorders>
          </w:tcPr>
          <w:p w14:paraId="0CE8C3CA" w14:textId="77777777" w:rsidR="009D0F10" w:rsidRPr="00327C63" w:rsidRDefault="009D0F10" w:rsidP="00B7101C">
            <w:pPr>
              <w:suppressAutoHyphens w:val="0"/>
              <w:spacing w:line="240" w:lineRule="auto"/>
              <w:ind w:left="240" w:hanging="90"/>
              <w:rPr>
                <w:rFonts w:ascii="Calibri" w:eastAsia="Times New Roman" w:hAnsi="Calibri"/>
                <w:color w:val="000000"/>
                <w:sz w:val="20"/>
                <w:szCs w:val="20"/>
                <w:lang w:val="de-DE" w:eastAsia="de-DE"/>
              </w:rPr>
            </w:pPr>
            <w:r>
              <w:rPr>
                <w:rFonts w:ascii="Calibri" w:eastAsia="Times New Roman" w:hAnsi="Calibri"/>
                <w:color w:val="000000"/>
                <w:sz w:val="20"/>
                <w:szCs w:val="20"/>
                <w:lang w:val="de-DE" w:eastAsia="de-DE"/>
              </w:rPr>
              <w:t>Financial help to relatives</w:t>
            </w:r>
          </w:p>
        </w:tc>
        <w:tc>
          <w:tcPr>
            <w:tcW w:w="6628" w:type="dxa"/>
            <w:tcBorders>
              <w:top w:val="nil"/>
              <w:left w:val="nil"/>
              <w:bottom w:val="nil"/>
              <w:right w:val="nil"/>
            </w:tcBorders>
            <w:vAlign w:val="bottom"/>
          </w:tcPr>
          <w:p w14:paraId="58ABE357" w14:textId="77777777" w:rsidR="009D0F10" w:rsidRDefault="009D0F10" w:rsidP="00B7101C">
            <w:pPr>
              <w:suppressAutoHyphens w:val="0"/>
              <w:spacing w:line="240" w:lineRule="auto"/>
              <w:ind w:firstLine="0"/>
              <w:rPr>
                <w:rFonts w:ascii="Calibri" w:eastAsia="Times New Roman" w:hAnsi="Calibri"/>
                <w:color w:val="000000"/>
                <w:sz w:val="20"/>
                <w:szCs w:val="20"/>
                <w:lang w:eastAsia="de-DE"/>
              </w:rPr>
            </w:pPr>
            <w:r>
              <w:rPr>
                <w:rFonts w:ascii="Calibri" w:eastAsia="Times New Roman" w:hAnsi="Calibri"/>
                <w:color w:val="000000"/>
                <w:sz w:val="20"/>
                <w:szCs w:val="20"/>
                <w:lang w:eastAsia="de-DE"/>
              </w:rPr>
              <w:t>I</w:t>
            </w:r>
            <w:r w:rsidRPr="00327C63">
              <w:rPr>
                <w:rFonts w:ascii="Calibri" w:eastAsia="Times New Roman" w:hAnsi="Calibri"/>
                <w:color w:val="000000"/>
                <w:sz w:val="20"/>
                <w:szCs w:val="20"/>
                <w:lang w:eastAsia="de-DE"/>
              </w:rPr>
              <w:t xml:space="preserve">ndicator if respondent </w:t>
            </w:r>
            <w:r>
              <w:rPr>
                <w:rFonts w:ascii="Calibri" w:eastAsia="Times New Roman" w:hAnsi="Calibri"/>
                <w:color w:val="000000"/>
                <w:sz w:val="20"/>
                <w:szCs w:val="20"/>
                <w:lang w:eastAsia="de-DE"/>
              </w:rPr>
              <w:t>checked “</w:t>
            </w:r>
            <w:r w:rsidRPr="00611763">
              <w:rPr>
                <w:rFonts w:ascii="Calibri" w:eastAsia="Times New Roman" w:hAnsi="Calibri"/>
                <w:color w:val="000000"/>
                <w:sz w:val="20"/>
                <w:szCs w:val="20"/>
                <w:lang w:eastAsia="de-DE"/>
              </w:rPr>
              <w:t>Needed to provide financial help to family members</w:t>
            </w:r>
            <w:r>
              <w:rPr>
                <w:rFonts w:ascii="Calibri" w:eastAsia="Times New Roman" w:hAnsi="Calibri"/>
                <w:color w:val="000000"/>
                <w:sz w:val="20"/>
                <w:szCs w:val="20"/>
                <w:lang w:eastAsia="de-DE"/>
              </w:rPr>
              <w:t>”</w:t>
            </w:r>
          </w:p>
        </w:tc>
      </w:tr>
      <w:tr w:rsidR="009D0F10" w:rsidRPr="00327C63" w14:paraId="6A15413E" w14:textId="77777777" w:rsidTr="00B7101C">
        <w:trPr>
          <w:trHeight w:val="300"/>
        </w:trPr>
        <w:tc>
          <w:tcPr>
            <w:tcW w:w="2677" w:type="dxa"/>
            <w:tcBorders>
              <w:top w:val="nil"/>
              <w:left w:val="nil"/>
              <w:bottom w:val="nil"/>
              <w:right w:val="nil"/>
            </w:tcBorders>
          </w:tcPr>
          <w:p w14:paraId="2DD7B82F" w14:textId="77777777" w:rsidR="009D0F10" w:rsidRDefault="009D0F10" w:rsidP="00B7101C">
            <w:pPr>
              <w:suppressAutoHyphens w:val="0"/>
              <w:spacing w:line="240" w:lineRule="auto"/>
              <w:ind w:left="240" w:hanging="90"/>
              <w:rPr>
                <w:rFonts w:ascii="Calibri" w:eastAsia="Times New Roman" w:hAnsi="Calibri"/>
                <w:color w:val="000000"/>
                <w:sz w:val="20"/>
                <w:szCs w:val="20"/>
                <w:lang w:val="de-DE" w:eastAsia="de-DE"/>
              </w:rPr>
            </w:pPr>
            <w:r>
              <w:rPr>
                <w:rFonts w:ascii="Calibri" w:eastAsia="Times New Roman" w:hAnsi="Calibri"/>
                <w:color w:val="000000"/>
                <w:sz w:val="20"/>
                <w:szCs w:val="20"/>
                <w:lang w:val="de-DE" w:eastAsia="de-DE"/>
              </w:rPr>
              <w:t>College costs higher than expected</w:t>
            </w:r>
          </w:p>
        </w:tc>
        <w:tc>
          <w:tcPr>
            <w:tcW w:w="6628" w:type="dxa"/>
            <w:tcBorders>
              <w:top w:val="nil"/>
              <w:left w:val="nil"/>
              <w:bottom w:val="nil"/>
              <w:right w:val="nil"/>
            </w:tcBorders>
            <w:vAlign w:val="bottom"/>
          </w:tcPr>
          <w:p w14:paraId="47C19F9E" w14:textId="77777777" w:rsidR="009D0F10" w:rsidRDefault="009D0F10" w:rsidP="00B7101C">
            <w:pPr>
              <w:suppressAutoHyphens w:val="0"/>
              <w:spacing w:line="240" w:lineRule="auto"/>
              <w:ind w:firstLine="0"/>
              <w:rPr>
                <w:rFonts w:ascii="Calibri" w:eastAsia="Times New Roman" w:hAnsi="Calibri"/>
                <w:color w:val="000000"/>
                <w:sz w:val="20"/>
                <w:szCs w:val="20"/>
                <w:lang w:eastAsia="de-DE"/>
              </w:rPr>
            </w:pPr>
            <w:r>
              <w:rPr>
                <w:rFonts w:ascii="Calibri" w:eastAsia="Times New Roman" w:hAnsi="Calibri"/>
                <w:color w:val="000000"/>
                <w:sz w:val="20"/>
                <w:szCs w:val="20"/>
                <w:lang w:eastAsia="de-DE"/>
              </w:rPr>
              <w:t>I</w:t>
            </w:r>
            <w:r w:rsidRPr="00327C63">
              <w:rPr>
                <w:rFonts w:ascii="Calibri" w:eastAsia="Times New Roman" w:hAnsi="Calibri"/>
                <w:color w:val="000000"/>
                <w:sz w:val="20"/>
                <w:szCs w:val="20"/>
                <w:lang w:eastAsia="de-DE"/>
              </w:rPr>
              <w:t xml:space="preserve">ndicator if respondent </w:t>
            </w:r>
            <w:r>
              <w:rPr>
                <w:rFonts w:ascii="Calibri" w:eastAsia="Times New Roman" w:hAnsi="Calibri"/>
                <w:color w:val="000000"/>
                <w:sz w:val="20"/>
                <w:szCs w:val="20"/>
                <w:lang w:eastAsia="de-DE"/>
              </w:rPr>
              <w:t>checked “College costs (for kids or grandchildren) higher than expected”</w:t>
            </w:r>
          </w:p>
        </w:tc>
      </w:tr>
      <w:tr w:rsidR="009D0F10" w:rsidRPr="00327C63" w14:paraId="0B18BE77" w14:textId="77777777" w:rsidTr="00B7101C">
        <w:trPr>
          <w:trHeight w:val="300"/>
        </w:trPr>
        <w:tc>
          <w:tcPr>
            <w:tcW w:w="2677" w:type="dxa"/>
            <w:tcBorders>
              <w:top w:val="nil"/>
              <w:left w:val="nil"/>
              <w:bottom w:val="nil"/>
              <w:right w:val="nil"/>
            </w:tcBorders>
            <w:hideMark/>
          </w:tcPr>
          <w:p w14:paraId="4C74E75A" w14:textId="77777777" w:rsidR="009D0F10" w:rsidRPr="00327C63" w:rsidRDefault="009D0F10" w:rsidP="00B7101C">
            <w:pPr>
              <w:suppressAutoHyphens w:val="0"/>
              <w:spacing w:line="240" w:lineRule="auto"/>
              <w:ind w:left="240" w:hanging="90"/>
              <w:rPr>
                <w:rFonts w:ascii="Calibri" w:eastAsia="Times New Roman" w:hAnsi="Calibri"/>
                <w:color w:val="000000"/>
                <w:sz w:val="20"/>
                <w:szCs w:val="20"/>
                <w:lang w:eastAsia="de-DE"/>
              </w:rPr>
            </w:pPr>
            <w:r w:rsidRPr="00327C63">
              <w:rPr>
                <w:rFonts w:ascii="Calibri" w:eastAsia="Times New Roman" w:hAnsi="Calibri"/>
                <w:color w:val="000000"/>
                <w:sz w:val="20"/>
                <w:szCs w:val="20"/>
                <w:lang w:eastAsia="de-DE"/>
              </w:rPr>
              <w:t>Divorce</w:t>
            </w:r>
            <w:r>
              <w:rPr>
                <w:rFonts w:ascii="Calibri" w:eastAsia="Times New Roman" w:hAnsi="Calibri"/>
                <w:color w:val="000000"/>
                <w:sz w:val="20"/>
                <w:szCs w:val="20"/>
                <w:lang w:eastAsia="de-DE"/>
              </w:rPr>
              <w:t>/</w:t>
            </w:r>
            <w:r w:rsidRPr="00327C63">
              <w:rPr>
                <w:rFonts w:ascii="Calibri" w:eastAsia="Times New Roman" w:hAnsi="Calibri"/>
                <w:color w:val="000000"/>
                <w:sz w:val="20"/>
                <w:szCs w:val="20"/>
                <w:lang w:eastAsia="de-DE"/>
              </w:rPr>
              <w:t>separation</w:t>
            </w:r>
          </w:p>
        </w:tc>
        <w:tc>
          <w:tcPr>
            <w:tcW w:w="6628" w:type="dxa"/>
            <w:tcBorders>
              <w:top w:val="nil"/>
              <w:left w:val="nil"/>
              <w:bottom w:val="nil"/>
              <w:right w:val="nil"/>
            </w:tcBorders>
            <w:vAlign w:val="bottom"/>
            <w:hideMark/>
          </w:tcPr>
          <w:p w14:paraId="3BDC3CE4"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eastAsia="de-DE"/>
              </w:rPr>
            </w:pPr>
            <w:r>
              <w:rPr>
                <w:rFonts w:ascii="Calibri" w:eastAsia="Times New Roman" w:hAnsi="Calibri"/>
                <w:color w:val="000000"/>
                <w:sz w:val="20"/>
                <w:szCs w:val="20"/>
                <w:lang w:eastAsia="de-DE"/>
              </w:rPr>
              <w:t>I</w:t>
            </w:r>
            <w:r w:rsidRPr="00327C63">
              <w:rPr>
                <w:rFonts w:ascii="Calibri" w:eastAsia="Times New Roman" w:hAnsi="Calibri"/>
                <w:color w:val="000000"/>
                <w:sz w:val="20"/>
                <w:szCs w:val="20"/>
                <w:lang w:eastAsia="de-DE"/>
              </w:rPr>
              <w:t xml:space="preserve">ndicator if respondent </w:t>
            </w:r>
            <w:r>
              <w:rPr>
                <w:rFonts w:ascii="Calibri" w:eastAsia="Times New Roman" w:hAnsi="Calibri"/>
                <w:color w:val="000000"/>
                <w:sz w:val="20"/>
                <w:szCs w:val="20"/>
                <w:lang w:eastAsia="de-DE"/>
              </w:rPr>
              <w:t>checked “Divorce or separation”</w:t>
            </w:r>
          </w:p>
        </w:tc>
      </w:tr>
      <w:tr w:rsidR="009D0F10" w:rsidRPr="00327C63" w14:paraId="502FC5AB" w14:textId="77777777" w:rsidTr="00B7101C">
        <w:trPr>
          <w:trHeight w:val="300"/>
        </w:trPr>
        <w:tc>
          <w:tcPr>
            <w:tcW w:w="2677" w:type="dxa"/>
            <w:tcBorders>
              <w:top w:val="nil"/>
              <w:left w:val="nil"/>
              <w:bottom w:val="nil"/>
              <w:right w:val="nil"/>
            </w:tcBorders>
            <w:hideMark/>
          </w:tcPr>
          <w:p w14:paraId="4F4F8138" w14:textId="77777777" w:rsidR="009D0F10" w:rsidRPr="00327C63" w:rsidRDefault="009D0F10" w:rsidP="00B7101C">
            <w:pPr>
              <w:suppressAutoHyphens w:val="0"/>
              <w:spacing w:line="240" w:lineRule="auto"/>
              <w:ind w:left="240" w:hanging="90"/>
              <w:rPr>
                <w:rFonts w:ascii="Calibri" w:eastAsia="Times New Roman" w:hAnsi="Calibri"/>
                <w:color w:val="000000"/>
                <w:sz w:val="20"/>
                <w:szCs w:val="20"/>
                <w:lang w:eastAsia="de-DE"/>
              </w:rPr>
            </w:pPr>
            <w:r w:rsidRPr="00327C63">
              <w:rPr>
                <w:rFonts w:ascii="Calibri" w:eastAsia="Times New Roman" w:hAnsi="Calibri"/>
                <w:color w:val="000000"/>
                <w:sz w:val="20"/>
                <w:szCs w:val="20"/>
                <w:lang w:eastAsia="de-DE"/>
              </w:rPr>
              <w:t>Death in family</w:t>
            </w:r>
          </w:p>
        </w:tc>
        <w:tc>
          <w:tcPr>
            <w:tcW w:w="6628" w:type="dxa"/>
            <w:tcBorders>
              <w:top w:val="nil"/>
              <w:left w:val="nil"/>
              <w:bottom w:val="nil"/>
              <w:right w:val="nil"/>
            </w:tcBorders>
            <w:vAlign w:val="bottom"/>
            <w:hideMark/>
          </w:tcPr>
          <w:p w14:paraId="381D1EB5"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eastAsia="de-DE"/>
              </w:rPr>
            </w:pPr>
            <w:r>
              <w:rPr>
                <w:rFonts w:ascii="Calibri" w:eastAsia="Times New Roman" w:hAnsi="Calibri"/>
                <w:color w:val="000000"/>
                <w:sz w:val="20"/>
                <w:szCs w:val="20"/>
                <w:lang w:eastAsia="de-DE"/>
              </w:rPr>
              <w:t>I</w:t>
            </w:r>
            <w:r w:rsidRPr="00327C63">
              <w:rPr>
                <w:rFonts w:ascii="Calibri" w:eastAsia="Times New Roman" w:hAnsi="Calibri"/>
                <w:color w:val="000000"/>
                <w:sz w:val="20"/>
                <w:szCs w:val="20"/>
                <w:lang w:eastAsia="de-DE"/>
              </w:rPr>
              <w:t xml:space="preserve">ndicator if respondent </w:t>
            </w:r>
            <w:r>
              <w:rPr>
                <w:rFonts w:ascii="Calibri" w:eastAsia="Times New Roman" w:hAnsi="Calibri"/>
                <w:color w:val="000000"/>
                <w:sz w:val="20"/>
                <w:szCs w:val="20"/>
                <w:lang w:eastAsia="de-DE"/>
              </w:rPr>
              <w:t>checked “Death in the family”</w:t>
            </w:r>
          </w:p>
        </w:tc>
      </w:tr>
      <w:tr w:rsidR="009D0F10" w:rsidRPr="00327C63" w14:paraId="42EEF369" w14:textId="77777777" w:rsidTr="00B7101C">
        <w:trPr>
          <w:trHeight w:val="300"/>
        </w:trPr>
        <w:tc>
          <w:tcPr>
            <w:tcW w:w="2677" w:type="dxa"/>
            <w:tcBorders>
              <w:top w:val="nil"/>
              <w:left w:val="nil"/>
              <w:bottom w:val="nil"/>
              <w:right w:val="nil"/>
            </w:tcBorders>
            <w:hideMark/>
          </w:tcPr>
          <w:p w14:paraId="53BF08A3" w14:textId="77777777" w:rsidR="009D0F10" w:rsidRPr="00327C63" w:rsidRDefault="009D0F10" w:rsidP="00B7101C">
            <w:pPr>
              <w:suppressAutoHyphens w:val="0"/>
              <w:spacing w:line="240" w:lineRule="auto"/>
              <w:ind w:left="150" w:firstLine="0"/>
              <w:rPr>
                <w:rFonts w:ascii="Calibri" w:eastAsia="Times New Roman" w:hAnsi="Calibri"/>
                <w:color w:val="000000"/>
                <w:sz w:val="20"/>
                <w:szCs w:val="20"/>
                <w:lang w:eastAsia="de-DE"/>
              </w:rPr>
            </w:pPr>
            <w:r w:rsidRPr="00327C63">
              <w:rPr>
                <w:rFonts w:ascii="Calibri" w:eastAsia="Times New Roman" w:hAnsi="Calibri"/>
                <w:color w:val="000000"/>
                <w:sz w:val="20"/>
                <w:szCs w:val="20"/>
                <w:lang w:eastAsia="de-DE"/>
              </w:rPr>
              <w:t>Large (non-health) expense</w:t>
            </w:r>
          </w:p>
        </w:tc>
        <w:tc>
          <w:tcPr>
            <w:tcW w:w="6628" w:type="dxa"/>
            <w:tcBorders>
              <w:top w:val="nil"/>
              <w:left w:val="nil"/>
              <w:bottom w:val="nil"/>
              <w:right w:val="nil"/>
            </w:tcBorders>
            <w:vAlign w:val="bottom"/>
            <w:hideMark/>
          </w:tcPr>
          <w:p w14:paraId="62BB350C"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eastAsia="de-DE"/>
              </w:rPr>
            </w:pPr>
            <w:r>
              <w:rPr>
                <w:rFonts w:ascii="Calibri" w:eastAsia="Times New Roman" w:hAnsi="Calibri"/>
                <w:color w:val="000000"/>
                <w:sz w:val="20"/>
                <w:szCs w:val="20"/>
                <w:lang w:eastAsia="de-DE"/>
              </w:rPr>
              <w:t>I</w:t>
            </w:r>
            <w:r w:rsidRPr="00327C63">
              <w:rPr>
                <w:rFonts w:ascii="Calibri" w:eastAsia="Times New Roman" w:hAnsi="Calibri"/>
                <w:color w:val="000000"/>
                <w:sz w:val="20"/>
                <w:szCs w:val="20"/>
                <w:lang w:eastAsia="de-DE"/>
              </w:rPr>
              <w:t xml:space="preserve">ndicator if respondent </w:t>
            </w:r>
            <w:r>
              <w:rPr>
                <w:rFonts w:ascii="Calibri" w:eastAsia="Times New Roman" w:hAnsi="Calibri"/>
                <w:color w:val="000000"/>
                <w:sz w:val="20"/>
                <w:szCs w:val="20"/>
                <w:lang w:eastAsia="de-DE"/>
              </w:rPr>
              <w:t>checked “Large expenses other than health or education expenses”</w:t>
            </w:r>
          </w:p>
        </w:tc>
      </w:tr>
      <w:tr w:rsidR="009D0F10" w:rsidRPr="00327C63" w14:paraId="5617A8A5" w14:textId="77777777" w:rsidTr="00B7101C">
        <w:trPr>
          <w:trHeight w:val="300"/>
        </w:trPr>
        <w:tc>
          <w:tcPr>
            <w:tcW w:w="2677" w:type="dxa"/>
            <w:tcBorders>
              <w:top w:val="nil"/>
              <w:left w:val="nil"/>
              <w:bottom w:val="nil"/>
              <w:right w:val="nil"/>
            </w:tcBorders>
            <w:hideMark/>
          </w:tcPr>
          <w:p w14:paraId="63FCEC1E" w14:textId="77777777" w:rsidR="009D0F10" w:rsidRPr="00327C63" w:rsidRDefault="009D0F10" w:rsidP="00B7101C">
            <w:pPr>
              <w:suppressAutoHyphens w:val="0"/>
              <w:spacing w:line="240" w:lineRule="auto"/>
              <w:ind w:left="150" w:firstLine="0"/>
              <w:rPr>
                <w:rFonts w:ascii="Calibri" w:eastAsia="Times New Roman" w:hAnsi="Calibri"/>
                <w:color w:val="000000"/>
                <w:sz w:val="20"/>
                <w:szCs w:val="20"/>
                <w:lang w:val="de-DE" w:eastAsia="de-DE"/>
              </w:rPr>
            </w:pPr>
            <w:r w:rsidRPr="00327C63">
              <w:rPr>
                <w:rFonts w:ascii="Calibri" w:eastAsia="Times New Roman" w:hAnsi="Calibri"/>
                <w:color w:val="000000"/>
                <w:sz w:val="20"/>
                <w:szCs w:val="20"/>
                <w:lang w:val="de-DE" w:eastAsia="de-DE"/>
              </w:rPr>
              <w:lastRenderedPageBreak/>
              <w:t>Other</w:t>
            </w:r>
          </w:p>
        </w:tc>
        <w:tc>
          <w:tcPr>
            <w:tcW w:w="6628" w:type="dxa"/>
            <w:tcBorders>
              <w:top w:val="nil"/>
              <w:left w:val="nil"/>
              <w:bottom w:val="nil"/>
              <w:right w:val="nil"/>
            </w:tcBorders>
            <w:vAlign w:val="bottom"/>
            <w:hideMark/>
          </w:tcPr>
          <w:p w14:paraId="78FB2717"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eastAsia="de-DE"/>
              </w:rPr>
            </w:pPr>
            <w:r>
              <w:rPr>
                <w:rFonts w:ascii="Calibri" w:eastAsia="Times New Roman" w:hAnsi="Calibri"/>
                <w:color w:val="000000"/>
                <w:sz w:val="20"/>
                <w:szCs w:val="20"/>
                <w:lang w:eastAsia="de-DE"/>
              </w:rPr>
              <w:t>I</w:t>
            </w:r>
            <w:r w:rsidRPr="00327C63">
              <w:rPr>
                <w:rFonts w:ascii="Calibri" w:eastAsia="Times New Roman" w:hAnsi="Calibri"/>
                <w:color w:val="000000"/>
                <w:sz w:val="20"/>
                <w:szCs w:val="20"/>
                <w:lang w:eastAsia="de-DE"/>
              </w:rPr>
              <w:t xml:space="preserve">ndicator if respondent </w:t>
            </w:r>
            <w:r>
              <w:rPr>
                <w:rFonts w:ascii="Calibri" w:eastAsia="Times New Roman" w:hAnsi="Calibri"/>
                <w:color w:val="000000"/>
                <w:sz w:val="20"/>
                <w:szCs w:val="20"/>
                <w:lang w:eastAsia="de-DE"/>
              </w:rPr>
              <w:t>checked “Other (please specify ____).”</w:t>
            </w:r>
          </w:p>
        </w:tc>
      </w:tr>
      <w:tr w:rsidR="009D0F10" w:rsidRPr="00327C63" w14:paraId="5EFCCF4B" w14:textId="77777777" w:rsidTr="00B7101C">
        <w:trPr>
          <w:trHeight w:val="900"/>
        </w:trPr>
        <w:tc>
          <w:tcPr>
            <w:tcW w:w="2677" w:type="dxa"/>
            <w:tcBorders>
              <w:top w:val="nil"/>
              <w:left w:val="nil"/>
              <w:bottom w:val="nil"/>
              <w:right w:val="nil"/>
            </w:tcBorders>
            <w:hideMark/>
          </w:tcPr>
          <w:p w14:paraId="64ADB58E" w14:textId="77777777" w:rsidR="009D0F10" w:rsidRPr="00327C63" w:rsidRDefault="009D0F10" w:rsidP="00B7101C">
            <w:pPr>
              <w:suppressAutoHyphens w:val="0"/>
              <w:spacing w:line="240" w:lineRule="auto"/>
              <w:ind w:firstLine="0"/>
              <w:rPr>
                <w:rFonts w:ascii="Calibri" w:eastAsia="Times New Roman" w:hAnsi="Calibri"/>
                <w:i/>
                <w:iCs/>
                <w:color w:val="000000"/>
                <w:sz w:val="20"/>
                <w:szCs w:val="20"/>
                <w:lang w:val="de-DE" w:eastAsia="de-DE"/>
              </w:rPr>
            </w:pPr>
            <w:r>
              <w:rPr>
                <w:rFonts w:ascii="Calibri" w:eastAsia="Times New Roman" w:hAnsi="Calibri"/>
                <w:color w:val="000000"/>
                <w:sz w:val="20"/>
                <w:szCs w:val="20"/>
                <w:lang w:val="de-DE" w:eastAsia="de-DE"/>
              </w:rPr>
              <w:br/>
            </w:r>
            <w:r w:rsidRPr="00327C63">
              <w:rPr>
                <w:rFonts w:ascii="Calibri" w:eastAsia="Times New Roman" w:hAnsi="Calibri"/>
                <w:i/>
                <w:iCs/>
                <w:color w:val="000000"/>
                <w:sz w:val="20"/>
                <w:szCs w:val="20"/>
                <w:lang w:val="de-DE" w:eastAsia="de-DE"/>
              </w:rPr>
              <w:t>Positive shocks</w:t>
            </w:r>
          </w:p>
        </w:tc>
        <w:tc>
          <w:tcPr>
            <w:tcW w:w="6628" w:type="dxa"/>
            <w:tcBorders>
              <w:top w:val="nil"/>
              <w:left w:val="nil"/>
              <w:bottom w:val="nil"/>
              <w:right w:val="nil"/>
            </w:tcBorders>
            <w:vAlign w:val="bottom"/>
            <w:hideMark/>
          </w:tcPr>
          <w:p w14:paraId="771AECD6"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eastAsia="de-DE"/>
              </w:rPr>
            </w:pPr>
            <w:r w:rsidRPr="00327C63">
              <w:rPr>
                <w:rFonts w:ascii="Calibri" w:eastAsia="Times New Roman" w:hAnsi="Calibri"/>
                <w:color w:val="000000"/>
                <w:sz w:val="20"/>
                <w:szCs w:val="20"/>
                <w:lang w:eastAsia="de-DE"/>
              </w:rPr>
              <w:t>Sometimes people have positive surprises earlier in life that help their finances turn out better than expected. Did any of the following happen to you? Please check all that apply:</w:t>
            </w:r>
          </w:p>
        </w:tc>
      </w:tr>
      <w:tr w:rsidR="009D0F10" w:rsidRPr="00327C63" w14:paraId="721C5EDD" w14:textId="77777777" w:rsidTr="00B7101C">
        <w:trPr>
          <w:trHeight w:val="600"/>
        </w:trPr>
        <w:tc>
          <w:tcPr>
            <w:tcW w:w="2677" w:type="dxa"/>
            <w:tcBorders>
              <w:top w:val="nil"/>
              <w:left w:val="nil"/>
              <w:bottom w:val="nil"/>
              <w:right w:val="nil"/>
            </w:tcBorders>
            <w:vAlign w:val="bottom"/>
            <w:hideMark/>
          </w:tcPr>
          <w:p w14:paraId="23A94C56" w14:textId="77777777" w:rsidR="009D0F10" w:rsidRPr="00327C63" w:rsidRDefault="009D0F10" w:rsidP="00B7101C">
            <w:pPr>
              <w:suppressAutoHyphens w:val="0"/>
              <w:spacing w:line="240" w:lineRule="auto"/>
              <w:ind w:left="150" w:firstLine="0"/>
              <w:rPr>
                <w:rFonts w:ascii="Calibri" w:eastAsia="Times New Roman" w:hAnsi="Calibri"/>
                <w:color w:val="000000"/>
                <w:sz w:val="20"/>
                <w:szCs w:val="20"/>
                <w:lang w:eastAsia="de-DE"/>
              </w:rPr>
            </w:pPr>
            <w:r w:rsidRPr="00327C63">
              <w:rPr>
                <w:rFonts w:ascii="Calibri" w:eastAsia="Times New Roman" w:hAnsi="Calibri"/>
                <w:color w:val="000000"/>
                <w:sz w:val="20"/>
                <w:szCs w:val="20"/>
                <w:lang w:eastAsia="de-DE"/>
              </w:rPr>
              <w:t>Respondent salary/earnings more than expected</w:t>
            </w:r>
          </w:p>
        </w:tc>
        <w:tc>
          <w:tcPr>
            <w:tcW w:w="6628" w:type="dxa"/>
            <w:tcBorders>
              <w:top w:val="nil"/>
              <w:left w:val="nil"/>
              <w:bottom w:val="nil"/>
              <w:right w:val="nil"/>
            </w:tcBorders>
            <w:vAlign w:val="bottom"/>
            <w:hideMark/>
          </w:tcPr>
          <w:p w14:paraId="30E23BC9"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eastAsia="de-DE"/>
              </w:rPr>
            </w:pPr>
            <w:r>
              <w:rPr>
                <w:rFonts w:ascii="Calibri" w:eastAsia="Times New Roman" w:hAnsi="Calibri"/>
                <w:color w:val="000000"/>
                <w:sz w:val="20"/>
                <w:szCs w:val="20"/>
                <w:lang w:eastAsia="de-DE"/>
              </w:rPr>
              <w:t>I</w:t>
            </w:r>
            <w:r w:rsidRPr="00327C63">
              <w:rPr>
                <w:rFonts w:ascii="Calibri" w:eastAsia="Times New Roman" w:hAnsi="Calibri"/>
                <w:color w:val="000000"/>
                <w:sz w:val="20"/>
                <w:szCs w:val="20"/>
                <w:lang w:eastAsia="de-DE"/>
              </w:rPr>
              <w:t xml:space="preserve">ndicator if respondent </w:t>
            </w:r>
            <w:r>
              <w:rPr>
                <w:rFonts w:ascii="Calibri" w:eastAsia="Times New Roman" w:hAnsi="Calibri"/>
                <w:color w:val="000000"/>
                <w:sz w:val="20"/>
                <w:szCs w:val="20"/>
                <w:lang w:eastAsia="de-DE"/>
              </w:rPr>
              <w:t xml:space="preserve">checked “My salary or earnings were higher than expected.” </w:t>
            </w:r>
          </w:p>
        </w:tc>
      </w:tr>
      <w:tr w:rsidR="009D0F10" w:rsidRPr="00327C63" w14:paraId="20734A4F" w14:textId="77777777" w:rsidTr="00B7101C">
        <w:trPr>
          <w:trHeight w:val="600"/>
        </w:trPr>
        <w:tc>
          <w:tcPr>
            <w:tcW w:w="2677" w:type="dxa"/>
            <w:tcBorders>
              <w:top w:val="nil"/>
              <w:left w:val="nil"/>
              <w:bottom w:val="nil"/>
              <w:right w:val="nil"/>
            </w:tcBorders>
            <w:vAlign w:val="bottom"/>
            <w:hideMark/>
          </w:tcPr>
          <w:p w14:paraId="4570441D" w14:textId="77777777" w:rsidR="009D0F10" w:rsidRPr="00327C63" w:rsidRDefault="009D0F10" w:rsidP="00B7101C">
            <w:pPr>
              <w:suppressAutoHyphens w:val="0"/>
              <w:spacing w:line="240" w:lineRule="auto"/>
              <w:ind w:left="150" w:firstLine="0"/>
              <w:rPr>
                <w:rFonts w:ascii="Calibri" w:eastAsia="Times New Roman" w:hAnsi="Calibri"/>
                <w:color w:val="000000"/>
                <w:sz w:val="20"/>
                <w:szCs w:val="20"/>
                <w:lang w:eastAsia="de-DE"/>
              </w:rPr>
            </w:pPr>
            <w:r w:rsidRPr="00327C63">
              <w:rPr>
                <w:rFonts w:ascii="Calibri" w:eastAsia="Times New Roman" w:hAnsi="Calibri"/>
                <w:color w:val="000000"/>
                <w:sz w:val="20"/>
                <w:szCs w:val="20"/>
                <w:lang w:eastAsia="de-DE"/>
              </w:rPr>
              <w:t>Spouse salary/earnings more than expected</w:t>
            </w:r>
          </w:p>
        </w:tc>
        <w:tc>
          <w:tcPr>
            <w:tcW w:w="6628" w:type="dxa"/>
            <w:tcBorders>
              <w:top w:val="nil"/>
              <w:left w:val="nil"/>
              <w:bottom w:val="nil"/>
              <w:right w:val="nil"/>
            </w:tcBorders>
            <w:vAlign w:val="bottom"/>
            <w:hideMark/>
          </w:tcPr>
          <w:p w14:paraId="7EF1E1E0"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eastAsia="de-DE"/>
              </w:rPr>
            </w:pPr>
            <w:r>
              <w:rPr>
                <w:rFonts w:ascii="Calibri" w:eastAsia="Times New Roman" w:hAnsi="Calibri"/>
                <w:color w:val="000000"/>
                <w:sz w:val="20"/>
                <w:szCs w:val="20"/>
                <w:lang w:eastAsia="de-DE"/>
              </w:rPr>
              <w:t>I</w:t>
            </w:r>
            <w:r w:rsidRPr="00327C63">
              <w:rPr>
                <w:rFonts w:ascii="Calibri" w:eastAsia="Times New Roman" w:hAnsi="Calibri"/>
                <w:color w:val="000000"/>
                <w:sz w:val="20"/>
                <w:szCs w:val="20"/>
                <w:lang w:eastAsia="de-DE"/>
              </w:rPr>
              <w:t xml:space="preserve">ndicator if respondent </w:t>
            </w:r>
            <w:r>
              <w:rPr>
                <w:rFonts w:ascii="Calibri" w:eastAsia="Times New Roman" w:hAnsi="Calibri"/>
                <w:color w:val="000000"/>
                <w:sz w:val="20"/>
                <w:szCs w:val="20"/>
                <w:lang w:eastAsia="de-DE"/>
              </w:rPr>
              <w:t>checked “My spouse made more money than expected.”</w:t>
            </w:r>
          </w:p>
        </w:tc>
      </w:tr>
      <w:tr w:rsidR="009D0F10" w:rsidRPr="00327C63" w14:paraId="625C5CB7" w14:textId="77777777" w:rsidTr="00B7101C">
        <w:trPr>
          <w:trHeight w:val="300"/>
        </w:trPr>
        <w:tc>
          <w:tcPr>
            <w:tcW w:w="2677" w:type="dxa"/>
            <w:tcBorders>
              <w:top w:val="nil"/>
              <w:left w:val="nil"/>
              <w:bottom w:val="nil"/>
              <w:right w:val="nil"/>
            </w:tcBorders>
            <w:vAlign w:val="bottom"/>
            <w:hideMark/>
          </w:tcPr>
          <w:p w14:paraId="01F67CF7" w14:textId="77777777" w:rsidR="009D0F10" w:rsidRPr="00327C63" w:rsidRDefault="009D0F10" w:rsidP="00B7101C">
            <w:pPr>
              <w:suppressAutoHyphens w:val="0"/>
              <w:spacing w:line="240" w:lineRule="auto"/>
              <w:ind w:left="150" w:firstLine="0"/>
              <w:rPr>
                <w:rFonts w:ascii="Calibri" w:eastAsia="Times New Roman" w:hAnsi="Calibri"/>
                <w:color w:val="000000"/>
                <w:sz w:val="20"/>
                <w:szCs w:val="20"/>
                <w:lang w:eastAsia="de-DE"/>
              </w:rPr>
            </w:pPr>
            <w:r w:rsidRPr="00327C63">
              <w:rPr>
                <w:rFonts w:ascii="Calibri" w:eastAsia="Times New Roman" w:hAnsi="Calibri"/>
                <w:color w:val="000000"/>
                <w:sz w:val="20"/>
                <w:szCs w:val="20"/>
                <w:lang w:eastAsia="de-DE"/>
              </w:rPr>
              <w:t>Worked more than expected</w:t>
            </w:r>
          </w:p>
        </w:tc>
        <w:tc>
          <w:tcPr>
            <w:tcW w:w="6628" w:type="dxa"/>
            <w:tcBorders>
              <w:top w:val="nil"/>
              <w:left w:val="nil"/>
              <w:bottom w:val="nil"/>
              <w:right w:val="nil"/>
            </w:tcBorders>
            <w:vAlign w:val="bottom"/>
            <w:hideMark/>
          </w:tcPr>
          <w:p w14:paraId="6824AF0C"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eastAsia="de-DE"/>
              </w:rPr>
            </w:pPr>
            <w:r>
              <w:rPr>
                <w:rFonts w:ascii="Calibri" w:eastAsia="Times New Roman" w:hAnsi="Calibri"/>
                <w:color w:val="000000"/>
                <w:sz w:val="20"/>
                <w:szCs w:val="20"/>
                <w:lang w:eastAsia="de-DE"/>
              </w:rPr>
              <w:t>I</w:t>
            </w:r>
            <w:r w:rsidRPr="00327C63">
              <w:rPr>
                <w:rFonts w:ascii="Calibri" w:eastAsia="Times New Roman" w:hAnsi="Calibri"/>
                <w:color w:val="000000"/>
                <w:sz w:val="20"/>
                <w:szCs w:val="20"/>
                <w:lang w:eastAsia="de-DE"/>
              </w:rPr>
              <w:t xml:space="preserve">ndicator if respondent </w:t>
            </w:r>
            <w:r>
              <w:rPr>
                <w:rFonts w:ascii="Calibri" w:eastAsia="Times New Roman" w:hAnsi="Calibri"/>
                <w:color w:val="000000"/>
                <w:sz w:val="20"/>
                <w:szCs w:val="20"/>
                <w:lang w:eastAsia="de-DE"/>
              </w:rPr>
              <w:t>checked “I/my spouse worked longer than expected”</w:t>
            </w:r>
          </w:p>
        </w:tc>
      </w:tr>
      <w:tr w:rsidR="009D0F10" w:rsidRPr="00327C63" w14:paraId="3170AE24" w14:textId="77777777" w:rsidTr="00B7101C">
        <w:trPr>
          <w:trHeight w:val="300"/>
        </w:trPr>
        <w:tc>
          <w:tcPr>
            <w:tcW w:w="2677" w:type="dxa"/>
            <w:tcBorders>
              <w:top w:val="nil"/>
              <w:left w:val="nil"/>
              <w:bottom w:val="nil"/>
              <w:right w:val="nil"/>
            </w:tcBorders>
            <w:hideMark/>
          </w:tcPr>
          <w:p w14:paraId="0C5DC4E8" w14:textId="77777777" w:rsidR="009D0F10" w:rsidRPr="00327C63" w:rsidRDefault="009D0F10" w:rsidP="00B7101C">
            <w:pPr>
              <w:suppressAutoHyphens w:val="0"/>
              <w:spacing w:line="240" w:lineRule="auto"/>
              <w:ind w:left="150" w:firstLine="0"/>
              <w:rPr>
                <w:rFonts w:ascii="Calibri" w:eastAsia="Times New Roman" w:hAnsi="Calibri"/>
                <w:color w:val="000000"/>
                <w:sz w:val="20"/>
                <w:szCs w:val="20"/>
                <w:lang w:val="de-DE" w:eastAsia="de-DE"/>
              </w:rPr>
            </w:pPr>
            <w:r w:rsidRPr="00327C63">
              <w:rPr>
                <w:rFonts w:ascii="Calibri" w:eastAsia="Times New Roman" w:hAnsi="Calibri"/>
                <w:color w:val="000000"/>
                <w:sz w:val="20"/>
                <w:szCs w:val="20"/>
                <w:lang w:val="de-DE" w:eastAsia="de-DE"/>
              </w:rPr>
              <w:t>Good investments</w:t>
            </w:r>
          </w:p>
        </w:tc>
        <w:tc>
          <w:tcPr>
            <w:tcW w:w="6628" w:type="dxa"/>
            <w:tcBorders>
              <w:top w:val="nil"/>
              <w:left w:val="nil"/>
              <w:bottom w:val="nil"/>
              <w:right w:val="nil"/>
            </w:tcBorders>
            <w:vAlign w:val="bottom"/>
            <w:hideMark/>
          </w:tcPr>
          <w:p w14:paraId="0457A564"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eastAsia="de-DE"/>
              </w:rPr>
            </w:pPr>
            <w:r>
              <w:rPr>
                <w:rFonts w:ascii="Calibri" w:eastAsia="Times New Roman" w:hAnsi="Calibri"/>
                <w:color w:val="000000"/>
                <w:sz w:val="20"/>
                <w:szCs w:val="20"/>
                <w:lang w:eastAsia="de-DE"/>
              </w:rPr>
              <w:t>I</w:t>
            </w:r>
            <w:r w:rsidRPr="00327C63">
              <w:rPr>
                <w:rFonts w:ascii="Calibri" w:eastAsia="Times New Roman" w:hAnsi="Calibri"/>
                <w:color w:val="000000"/>
                <w:sz w:val="20"/>
                <w:szCs w:val="20"/>
                <w:lang w:eastAsia="de-DE"/>
              </w:rPr>
              <w:t xml:space="preserve">ndicator if respondent </w:t>
            </w:r>
            <w:r>
              <w:rPr>
                <w:rFonts w:ascii="Calibri" w:eastAsia="Times New Roman" w:hAnsi="Calibri"/>
                <w:color w:val="000000"/>
                <w:sz w:val="20"/>
                <w:szCs w:val="20"/>
                <w:lang w:eastAsia="de-DE"/>
              </w:rPr>
              <w:t>checked “My/our investments or business performed well”</w:t>
            </w:r>
          </w:p>
        </w:tc>
      </w:tr>
      <w:tr w:rsidR="009D0F10" w:rsidRPr="00327C63" w14:paraId="47DB13B7" w14:textId="77777777" w:rsidTr="00B7101C">
        <w:trPr>
          <w:trHeight w:val="300"/>
        </w:trPr>
        <w:tc>
          <w:tcPr>
            <w:tcW w:w="2677" w:type="dxa"/>
            <w:tcBorders>
              <w:top w:val="nil"/>
              <w:left w:val="nil"/>
              <w:bottom w:val="nil"/>
              <w:right w:val="nil"/>
            </w:tcBorders>
            <w:vAlign w:val="bottom"/>
          </w:tcPr>
          <w:p w14:paraId="4AD5797D" w14:textId="77777777" w:rsidR="009D0F10" w:rsidRPr="00327C63" w:rsidRDefault="009D0F10" w:rsidP="00B7101C">
            <w:pPr>
              <w:suppressAutoHyphens w:val="0"/>
              <w:spacing w:line="240" w:lineRule="auto"/>
              <w:ind w:left="150" w:firstLine="0"/>
              <w:rPr>
                <w:rFonts w:ascii="Calibri" w:eastAsia="Times New Roman" w:hAnsi="Calibri"/>
                <w:color w:val="000000"/>
                <w:sz w:val="20"/>
                <w:szCs w:val="20"/>
                <w:lang w:val="de-DE" w:eastAsia="de-DE"/>
              </w:rPr>
            </w:pPr>
            <w:r>
              <w:rPr>
                <w:rFonts w:ascii="Calibri" w:eastAsia="Times New Roman" w:hAnsi="Calibri"/>
                <w:color w:val="000000"/>
                <w:sz w:val="20"/>
                <w:szCs w:val="20"/>
                <w:lang w:val="de-DE" w:eastAsia="de-DE"/>
              </w:rPr>
              <w:t>Received financial help</w:t>
            </w:r>
          </w:p>
        </w:tc>
        <w:tc>
          <w:tcPr>
            <w:tcW w:w="6628" w:type="dxa"/>
            <w:tcBorders>
              <w:top w:val="nil"/>
              <w:left w:val="nil"/>
              <w:bottom w:val="nil"/>
              <w:right w:val="nil"/>
            </w:tcBorders>
            <w:vAlign w:val="bottom"/>
          </w:tcPr>
          <w:p w14:paraId="7AA28527" w14:textId="77777777" w:rsidR="009D0F10" w:rsidRDefault="009D0F10" w:rsidP="00B7101C">
            <w:pPr>
              <w:suppressAutoHyphens w:val="0"/>
              <w:spacing w:line="240" w:lineRule="auto"/>
              <w:ind w:firstLine="0"/>
              <w:rPr>
                <w:rFonts w:ascii="Calibri" w:eastAsia="Times New Roman" w:hAnsi="Calibri"/>
                <w:color w:val="000000"/>
                <w:sz w:val="20"/>
                <w:szCs w:val="20"/>
                <w:lang w:eastAsia="de-DE"/>
              </w:rPr>
            </w:pPr>
            <w:r>
              <w:rPr>
                <w:rFonts w:ascii="Calibri" w:eastAsia="Times New Roman" w:hAnsi="Calibri"/>
                <w:color w:val="000000"/>
                <w:sz w:val="20"/>
                <w:szCs w:val="20"/>
                <w:lang w:eastAsia="de-DE"/>
              </w:rPr>
              <w:t>I</w:t>
            </w:r>
            <w:r w:rsidRPr="00327C63">
              <w:rPr>
                <w:rFonts w:ascii="Calibri" w:eastAsia="Times New Roman" w:hAnsi="Calibri"/>
                <w:color w:val="000000"/>
                <w:sz w:val="20"/>
                <w:szCs w:val="20"/>
                <w:lang w:eastAsia="de-DE"/>
              </w:rPr>
              <w:t xml:space="preserve">ndicator if respondent </w:t>
            </w:r>
            <w:r>
              <w:rPr>
                <w:rFonts w:ascii="Calibri" w:eastAsia="Times New Roman" w:hAnsi="Calibri"/>
                <w:color w:val="000000"/>
                <w:sz w:val="20"/>
                <w:szCs w:val="20"/>
                <w:lang w:eastAsia="de-DE"/>
              </w:rPr>
              <w:t>checked “Received financial help from family”</w:t>
            </w:r>
          </w:p>
        </w:tc>
      </w:tr>
      <w:tr w:rsidR="009D0F10" w:rsidRPr="00327C63" w14:paraId="267A8BA4" w14:textId="77777777" w:rsidTr="00B7101C">
        <w:trPr>
          <w:trHeight w:val="300"/>
        </w:trPr>
        <w:tc>
          <w:tcPr>
            <w:tcW w:w="2677" w:type="dxa"/>
            <w:tcBorders>
              <w:top w:val="nil"/>
              <w:left w:val="nil"/>
              <w:bottom w:val="nil"/>
              <w:right w:val="nil"/>
            </w:tcBorders>
            <w:vAlign w:val="bottom"/>
            <w:hideMark/>
          </w:tcPr>
          <w:p w14:paraId="3A9038B6" w14:textId="77777777" w:rsidR="009D0F10" w:rsidRPr="00327C63" w:rsidRDefault="009D0F10" w:rsidP="00B7101C">
            <w:pPr>
              <w:suppressAutoHyphens w:val="0"/>
              <w:spacing w:line="240" w:lineRule="auto"/>
              <w:ind w:left="150" w:firstLine="0"/>
              <w:rPr>
                <w:rFonts w:ascii="Calibri" w:eastAsia="Times New Roman" w:hAnsi="Calibri"/>
                <w:color w:val="000000"/>
                <w:sz w:val="20"/>
                <w:szCs w:val="20"/>
                <w:lang w:eastAsia="de-DE"/>
              </w:rPr>
            </w:pPr>
            <w:r w:rsidRPr="00327C63">
              <w:rPr>
                <w:rFonts w:ascii="Calibri" w:eastAsia="Times New Roman" w:hAnsi="Calibri"/>
                <w:color w:val="000000"/>
                <w:sz w:val="20"/>
                <w:szCs w:val="20"/>
                <w:lang w:eastAsia="de-DE"/>
              </w:rPr>
              <w:t>Received an inheritance</w:t>
            </w:r>
          </w:p>
        </w:tc>
        <w:tc>
          <w:tcPr>
            <w:tcW w:w="6628" w:type="dxa"/>
            <w:tcBorders>
              <w:top w:val="nil"/>
              <w:left w:val="nil"/>
              <w:bottom w:val="nil"/>
              <w:right w:val="nil"/>
            </w:tcBorders>
            <w:vAlign w:val="bottom"/>
            <w:hideMark/>
          </w:tcPr>
          <w:p w14:paraId="49DC60CE"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eastAsia="de-DE"/>
              </w:rPr>
            </w:pPr>
            <w:r>
              <w:rPr>
                <w:rFonts w:ascii="Calibri" w:eastAsia="Times New Roman" w:hAnsi="Calibri"/>
                <w:color w:val="000000"/>
                <w:sz w:val="20"/>
                <w:szCs w:val="20"/>
                <w:lang w:eastAsia="de-DE"/>
              </w:rPr>
              <w:t>I</w:t>
            </w:r>
            <w:r w:rsidRPr="00327C63">
              <w:rPr>
                <w:rFonts w:ascii="Calibri" w:eastAsia="Times New Roman" w:hAnsi="Calibri"/>
                <w:color w:val="000000"/>
                <w:sz w:val="20"/>
                <w:szCs w:val="20"/>
                <w:lang w:eastAsia="de-DE"/>
              </w:rPr>
              <w:t xml:space="preserve">ndicator if respondent </w:t>
            </w:r>
            <w:r>
              <w:rPr>
                <w:rFonts w:ascii="Calibri" w:eastAsia="Times New Roman" w:hAnsi="Calibri"/>
                <w:color w:val="000000"/>
                <w:sz w:val="20"/>
                <w:szCs w:val="20"/>
                <w:lang w:eastAsia="de-DE"/>
              </w:rPr>
              <w:t>checked “Received an inheritance (self or spouse)</w:t>
            </w:r>
          </w:p>
        </w:tc>
      </w:tr>
      <w:tr w:rsidR="009D0F10" w:rsidRPr="00327C63" w14:paraId="1291DBB3" w14:textId="77777777" w:rsidTr="00B7101C">
        <w:trPr>
          <w:trHeight w:val="300"/>
        </w:trPr>
        <w:tc>
          <w:tcPr>
            <w:tcW w:w="2677" w:type="dxa"/>
            <w:tcBorders>
              <w:top w:val="nil"/>
              <w:left w:val="nil"/>
              <w:bottom w:val="nil"/>
              <w:right w:val="nil"/>
            </w:tcBorders>
            <w:vAlign w:val="bottom"/>
            <w:hideMark/>
          </w:tcPr>
          <w:p w14:paraId="464BCD06" w14:textId="77777777" w:rsidR="009D0F10" w:rsidRPr="00327C63" w:rsidRDefault="009D0F10" w:rsidP="00B7101C">
            <w:pPr>
              <w:suppressAutoHyphens w:val="0"/>
              <w:spacing w:line="240" w:lineRule="auto"/>
              <w:ind w:left="150" w:firstLine="0"/>
              <w:rPr>
                <w:rFonts w:ascii="Calibri" w:eastAsia="Times New Roman" w:hAnsi="Calibri"/>
                <w:color w:val="000000"/>
                <w:sz w:val="20"/>
                <w:szCs w:val="20"/>
                <w:lang w:val="de-DE" w:eastAsia="de-DE"/>
              </w:rPr>
            </w:pPr>
            <w:r w:rsidRPr="00327C63">
              <w:rPr>
                <w:rFonts w:ascii="Calibri" w:eastAsia="Times New Roman" w:hAnsi="Calibri"/>
                <w:color w:val="000000"/>
                <w:sz w:val="20"/>
                <w:szCs w:val="20"/>
                <w:lang w:val="de-DE" w:eastAsia="de-DE"/>
              </w:rPr>
              <w:t>Other</w:t>
            </w:r>
          </w:p>
        </w:tc>
        <w:tc>
          <w:tcPr>
            <w:tcW w:w="6628" w:type="dxa"/>
            <w:tcBorders>
              <w:top w:val="nil"/>
              <w:left w:val="nil"/>
              <w:bottom w:val="nil"/>
              <w:right w:val="nil"/>
            </w:tcBorders>
            <w:vAlign w:val="bottom"/>
            <w:hideMark/>
          </w:tcPr>
          <w:p w14:paraId="65052CBB"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eastAsia="de-DE"/>
              </w:rPr>
            </w:pPr>
            <w:r>
              <w:rPr>
                <w:rFonts w:ascii="Calibri" w:eastAsia="Times New Roman" w:hAnsi="Calibri"/>
                <w:color w:val="000000"/>
                <w:sz w:val="20"/>
                <w:szCs w:val="20"/>
                <w:lang w:eastAsia="de-DE"/>
              </w:rPr>
              <w:t>I</w:t>
            </w:r>
            <w:r w:rsidRPr="00327C63">
              <w:rPr>
                <w:rFonts w:ascii="Calibri" w:eastAsia="Times New Roman" w:hAnsi="Calibri"/>
                <w:color w:val="000000"/>
                <w:sz w:val="20"/>
                <w:szCs w:val="20"/>
                <w:lang w:eastAsia="de-DE"/>
              </w:rPr>
              <w:t xml:space="preserve">ndicator if respondent </w:t>
            </w:r>
            <w:r>
              <w:rPr>
                <w:rFonts w:ascii="Calibri" w:eastAsia="Times New Roman" w:hAnsi="Calibri"/>
                <w:color w:val="000000"/>
                <w:sz w:val="20"/>
                <w:szCs w:val="20"/>
                <w:lang w:eastAsia="de-DE"/>
              </w:rPr>
              <w:t>checked “Other (please specify _____)”</w:t>
            </w:r>
          </w:p>
        </w:tc>
      </w:tr>
      <w:tr w:rsidR="009D0F10" w:rsidRPr="00327C63" w14:paraId="0F9EE645" w14:textId="77777777" w:rsidTr="00B7101C">
        <w:trPr>
          <w:trHeight w:val="300"/>
        </w:trPr>
        <w:tc>
          <w:tcPr>
            <w:tcW w:w="2677" w:type="dxa"/>
            <w:tcBorders>
              <w:top w:val="nil"/>
              <w:left w:val="nil"/>
              <w:bottom w:val="nil"/>
              <w:right w:val="nil"/>
            </w:tcBorders>
            <w:vAlign w:val="bottom"/>
            <w:hideMark/>
          </w:tcPr>
          <w:p w14:paraId="00A62CBC" w14:textId="77777777" w:rsidR="009D0F10" w:rsidRPr="00CD4200" w:rsidRDefault="009D0F10" w:rsidP="00B7101C">
            <w:pPr>
              <w:suppressAutoHyphens w:val="0"/>
              <w:spacing w:line="240" w:lineRule="auto"/>
              <w:ind w:firstLine="0"/>
              <w:rPr>
                <w:rFonts w:ascii="Calibri" w:eastAsia="Times New Roman" w:hAnsi="Calibri"/>
                <w:b/>
                <w:bCs/>
                <w:color w:val="000000"/>
                <w:sz w:val="20"/>
                <w:szCs w:val="20"/>
                <w:lang w:val="de-DE" w:eastAsia="de-DE"/>
              </w:rPr>
            </w:pPr>
            <w:r w:rsidRPr="00CD4200">
              <w:rPr>
                <w:rFonts w:ascii="Calibri" w:eastAsia="Times New Roman" w:hAnsi="Calibri"/>
                <w:b/>
                <w:bCs/>
                <w:color w:val="000000"/>
                <w:sz w:val="20"/>
                <w:szCs w:val="20"/>
                <w:lang w:val="de-DE" w:eastAsia="de-DE"/>
              </w:rPr>
              <w:t>Any negative shock</w:t>
            </w:r>
          </w:p>
        </w:tc>
        <w:tc>
          <w:tcPr>
            <w:tcW w:w="6628" w:type="dxa"/>
            <w:tcBorders>
              <w:top w:val="nil"/>
              <w:left w:val="nil"/>
              <w:bottom w:val="nil"/>
              <w:right w:val="nil"/>
            </w:tcBorders>
            <w:vAlign w:val="bottom"/>
            <w:hideMark/>
          </w:tcPr>
          <w:p w14:paraId="020EDF73"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eastAsia="de-DE"/>
              </w:rPr>
            </w:pPr>
            <w:r>
              <w:rPr>
                <w:rFonts w:ascii="Calibri" w:eastAsia="Times New Roman" w:hAnsi="Calibri"/>
                <w:color w:val="000000"/>
                <w:sz w:val="20"/>
                <w:szCs w:val="20"/>
                <w:lang w:eastAsia="de-DE"/>
              </w:rPr>
              <w:t>I</w:t>
            </w:r>
            <w:r w:rsidRPr="00327C63">
              <w:rPr>
                <w:rFonts w:ascii="Calibri" w:eastAsia="Times New Roman" w:hAnsi="Calibri"/>
                <w:color w:val="000000"/>
                <w:sz w:val="20"/>
                <w:szCs w:val="20"/>
                <w:lang w:eastAsia="de-DE"/>
              </w:rPr>
              <w:t xml:space="preserve">ndicator if respondent </w:t>
            </w:r>
            <w:r>
              <w:rPr>
                <w:rFonts w:ascii="Calibri" w:eastAsia="Times New Roman" w:hAnsi="Calibri"/>
                <w:color w:val="000000"/>
                <w:sz w:val="20"/>
                <w:szCs w:val="20"/>
                <w:lang w:eastAsia="de-DE"/>
              </w:rPr>
              <w:t>checked at least one of the negative shocks</w:t>
            </w:r>
          </w:p>
        </w:tc>
      </w:tr>
      <w:tr w:rsidR="009D0F10" w:rsidRPr="00327C63" w14:paraId="1531A450" w14:textId="77777777" w:rsidTr="00B7101C">
        <w:trPr>
          <w:trHeight w:val="300"/>
        </w:trPr>
        <w:tc>
          <w:tcPr>
            <w:tcW w:w="2677" w:type="dxa"/>
            <w:tcBorders>
              <w:top w:val="nil"/>
              <w:left w:val="nil"/>
              <w:bottom w:val="single" w:sz="4" w:space="0" w:color="auto"/>
              <w:right w:val="nil"/>
            </w:tcBorders>
            <w:hideMark/>
          </w:tcPr>
          <w:p w14:paraId="5DF4997A" w14:textId="77777777" w:rsidR="009D0F10" w:rsidRPr="00CD4200" w:rsidRDefault="009D0F10" w:rsidP="00B7101C">
            <w:pPr>
              <w:suppressAutoHyphens w:val="0"/>
              <w:spacing w:line="240" w:lineRule="auto"/>
              <w:ind w:firstLine="0"/>
              <w:rPr>
                <w:rFonts w:ascii="Calibri" w:eastAsia="Times New Roman" w:hAnsi="Calibri"/>
                <w:b/>
                <w:bCs/>
                <w:color w:val="000000"/>
                <w:sz w:val="20"/>
                <w:szCs w:val="20"/>
                <w:lang w:val="de-DE" w:eastAsia="de-DE"/>
              </w:rPr>
            </w:pPr>
            <w:r w:rsidRPr="00CD4200">
              <w:rPr>
                <w:rFonts w:ascii="Calibri" w:eastAsia="Times New Roman" w:hAnsi="Calibri"/>
                <w:b/>
                <w:bCs/>
                <w:color w:val="000000"/>
                <w:sz w:val="20"/>
                <w:szCs w:val="20"/>
                <w:lang w:val="de-DE" w:eastAsia="de-DE"/>
              </w:rPr>
              <w:t>Any positive shock</w:t>
            </w:r>
          </w:p>
        </w:tc>
        <w:tc>
          <w:tcPr>
            <w:tcW w:w="6628" w:type="dxa"/>
            <w:tcBorders>
              <w:top w:val="nil"/>
              <w:left w:val="nil"/>
              <w:bottom w:val="single" w:sz="4" w:space="0" w:color="auto"/>
              <w:right w:val="nil"/>
            </w:tcBorders>
            <w:vAlign w:val="bottom"/>
            <w:hideMark/>
          </w:tcPr>
          <w:p w14:paraId="0BB0B58D"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eastAsia="de-DE"/>
              </w:rPr>
            </w:pPr>
            <w:r w:rsidRPr="00327C63">
              <w:rPr>
                <w:rFonts w:ascii="Calibri" w:eastAsia="Times New Roman" w:hAnsi="Calibri"/>
                <w:color w:val="000000"/>
                <w:sz w:val="20"/>
                <w:szCs w:val="20"/>
                <w:lang w:eastAsia="de-DE"/>
              </w:rPr>
              <w:t xml:space="preserve">indicator if respondent </w:t>
            </w:r>
            <w:r>
              <w:rPr>
                <w:rFonts w:ascii="Calibri" w:eastAsia="Times New Roman" w:hAnsi="Calibri"/>
                <w:color w:val="000000"/>
                <w:sz w:val="20"/>
                <w:szCs w:val="20"/>
                <w:lang w:eastAsia="de-DE"/>
              </w:rPr>
              <w:t xml:space="preserve">checked at least one </w:t>
            </w:r>
            <w:r w:rsidRPr="00327C63">
              <w:rPr>
                <w:rFonts w:ascii="Calibri" w:eastAsia="Times New Roman" w:hAnsi="Calibri"/>
                <w:color w:val="000000"/>
                <w:sz w:val="20"/>
                <w:szCs w:val="20"/>
                <w:lang w:eastAsia="de-DE"/>
              </w:rPr>
              <w:t>positive shock</w:t>
            </w:r>
            <w:r>
              <w:rPr>
                <w:rFonts w:ascii="Calibri" w:eastAsia="Times New Roman" w:hAnsi="Calibri"/>
                <w:color w:val="000000"/>
                <w:sz w:val="20"/>
                <w:szCs w:val="20"/>
                <w:lang w:eastAsia="de-DE"/>
              </w:rPr>
              <w:t xml:space="preserve"> (not counting “spent less than expected,” “received financial help,” “worked longer than expected,” see discussion of Table 5)</w:t>
            </w:r>
          </w:p>
        </w:tc>
      </w:tr>
      <w:tr w:rsidR="009D0F10" w:rsidRPr="00327C63" w14:paraId="46C317A3" w14:textId="77777777" w:rsidTr="00B7101C">
        <w:trPr>
          <w:trHeight w:val="300"/>
        </w:trPr>
        <w:tc>
          <w:tcPr>
            <w:tcW w:w="2677" w:type="dxa"/>
            <w:tcBorders>
              <w:top w:val="nil"/>
              <w:left w:val="nil"/>
              <w:bottom w:val="nil"/>
              <w:right w:val="nil"/>
            </w:tcBorders>
            <w:vAlign w:val="bottom"/>
          </w:tcPr>
          <w:p w14:paraId="2C794C7B" w14:textId="77777777" w:rsidR="009D0F10" w:rsidRPr="00327C63" w:rsidRDefault="009D0F10" w:rsidP="00B7101C">
            <w:pPr>
              <w:suppressAutoHyphens w:val="0"/>
              <w:spacing w:line="240" w:lineRule="auto"/>
              <w:ind w:firstLine="0"/>
              <w:rPr>
                <w:rFonts w:ascii="Calibri" w:eastAsia="Times New Roman" w:hAnsi="Calibri"/>
                <w:b/>
                <w:color w:val="000000"/>
                <w:sz w:val="20"/>
                <w:szCs w:val="20"/>
                <w:lang w:val="de-DE" w:eastAsia="de-DE"/>
              </w:rPr>
            </w:pPr>
            <w:r w:rsidRPr="00327C63">
              <w:rPr>
                <w:rFonts w:ascii="Calibri" w:eastAsia="Times New Roman" w:hAnsi="Calibri"/>
                <w:b/>
                <w:color w:val="000000"/>
                <w:sz w:val="20"/>
                <w:szCs w:val="20"/>
                <w:lang w:val="de-DE" w:eastAsia="de-DE"/>
              </w:rPr>
              <w:t>Psychometric variables</w:t>
            </w:r>
          </w:p>
        </w:tc>
        <w:tc>
          <w:tcPr>
            <w:tcW w:w="6628" w:type="dxa"/>
            <w:tcBorders>
              <w:top w:val="nil"/>
              <w:left w:val="nil"/>
              <w:bottom w:val="nil"/>
              <w:right w:val="nil"/>
            </w:tcBorders>
            <w:vAlign w:val="bottom"/>
          </w:tcPr>
          <w:p w14:paraId="4477E619" w14:textId="77777777" w:rsidR="009D0F10" w:rsidRPr="00327C63" w:rsidRDefault="009D0F10" w:rsidP="00B7101C">
            <w:pPr>
              <w:suppressAutoHyphens w:val="0"/>
              <w:spacing w:line="240" w:lineRule="auto"/>
              <w:ind w:firstLine="0"/>
              <w:rPr>
                <w:rFonts w:ascii="Calibri" w:eastAsia="Times New Roman" w:hAnsi="Calibri"/>
                <w:b/>
                <w:color w:val="000000"/>
                <w:sz w:val="20"/>
                <w:szCs w:val="20"/>
                <w:lang w:eastAsia="de-DE"/>
              </w:rPr>
            </w:pPr>
          </w:p>
        </w:tc>
      </w:tr>
      <w:tr w:rsidR="009D0F10" w:rsidRPr="00327C63" w14:paraId="321974D9" w14:textId="77777777" w:rsidTr="00B7101C">
        <w:trPr>
          <w:trHeight w:val="300"/>
        </w:trPr>
        <w:tc>
          <w:tcPr>
            <w:tcW w:w="2677" w:type="dxa"/>
            <w:tcBorders>
              <w:top w:val="nil"/>
              <w:left w:val="nil"/>
              <w:bottom w:val="nil"/>
              <w:right w:val="nil"/>
            </w:tcBorders>
            <w:vAlign w:val="bottom"/>
            <w:hideMark/>
          </w:tcPr>
          <w:p w14:paraId="456E97CA"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eastAsia="de-DE"/>
              </w:rPr>
            </w:pPr>
            <w:r w:rsidRPr="00327C63">
              <w:rPr>
                <w:rFonts w:ascii="Calibri" w:eastAsia="Times New Roman" w:hAnsi="Calibri"/>
                <w:i/>
                <w:color w:val="000000"/>
                <w:sz w:val="20"/>
                <w:szCs w:val="20"/>
                <w:lang w:eastAsia="de-DE"/>
              </w:rPr>
              <w:t>Self-confidence and present focus</w:t>
            </w:r>
          </w:p>
        </w:tc>
        <w:tc>
          <w:tcPr>
            <w:tcW w:w="6628" w:type="dxa"/>
            <w:tcBorders>
              <w:top w:val="nil"/>
              <w:left w:val="nil"/>
              <w:bottom w:val="nil"/>
              <w:right w:val="nil"/>
            </w:tcBorders>
            <w:vAlign w:val="bottom"/>
            <w:hideMark/>
          </w:tcPr>
          <w:p w14:paraId="3EC1F67A"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eastAsia="de-DE"/>
              </w:rPr>
            </w:pPr>
            <w:r w:rsidRPr="00327C63">
              <w:rPr>
                <w:rFonts w:ascii="Calibri" w:eastAsia="Times New Roman" w:hAnsi="Calibri"/>
                <w:color w:val="000000"/>
                <w:sz w:val="20"/>
                <w:szCs w:val="20"/>
                <w:lang w:eastAsia="de-DE"/>
              </w:rPr>
              <w:t>Evaluated on a five-point Likert scale: Strongly disagree/disagree/neither/agree/strongly agree</w:t>
            </w:r>
          </w:p>
        </w:tc>
      </w:tr>
      <w:tr w:rsidR="009D0F10" w:rsidRPr="00327C63" w14:paraId="589475C8" w14:textId="77777777" w:rsidTr="00B7101C">
        <w:trPr>
          <w:trHeight w:val="600"/>
        </w:trPr>
        <w:tc>
          <w:tcPr>
            <w:tcW w:w="2677" w:type="dxa"/>
            <w:tcBorders>
              <w:top w:val="nil"/>
              <w:left w:val="nil"/>
              <w:bottom w:val="nil"/>
              <w:right w:val="nil"/>
            </w:tcBorders>
            <w:vAlign w:val="bottom"/>
            <w:hideMark/>
          </w:tcPr>
          <w:p w14:paraId="15A46A19" w14:textId="77777777" w:rsidR="009D0F10" w:rsidRPr="00327C63" w:rsidRDefault="009D0F10" w:rsidP="00B7101C">
            <w:pPr>
              <w:suppressAutoHyphens w:val="0"/>
              <w:spacing w:line="240" w:lineRule="auto"/>
              <w:ind w:left="150" w:firstLine="0"/>
              <w:rPr>
                <w:rFonts w:ascii="Calibri" w:eastAsia="Times New Roman" w:hAnsi="Calibri"/>
                <w:color w:val="000000"/>
                <w:sz w:val="20"/>
                <w:szCs w:val="20"/>
                <w:lang w:val="de-DE" w:eastAsia="de-DE"/>
              </w:rPr>
            </w:pPr>
            <w:r w:rsidRPr="00327C63">
              <w:rPr>
                <w:rFonts w:ascii="Calibri" w:eastAsia="Times New Roman" w:hAnsi="Calibri"/>
                <w:color w:val="000000"/>
                <w:sz w:val="20"/>
                <w:szCs w:val="20"/>
                <w:lang w:val="de-DE" w:eastAsia="de-DE"/>
              </w:rPr>
              <w:t>Self-confident</w:t>
            </w:r>
          </w:p>
        </w:tc>
        <w:tc>
          <w:tcPr>
            <w:tcW w:w="6628" w:type="dxa"/>
            <w:tcBorders>
              <w:top w:val="nil"/>
              <w:left w:val="nil"/>
              <w:bottom w:val="nil"/>
              <w:right w:val="nil"/>
            </w:tcBorders>
            <w:vAlign w:val="bottom"/>
            <w:hideMark/>
          </w:tcPr>
          <w:p w14:paraId="5F86FC93"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eastAsia="de-DE"/>
              </w:rPr>
            </w:pPr>
            <w:r w:rsidRPr="00327C63">
              <w:rPr>
                <w:rFonts w:ascii="Calibri" w:eastAsia="Times New Roman" w:hAnsi="Calibri"/>
                <w:color w:val="000000"/>
                <w:sz w:val="20"/>
                <w:szCs w:val="20"/>
                <w:lang w:eastAsia="de-DE"/>
              </w:rPr>
              <w:t>I am a self-confident person.</w:t>
            </w:r>
          </w:p>
        </w:tc>
      </w:tr>
      <w:tr w:rsidR="009D0F10" w:rsidRPr="00327C63" w14:paraId="708184EC" w14:textId="77777777" w:rsidTr="00B7101C">
        <w:trPr>
          <w:trHeight w:val="600"/>
        </w:trPr>
        <w:tc>
          <w:tcPr>
            <w:tcW w:w="2677" w:type="dxa"/>
            <w:tcBorders>
              <w:top w:val="nil"/>
              <w:left w:val="nil"/>
              <w:bottom w:val="nil"/>
              <w:right w:val="nil"/>
            </w:tcBorders>
            <w:vAlign w:val="bottom"/>
            <w:hideMark/>
          </w:tcPr>
          <w:p w14:paraId="52776674" w14:textId="77777777" w:rsidR="009D0F10" w:rsidRPr="00327C63" w:rsidRDefault="009D0F10" w:rsidP="00B7101C">
            <w:pPr>
              <w:suppressAutoHyphens w:val="0"/>
              <w:spacing w:line="240" w:lineRule="auto"/>
              <w:ind w:left="150" w:firstLine="0"/>
              <w:rPr>
                <w:rFonts w:ascii="Calibri" w:eastAsia="Times New Roman" w:hAnsi="Calibri"/>
                <w:color w:val="000000"/>
                <w:sz w:val="20"/>
                <w:szCs w:val="20"/>
                <w:lang w:eastAsia="de-DE"/>
              </w:rPr>
            </w:pPr>
            <w:r w:rsidRPr="00327C63">
              <w:rPr>
                <w:rFonts w:ascii="Calibri" w:eastAsia="Times New Roman" w:hAnsi="Calibri"/>
                <w:color w:val="000000"/>
                <w:sz w:val="20"/>
                <w:szCs w:val="20"/>
                <w:lang w:eastAsia="de-DE"/>
              </w:rPr>
              <w:t>Works best under pressure</w:t>
            </w:r>
          </w:p>
        </w:tc>
        <w:tc>
          <w:tcPr>
            <w:tcW w:w="6628" w:type="dxa"/>
            <w:tcBorders>
              <w:top w:val="nil"/>
              <w:left w:val="nil"/>
              <w:bottom w:val="nil"/>
              <w:right w:val="nil"/>
            </w:tcBorders>
            <w:vAlign w:val="bottom"/>
            <w:hideMark/>
          </w:tcPr>
          <w:p w14:paraId="49A24017"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eastAsia="de-DE"/>
              </w:rPr>
            </w:pPr>
            <w:r w:rsidRPr="00327C63">
              <w:rPr>
                <w:rFonts w:ascii="Calibri" w:eastAsia="Times New Roman" w:hAnsi="Calibri"/>
                <w:color w:val="000000"/>
                <w:sz w:val="20"/>
                <w:szCs w:val="20"/>
                <w:lang w:eastAsia="de-DE"/>
              </w:rPr>
              <w:t>I am a person who works best under pressure.</w:t>
            </w:r>
          </w:p>
        </w:tc>
      </w:tr>
      <w:tr w:rsidR="009D0F10" w:rsidRPr="00327C63" w14:paraId="638A84C7" w14:textId="77777777" w:rsidTr="00B7101C">
        <w:trPr>
          <w:trHeight w:val="900"/>
        </w:trPr>
        <w:tc>
          <w:tcPr>
            <w:tcW w:w="2677" w:type="dxa"/>
            <w:tcBorders>
              <w:top w:val="nil"/>
              <w:left w:val="nil"/>
              <w:bottom w:val="nil"/>
              <w:right w:val="nil"/>
            </w:tcBorders>
            <w:vAlign w:val="bottom"/>
            <w:hideMark/>
          </w:tcPr>
          <w:p w14:paraId="33D55862" w14:textId="77777777" w:rsidR="009D0F10" w:rsidRPr="00327C63" w:rsidRDefault="009D0F10" w:rsidP="00B7101C">
            <w:pPr>
              <w:suppressAutoHyphens w:val="0"/>
              <w:spacing w:line="240" w:lineRule="auto"/>
              <w:ind w:left="150" w:firstLine="0"/>
              <w:rPr>
                <w:rFonts w:ascii="Calibri" w:eastAsia="Times New Roman" w:hAnsi="Calibri"/>
                <w:color w:val="000000"/>
                <w:sz w:val="20"/>
                <w:szCs w:val="20"/>
                <w:lang w:eastAsia="de-DE"/>
              </w:rPr>
            </w:pPr>
            <w:r w:rsidRPr="00327C63">
              <w:rPr>
                <w:rFonts w:ascii="Calibri" w:eastAsia="Times New Roman" w:hAnsi="Calibri"/>
                <w:color w:val="000000"/>
                <w:sz w:val="20"/>
                <w:szCs w:val="20"/>
                <w:lang w:eastAsia="de-DE"/>
              </w:rPr>
              <w:t>Do what you like today.</w:t>
            </w:r>
          </w:p>
        </w:tc>
        <w:tc>
          <w:tcPr>
            <w:tcW w:w="6628" w:type="dxa"/>
            <w:tcBorders>
              <w:top w:val="nil"/>
              <w:left w:val="nil"/>
              <w:bottom w:val="nil"/>
              <w:right w:val="nil"/>
            </w:tcBorders>
            <w:vAlign w:val="bottom"/>
            <w:hideMark/>
          </w:tcPr>
          <w:p w14:paraId="1AAC6AD1"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eastAsia="de-DE"/>
              </w:rPr>
            </w:pPr>
            <w:r w:rsidRPr="00327C63">
              <w:rPr>
                <w:rFonts w:ascii="Calibri" w:eastAsia="Times New Roman" w:hAnsi="Calibri"/>
                <w:color w:val="000000"/>
                <w:sz w:val="20"/>
                <w:szCs w:val="20"/>
                <w:lang w:eastAsia="de-DE"/>
              </w:rPr>
              <w:t>Do you agree or disagree with the following statements? "People should do what they like today rather than putting it off until tomorrow"</w:t>
            </w:r>
          </w:p>
        </w:tc>
      </w:tr>
      <w:tr w:rsidR="009D0F10" w:rsidRPr="00327C63" w14:paraId="7C206183" w14:textId="77777777" w:rsidTr="00B7101C">
        <w:trPr>
          <w:trHeight w:val="900"/>
        </w:trPr>
        <w:tc>
          <w:tcPr>
            <w:tcW w:w="2677" w:type="dxa"/>
            <w:tcBorders>
              <w:top w:val="nil"/>
              <w:left w:val="nil"/>
              <w:bottom w:val="nil"/>
              <w:right w:val="nil"/>
            </w:tcBorders>
            <w:vAlign w:val="bottom"/>
            <w:hideMark/>
          </w:tcPr>
          <w:p w14:paraId="5414B09E" w14:textId="77777777" w:rsidR="009D0F10" w:rsidRPr="00327C63" w:rsidRDefault="009D0F10" w:rsidP="00B7101C">
            <w:pPr>
              <w:suppressAutoHyphens w:val="0"/>
              <w:spacing w:line="240" w:lineRule="auto"/>
              <w:ind w:left="150" w:firstLine="0"/>
              <w:rPr>
                <w:rFonts w:ascii="Calibri" w:eastAsia="Times New Roman" w:hAnsi="Calibri"/>
                <w:color w:val="000000"/>
                <w:sz w:val="20"/>
                <w:szCs w:val="20"/>
                <w:lang w:eastAsia="de-DE"/>
              </w:rPr>
            </w:pPr>
            <w:r w:rsidRPr="00327C63">
              <w:rPr>
                <w:rFonts w:ascii="Calibri" w:eastAsia="Times New Roman" w:hAnsi="Calibri"/>
                <w:color w:val="000000"/>
                <w:sz w:val="20"/>
                <w:szCs w:val="20"/>
                <w:lang w:eastAsia="de-DE"/>
              </w:rPr>
              <w:t>Life is about having fun</w:t>
            </w:r>
          </w:p>
        </w:tc>
        <w:tc>
          <w:tcPr>
            <w:tcW w:w="6628" w:type="dxa"/>
            <w:tcBorders>
              <w:top w:val="nil"/>
              <w:left w:val="nil"/>
              <w:bottom w:val="nil"/>
              <w:right w:val="nil"/>
            </w:tcBorders>
            <w:vAlign w:val="bottom"/>
            <w:hideMark/>
          </w:tcPr>
          <w:p w14:paraId="38C86D93"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eastAsia="de-DE"/>
              </w:rPr>
            </w:pPr>
            <w:r w:rsidRPr="00327C63">
              <w:rPr>
                <w:rFonts w:ascii="Calibri" w:eastAsia="Times New Roman" w:hAnsi="Calibri"/>
                <w:color w:val="000000"/>
                <w:sz w:val="20"/>
                <w:szCs w:val="20"/>
                <w:lang w:eastAsia="de-DE"/>
              </w:rPr>
              <w:t xml:space="preserve">Do you agree or disagree with the following statements? "Life is about having fun and spending all affordable money on that" </w:t>
            </w:r>
          </w:p>
        </w:tc>
      </w:tr>
      <w:tr w:rsidR="009D0F10" w:rsidRPr="00327C63" w14:paraId="0B0AABE7" w14:textId="77777777" w:rsidTr="00B7101C">
        <w:trPr>
          <w:trHeight w:val="900"/>
        </w:trPr>
        <w:tc>
          <w:tcPr>
            <w:tcW w:w="2677" w:type="dxa"/>
            <w:tcBorders>
              <w:top w:val="nil"/>
              <w:left w:val="nil"/>
              <w:bottom w:val="nil"/>
              <w:right w:val="nil"/>
            </w:tcBorders>
            <w:vAlign w:val="bottom"/>
            <w:hideMark/>
          </w:tcPr>
          <w:p w14:paraId="0149D8E1" w14:textId="77777777" w:rsidR="009D0F10" w:rsidRPr="00327C63" w:rsidRDefault="009D0F10" w:rsidP="00B7101C">
            <w:pPr>
              <w:suppressAutoHyphens w:val="0"/>
              <w:spacing w:line="240" w:lineRule="auto"/>
              <w:ind w:left="150" w:firstLine="0"/>
              <w:rPr>
                <w:rFonts w:ascii="Calibri" w:eastAsia="Times New Roman" w:hAnsi="Calibri"/>
                <w:color w:val="000000"/>
                <w:sz w:val="20"/>
                <w:szCs w:val="20"/>
                <w:lang w:eastAsia="de-DE"/>
              </w:rPr>
            </w:pPr>
            <w:r w:rsidRPr="00327C63">
              <w:rPr>
                <w:rFonts w:ascii="Calibri" w:eastAsia="Times New Roman" w:hAnsi="Calibri"/>
                <w:color w:val="000000"/>
                <w:sz w:val="20"/>
                <w:szCs w:val="20"/>
                <w:lang w:eastAsia="de-DE"/>
              </w:rPr>
              <w:t>Avoid unhealthy food or behaviors.</w:t>
            </w:r>
          </w:p>
        </w:tc>
        <w:tc>
          <w:tcPr>
            <w:tcW w:w="6628" w:type="dxa"/>
            <w:tcBorders>
              <w:top w:val="nil"/>
              <w:left w:val="nil"/>
              <w:bottom w:val="nil"/>
              <w:right w:val="nil"/>
            </w:tcBorders>
            <w:vAlign w:val="bottom"/>
            <w:hideMark/>
          </w:tcPr>
          <w:p w14:paraId="0911CDA3"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eastAsia="de-DE"/>
              </w:rPr>
            </w:pPr>
            <w:r w:rsidRPr="00327C63">
              <w:rPr>
                <w:rFonts w:ascii="Calibri" w:eastAsia="Times New Roman" w:hAnsi="Calibri"/>
                <w:color w:val="000000"/>
                <w:sz w:val="20"/>
                <w:szCs w:val="20"/>
                <w:lang w:eastAsia="de-DE"/>
              </w:rPr>
              <w:t xml:space="preserve">Do you agree or disagree with the following statements? "For the sake of my health, I stay away from unhealthy foods or behaviors that I might enjoy" </w:t>
            </w:r>
          </w:p>
        </w:tc>
      </w:tr>
      <w:tr w:rsidR="009D0F10" w:rsidRPr="00327C63" w14:paraId="7FB45E33" w14:textId="77777777" w:rsidTr="00B7101C">
        <w:trPr>
          <w:trHeight w:val="600"/>
        </w:trPr>
        <w:tc>
          <w:tcPr>
            <w:tcW w:w="2677" w:type="dxa"/>
            <w:tcBorders>
              <w:top w:val="nil"/>
              <w:left w:val="nil"/>
              <w:bottom w:val="nil"/>
              <w:right w:val="nil"/>
            </w:tcBorders>
            <w:vAlign w:val="bottom"/>
            <w:hideMark/>
          </w:tcPr>
          <w:p w14:paraId="3371790D" w14:textId="77777777" w:rsidR="009D0F10" w:rsidRPr="00327C63" w:rsidRDefault="009D0F10" w:rsidP="00B7101C">
            <w:pPr>
              <w:suppressAutoHyphens w:val="0"/>
              <w:spacing w:line="240" w:lineRule="auto"/>
              <w:ind w:left="150" w:firstLine="0"/>
              <w:rPr>
                <w:rFonts w:ascii="Calibri" w:eastAsia="Times New Roman" w:hAnsi="Calibri"/>
                <w:color w:val="000000"/>
                <w:sz w:val="20"/>
                <w:szCs w:val="20"/>
                <w:lang w:eastAsia="de-DE"/>
              </w:rPr>
            </w:pPr>
          </w:p>
          <w:p w14:paraId="233DA56E" w14:textId="77777777" w:rsidR="009D0F10" w:rsidRPr="00327C63" w:rsidRDefault="009D0F10" w:rsidP="00B7101C">
            <w:pPr>
              <w:suppressAutoHyphens w:val="0"/>
              <w:spacing w:line="240" w:lineRule="auto"/>
              <w:ind w:firstLine="0"/>
              <w:rPr>
                <w:rFonts w:ascii="Calibri" w:eastAsia="Times New Roman" w:hAnsi="Calibri"/>
                <w:i/>
                <w:color w:val="000000"/>
                <w:sz w:val="20"/>
                <w:szCs w:val="20"/>
                <w:lang w:eastAsia="de-DE"/>
              </w:rPr>
            </w:pPr>
            <w:r w:rsidRPr="00327C63">
              <w:rPr>
                <w:rFonts w:ascii="Calibri" w:eastAsia="Times New Roman" w:hAnsi="Calibri"/>
                <w:i/>
                <w:color w:val="000000"/>
                <w:sz w:val="20"/>
                <w:szCs w:val="20"/>
                <w:lang w:eastAsia="de-DE"/>
              </w:rPr>
              <w:t>Procrastination and perseverance</w:t>
            </w:r>
          </w:p>
          <w:p w14:paraId="0F00238D" w14:textId="77777777" w:rsidR="009D0F10" w:rsidRPr="00327C63" w:rsidRDefault="009D0F10" w:rsidP="00B7101C">
            <w:pPr>
              <w:suppressAutoHyphens w:val="0"/>
              <w:spacing w:line="240" w:lineRule="auto"/>
              <w:ind w:left="150" w:firstLine="0"/>
              <w:rPr>
                <w:rFonts w:ascii="Calibri" w:eastAsia="Times New Roman" w:hAnsi="Calibri"/>
                <w:color w:val="000000"/>
                <w:sz w:val="20"/>
                <w:szCs w:val="20"/>
                <w:lang w:eastAsia="de-DE"/>
              </w:rPr>
            </w:pPr>
          </w:p>
          <w:p w14:paraId="136084FF" w14:textId="77777777" w:rsidR="009D0F10" w:rsidRPr="00327C63" w:rsidRDefault="009D0F10" w:rsidP="00B7101C">
            <w:pPr>
              <w:suppressAutoHyphens w:val="0"/>
              <w:spacing w:line="240" w:lineRule="auto"/>
              <w:ind w:left="150" w:firstLine="0"/>
              <w:rPr>
                <w:rFonts w:ascii="Calibri" w:eastAsia="Times New Roman" w:hAnsi="Calibri"/>
                <w:color w:val="000000"/>
                <w:sz w:val="20"/>
                <w:szCs w:val="20"/>
                <w:lang w:eastAsia="de-DE"/>
              </w:rPr>
            </w:pPr>
            <w:r w:rsidRPr="00327C63">
              <w:rPr>
                <w:rFonts w:ascii="Calibri" w:eastAsia="Times New Roman" w:hAnsi="Calibri"/>
                <w:color w:val="000000"/>
                <w:sz w:val="20"/>
                <w:szCs w:val="20"/>
                <w:lang w:eastAsia="de-DE"/>
              </w:rPr>
              <w:t>Put off things you should do</w:t>
            </w:r>
          </w:p>
        </w:tc>
        <w:tc>
          <w:tcPr>
            <w:tcW w:w="6628" w:type="dxa"/>
            <w:tcBorders>
              <w:top w:val="nil"/>
              <w:left w:val="nil"/>
              <w:bottom w:val="nil"/>
              <w:right w:val="nil"/>
            </w:tcBorders>
            <w:vAlign w:val="bottom"/>
            <w:hideMark/>
          </w:tcPr>
          <w:p w14:paraId="78DADF45"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val="de-DE" w:eastAsia="de-DE"/>
              </w:rPr>
            </w:pPr>
            <w:r w:rsidRPr="00327C63">
              <w:rPr>
                <w:rFonts w:ascii="Calibri" w:eastAsia="Times New Roman" w:hAnsi="Calibri"/>
                <w:color w:val="000000"/>
                <w:sz w:val="20"/>
                <w:szCs w:val="20"/>
                <w:lang w:eastAsia="de-DE"/>
              </w:rPr>
              <w:t>How often do you put things off you should do but aren’t really interested in? Never/Sometimes/Most of the time/Always</w:t>
            </w:r>
          </w:p>
        </w:tc>
      </w:tr>
      <w:tr w:rsidR="009D0F10" w:rsidRPr="00327C63" w14:paraId="02646E6A" w14:textId="77777777" w:rsidTr="00B7101C">
        <w:trPr>
          <w:trHeight w:val="600"/>
        </w:trPr>
        <w:tc>
          <w:tcPr>
            <w:tcW w:w="2677" w:type="dxa"/>
            <w:tcBorders>
              <w:top w:val="nil"/>
              <w:left w:val="nil"/>
              <w:bottom w:val="nil"/>
              <w:right w:val="nil"/>
            </w:tcBorders>
            <w:vAlign w:val="bottom"/>
            <w:hideMark/>
          </w:tcPr>
          <w:p w14:paraId="458EC3FC" w14:textId="77777777" w:rsidR="009D0F10" w:rsidRPr="00327C63" w:rsidRDefault="009D0F10" w:rsidP="00B7101C">
            <w:pPr>
              <w:suppressAutoHyphens w:val="0"/>
              <w:spacing w:line="240" w:lineRule="auto"/>
              <w:ind w:left="150" w:firstLine="0"/>
              <w:rPr>
                <w:rFonts w:ascii="Calibri" w:eastAsia="Times New Roman" w:hAnsi="Calibri"/>
                <w:color w:val="000000"/>
                <w:sz w:val="20"/>
                <w:szCs w:val="20"/>
                <w:lang w:eastAsia="de-DE"/>
              </w:rPr>
            </w:pPr>
            <w:r w:rsidRPr="00327C63">
              <w:rPr>
                <w:rFonts w:ascii="Calibri" w:eastAsia="Times New Roman" w:hAnsi="Calibri"/>
                <w:color w:val="000000"/>
                <w:sz w:val="20"/>
                <w:szCs w:val="20"/>
                <w:lang w:eastAsia="de-DE"/>
              </w:rPr>
              <w:t>Give up before starting</w:t>
            </w:r>
          </w:p>
        </w:tc>
        <w:tc>
          <w:tcPr>
            <w:tcW w:w="6628" w:type="dxa"/>
            <w:tcBorders>
              <w:top w:val="nil"/>
              <w:left w:val="nil"/>
              <w:bottom w:val="nil"/>
              <w:right w:val="nil"/>
            </w:tcBorders>
            <w:vAlign w:val="bottom"/>
            <w:hideMark/>
          </w:tcPr>
          <w:p w14:paraId="11018553"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val="de-DE" w:eastAsia="de-DE"/>
              </w:rPr>
            </w:pPr>
            <w:r w:rsidRPr="00327C63">
              <w:rPr>
                <w:rFonts w:ascii="Calibri" w:eastAsia="Times New Roman" w:hAnsi="Calibri"/>
                <w:color w:val="000000"/>
                <w:sz w:val="20"/>
                <w:szCs w:val="20"/>
                <w:lang w:eastAsia="de-DE"/>
              </w:rPr>
              <w:t xml:space="preserve">How often do you give up before you start a task because you don’t know where to start? </w:t>
            </w:r>
            <w:r w:rsidRPr="00327C63">
              <w:rPr>
                <w:rFonts w:ascii="Calibri" w:eastAsia="Times New Roman" w:hAnsi="Calibri"/>
                <w:color w:val="000000"/>
                <w:sz w:val="20"/>
                <w:szCs w:val="20"/>
                <w:lang w:val="de-DE" w:eastAsia="de-DE"/>
              </w:rPr>
              <w:t>Never/Sometimes/Most of the time/Always</w:t>
            </w:r>
          </w:p>
        </w:tc>
      </w:tr>
      <w:tr w:rsidR="009D0F10" w:rsidRPr="00327C63" w14:paraId="783660EA" w14:textId="77777777" w:rsidTr="00B7101C">
        <w:trPr>
          <w:trHeight w:val="600"/>
        </w:trPr>
        <w:tc>
          <w:tcPr>
            <w:tcW w:w="2677" w:type="dxa"/>
            <w:tcBorders>
              <w:top w:val="nil"/>
              <w:left w:val="nil"/>
              <w:bottom w:val="nil"/>
              <w:right w:val="nil"/>
            </w:tcBorders>
            <w:vAlign w:val="bottom"/>
            <w:hideMark/>
          </w:tcPr>
          <w:p w14:paraId="61EC80E4" w14:textId="77777777" w:rsidR="009D0F10" w:rsidRPr="00327C63" w:rsidRDefault="009D0F10" w:rsidP="00B7101C">
            <w:pPr>
              <w:suppressAutoHyphens w:val="0"/>
              <w:spacing w:line="240" w:lineRule="auto"/>
              <w:ind w:left="150" w:firstLine="0"/>
              <w:rPr>
                <w:rFonts w:ascii="Calibri" w:eastAsia="Times New Roman" w:hAnsi="Calibri"/>
                <w:color w:val="000000"/>
                <w:sz w:val="20"/>
                <w:szCs w:val="20"/>
                <w:lang w:eastAsia="de-DE"/>
              </w:rPr>
            </w:pPr>
            <w:r w:rsidRPr="00327C63">
              <w:rPr>
                <w:rFonts w:ascii="Calibri" w:eastAsia="Times New Roman" w:hAnsi="Calibri"/>
                <w:color w:val="000000"/>
                <w:sz w:val="20"/>
                <w:szCs w:val="20"/>
                <w:lang w:eastAsia="de-DE"/>
              </w:rPr>
              <w:t>Try several tasks, don't complete many</w:t>
            </w:r>
          </w:p>
        </w:tc>
        <w:tc>
          <w:tcPr>
            <w:tcW w:w="6628" w:type="dxa"/>
            <w:tcBorders>
              <w:top w:val="nil"/>
              <w:left w:val="nil"/>
              <w:bottom w:val="nil"/>
              <w:right w:val="nil"/>
            </w:tcBorders>
            <w:vAlign w:val="bottom"/>
            <w:hideMark/>
          </w:tcPr>
          <w:p w14:paraId="4919A75C"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val="de-DE" w:eastAsia="de-DE"/>
              </w:rPr>
            </w:pPr>
            <w:r w:rsidRPr="00327C63">
              <w:rPr>
                <w:rFonts w:ascii="Calibri" w:eastAsia="Times New Roman" w:hAnsi="Calibri"/>
                <w:color w:val="000000"/>
                <w:sz w:val="20"/>
                <w:szCs w:val="20"/>
                <w:lang w:eastAsia="de-DE"/>
              </w:rPr>
              <w:t xml:space="preserve">How often do you try to do several things at once, not completing many? </w:t>
            </w:r>
            <w:r w:rsidRPr="00327C63">
              <w:rPr>
                <w:rFonts w:ascii="Calibri" w:eastAsia="Times New Roman" w:hAnsi="Calibri"/>
                <w:color w:val="000000"/>
                <w:sz w:val="20"/>
                <w:szCs w:val="20"/>
                <w:lang w:val="de-DE" w:eastAsia="de-DE"/>
              </w:rPr>
              <w:t>Never/Sometimes/Most of the time/Always</w:t>
            </w:r>
          </w:p>
        </w:tc>
      </w:tr>
      <w:tr w:rsidR="009D0F10" w:rsidRPr="00327C63" w14:paraId="76D6FD44" w14:textId="77777777" w:rsidTr="00B7101C">
        <w:trPr>
          <w:trHeight w:val="600"/>
        </w:trPr>
        <w:tc>
          <w:tcPr>
            <w:tcW w:w="2677" w:type="dxa"/>
            <w:tcBorders>
              <w:top w:val="nil"/>
              <w:left w:val="nil"/>
              <w:bottom w:val="nil"/>
              <w:right w:val="nil"/>
            </w:tcBorders>
            <w:vAlign w:val="bottom"/>
            <w:hideMark/>
          </w:tcPr>
          <w:p w14:paraId="5930F1CF" w14:textId="77777777" w:rsidR="009D0F10" w:rsidRPr="00327C63" w:rsidRDefault="009D0F10" w:rsidP="00B7101C">
            <w:pPr>
              <w:suppressAutoHyphens w:val="0"/>
              <w:spacing w:line="240" w:lineRule="auto"/>
              <w:ind w:left="150" w:firstLine="0"/>
              <w:rPr>
                <w:rFonts w:ascii="Calibri" w:eastAsia="Times New Roman" w:hAnsi="Calibri"/>
                <w:color w:val="000000"/>
                <w:sz w:val="20"/>
                <w:szCs w:val="20"/>
                <w:lang w:eastAsia="de-DE"/>
              </w:rPr>
            </w:pPr>
            <w:r w:rsidRPr="00327C63">
              <w:rPr>
                <w:rFonts w:ascii="Calibri" w:eastAsia="Times New Roman" w:hAnsi="Calibri"/>
                <w:color w:val="000000"/>
                <w:sz w:val="20"/>
                <w:szCs w:val="20"/>
                <w:lang w:eastAsia="de-DE"/>
              </w:rPr>
              <w:lastRenderedPageBreak/>
              <w:t>Settle for mediocre results</w:t>
            </w:r>
          </w:p>
        </w:tc>
        <w:tc>
          <w:tcPr>
            <w:tcW w:w="6628" w:type="dxa"/>
            <w:tcBorders>
              <w:top w:val="nil"/>
              <w:left w:val="nil"/>
              <w:bottom w:val="nil"/>
              <w:right w:val="nil"/>
            </w:tcBorders>
            <w:vAlign w:val="bottom"/>
            <w:hideMark/>
          </w:tcPr>
          <w:p w14:paraId="45B97554"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val="de-DE" w:eastAsia="de-DE"/>
              </w:rPr>
            </w:pPr>
            <w:r w:rsidRPr="00327C63">
              <w:rPr>
                <w:rFonts w:ascii="Calibri" w:eastAsia="Times New Roman" w:hAnsi="Calibri"/>
                <w:color w:val="000000"/>
                <w:sz w:val="20"/>
                <w:szCs w:val="20"/>
                <w:lang w:eastAsia="de-DE"/>
              </w:rPr>
              <w:t xml:space="preserve">How often do you settle for mediocre results when you could do better? </w:t>
            </w:r>
            <w:r w:rsidRPr="00327C63">
              <w:rPr>
                <w:rFonts w:ascii="Calibri" w:eastAsia="Times New Roman" w:hAnsi="Calibri"/>
                <w:color w:val="000000"/>
                <w:sz w:val="20"/>
                <w:szCs w:val="20"/>
                <w:lang w:val="de-DE" w:eastAsia="de-DE"/>
              </w:rPr>
              <w:t>Never/Sometimes/Most of the time/Always</w:t>
            </w:r>
          </w:p>
        </w:tc>
      </w:tr>
      <w:tr w:rsidR="009D0F10" w:rsidRPr="00327C63" w14:paraId="5358BA7D" w14:textId="77777777" w:rsidTr="00B7101C">
        <w:trPr>
          <w:trHeight w:val="600"/>
        </w:trPr>
        <w:tc>
          <w:tcPr>
            <w:tcW w:w="2677" w:type="dxa"/>
            <w:tcBorders>
              <w:top w:val="nil"/>
              <w:left w:val="nil"/>
              <w:bottom w:val="nil"/>
              <w:right w:val="nil"/>
            </w:tcBorders>
            <w:vAlign w:val="bottom"/>
            <w:hideMark/>
          </w:tcPr>
          <w:p w14:paraId="30BF0D2B" w14:textId="77777777" w:rsidR="009D0F10" w:rsidRPr="00327C63" w:rsidRDefault="009D0F10" w:rsidP="00B7101C">
            <w:pPr>
              <w:suppressAutoHyphens w:val="0"/>
              <w:spacing w:line="240" w:lineRule="auto"/>
              <w:ind w:left="150" w:firstLine="0"/>
              <w:rPr>
                <w:rFonts w:ascii="Calibri" w:eastAsia="Times New Roman" w:hAnsi="Calibri"/>
                <w:color w:val="000000"/>
                <w:sz w:val="20"/>
                <w:szCs w:val="20"/>
                <w:lang w:eastAsia="de-DE"/>
              </w:rPr>
            </w:pPr>
            <w:r w:rsidRPr="00327C63">
              <w:rPr>
                <w:rFonts w:ascii="Calibri" w:eastAsia="Times New Roman" w:hAnsi="Calibri"/>
                <w:color w:val="000000"/>
                <w:sz w:val="20"/>
                <w:szCs w:val="20"/>
                <w:lang w:eastAsia="de-DE"/>
              </w:rPr>
              <w:t>Put off things not good at</w:t>
            </w:r>
          </w:p>
        </w:tc>
        <w:tc>
          <w:tcPr>
            <w:tcW w:w="6628" w:type="dxa"/>
            <w:tcBorders>
              <w:top w:val="nil"/>
              <w:left w:val="nil"/>
              <w:bottom w:val="nil"/>
              <w:right w:val="nil"/>
            </w:tcBorders>
            <w:vAlign w:val="bottom"/>
            <w:hideMark/>
          </w:tcPr>
          <w:p w14:paraId="2C690104"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eastAsia="de-DE"/>
              </w:rPr>
            </w:pPr>
            <w:r w:rsidRPr="00327C63">
              <w:rPr>
                <w:rFonts w:ascii="Calibri" w:eastAsia="Times New Roman" w:hAnsi="Calibri"/>
                <w:color w:val="000000"/>
                <w:sz w:val="20"/>
                <w:szCs w:val="20"/>
                <w:lang w:eastAsia="de-DE"/>
              </w:rPr>
              <w:t>How often do you put things off you are not good at? Never/Sometimes/Most of the time/Always</w:t>
            </w:r>
          </w:p>
        </w:tc>
      </w:tr>
      <w:tr w:rsidR="009D0F10" w:rsidRPr="00327C63" w14:paraId="4BB5BA0F" w14:textId="77777777" w:rsidTr="00B7101C">
        <w:trPr>
          <w:trHeight w:val="600"/>
        </w:trPr>
        <w:tc>
          <w:tcPr>
            <w:tcW w:w="2677" w:type="dxa"/>
            <w:tcBorders>
              <w:top w:val="nil"/>
              <w:left w:val="nil"/>
              <w:bottom w:val="nil"/>
              <w:right w:val="nil"/>
            </w:tcBorders>
            <w:vAlign w:val="bottom"/>
            <w:hideMark/>
          </w:tcPr>
          <w:p w14:paraId="0DF7248E" w14:textId="77777777" w:rsidR="009D0F10" w:rsidRPr="00327C63" w:rsidRDefault="009D0F10" w:rsidP="00B7101C">
            <w:pPr>
              <w:suppressAutoHyphens w:val="0"/>
              <w:spacing w:line="240" w:lineRule="auto"/>
              <w:ind w:left="150" w:firstLine="0"/>
              <w:rPr>
                <w:rFonts w:ascii="Calibri" w:eastAsia="Times New Roman" w:hAnsi="Calibri"/>
                <w:color w:val="000000"/>
                <w:sz w:val="20"/>
                <w:szCs w:val="20"/>
                <w:lang w:eastAsia="de-DE"/>
              </w:rPr>
            </w:pPr>
            <w:r w:rsidRPr="00327C63">
              <w:rPr>
                <w:rFonts w:ascii="Calibri" w:eastAsia="Times New Roman" w:hAnsi="Calibri"/>
                <w:color w:val="000000"/>
                <w:sz w:val="20"/>
                <w:szCs w:val="20"/>
                <w:lang w:eastAsia="de-DE"/>
              </w:rPr>
              <w:t>Give up task when difficult</w:t>
            </w:r>
          </w:p>
        </w:tc>
        <w:tc>
          <w:tcPr>
            <w:tcW w:w="6628" w:type="dxa"/>
            <w:tcBorders>
              <w:top w:val="nil"/>
              <w:left w:val="nil"/>
              <w:bottom w:val="nil"/>
              <w:right w:val="nil"/>
            </w:tcBorders>
            <w:vAlign w:val="bottom"/>
            <w:hideMark/>
          </w:tcPr>
          <w:p w14:paraId="5D421893"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eastAsia="de-DE"/>
              </w:rPr>
            </w:pPr>
            <w:r w:rsidRPr="00327C63">
              <w:rPr>
                <w:rFonts w:ascii="Calibri" w:eastAsia="Times New Roman" w:hAnsi="Calibri"/>
                <w:color w:val="000000"/>
                <w:sz w:val="20"/>
                <w:szCs w:val="20"/>
                <w:lang w:eastAsia="de-DE"/>
              </w:rPr>
              <w:t>How often do you give up a task when it gets difficult? Never/Sometimes/Most of the time/Always</w:t>
            </w:r>
          </w:p>
        </w:tc>
      </w:tr>
      <w:tr w:rsidR="009D0F10" w:rsidRPr="00327C63" w14:paraId="0B1CE2A0" w14:textId="77777777" w:rsidTr="00B7101C">
        <w:trPr>
          <w:trHeight w:val="600"/>
        </w:trPr>
        <w:tc>
          <w:tcPr>
            <w:tcW w:w="2677" w:type="dxa"/>
            <w:tcBorders>
              <w:top w:val="nil"/>
              <w:left w:val="nil"/>
              <w:bottom w:val="single" w:sz="4" w:space="0" w:color="auto"/>
              <w:right w:val="nil"/>
            </w:tcBorders>
            <w:vAlign w:val="bottom"/>
            <w:hideMark/>
          </w:tcPr>
          <w:p w14:paraId="15AFB88E" w14:textId="77777777" w:rsidR="009D0F10" w:rsidRPr="00327C63" w:rsidRDefault="009D0F10" w:rsidP="00B7101C">
            <w:pPr>
              <w:suppressAutoHyphens w:val="0"/>
              <w:spacing w:line="240" w:lineRule="auto"/>
              <w:ind w:left="150" w:firstLine="0"/>
              <w:rPr>
                <w:rFonts w:ascii="Calibri" w:eastAsia="Times New Roman" w:hAnsi="Calibri"/>
                <w:color w:val="000000"/>
                <w:sz w:val="20"/>
                <w:szCs w:val="20"/>
                <w:lang w:eastAsia="de-DE"/>
              </w:rPr>
            </w:pPr>
            <w:r w:rsidRPr="00327C63">
              <w:rPr>
                <w:rFonts w:ascii="Calibri" w:eastAsia="Times New Roman" w:hAnsi="Calibri"/>
                <w:color w:val="000000"/>
                <w:sz w:val="20"/>
                <w:szCs w:val="20"/>
                <w:lang w:eastAsia="de-DE"/>
              </w:rPr>
              <w:t>Lose motivation during tasks</w:t>
            </w:r>
          </w:p>
        </w:tc>
        <w:tc>
          <w:tcPr>
            <w:tcW w:w="6628" w:type="dxa"/>
            <w:tcBorders>
              <w:top w:val="nil"/>
              <w:left w:val="nil"/>
              <w:bottom w:val="single" w:sz="4" w:space="0" w:color="auto"/>
              <w:right w:val="nil"/>
            </w:tcBorders>
            <w:vAlign w:val="bottom"/>
            <w:hideMark/>
          </w:tcPr>
          <w:p w14:paraId="1147D0AB"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eastAsia="de-DE"/>
              </w:rPr>
            </w:pPr>
            <w:r w:rsidRPr="00327C63">
              <w:rPr>
                <w:rFonts w:ascii="Calibri" w:eastAsia="Times New Roman" w:hAnsi="Calibri"/>
                <w:color w:val="000000"/>
                <w:sz w:val="20"/>
                <w:szCs w:val="20"/>
                <w:lang w:eastAsia="de-DE"/>
              </w:rPr>
              <w:t>How often do you lose motivation in the middle of a task? Never/Sometimes/Most of the time/Always</w:t>
            </w:r>
          </w:p>
        </w:tc>
      </w:tr>
      <w:tr w:rsidR="009D0F10" w:rsidRPr="00327C63" w14:paraId="0F31BCDC" w14:textId="77777777" w:rsidTr="00B7101C">
        <w:trPr>
          <w:trHeight w:val="300"/>
        </w:trPr>
        <w:tc>
          <w:tcPr>
            <w:tcW w:w="2677" w:type="dxa"/>
            <w:tcBorders>
              <w:top w:val="nil"/>
              <w:left w:val="nil"/>
              <w:bottom w:val="nil"/>
              <w:right w:val="nil"/>
            </w:tcBorders>
            <w:hideMark/>
          </w:tcPr>
          <w:p w14:paraId="6E2ED7EF" w14:textId="77777777" w:rsidR="009D0F10" w:rsidRPr="00327C63" w:rsidRDefault="009D0F10" w:rsidP="00B7101C">
            <w:pPr>
              <w:suppressAutoHyphens w:val="0"/>
              <w:spacing w:line="240" w:lineRule="auto"/>
              <w:ind w:firstLine="0"/>
              <w:rPr>
                <w:rFonts w:ascii="Calibri" w:eastAsia="Times New Roman" w:hAnsi="Calibri"/>
                <w:b/>
                <w:color w:val="000000"/>
                <w:sz w:val="20"/>
                <w:szCs w:val="20"/>
                <w:lang w:eastAsia="de-DE"/>
              </w:rPr>
            </w:pPr>
            <w:bookmarkStart w:id="0" w:name="_Hlk535926498"/>
            <w:r w:rsidRPr="00327C63">
              <w:rPr>
                <w:rFonts w:ascii="Calibri" w:eastAsia="Times New Roman" w:hAnsi="Calibri"/>
                <w:b/>
                <w:color w:val="000000"/>
                <w:sz w:val="20"/>
                <w:szCs w:val="20"/>
                <w:lang w:eastAsia="de-DE"/>
              </w:rPr>
              <w:t xml:space="preserve">Financial literacy </w:t>
            </w:r>
          </w:p>
          <w:p w14:paraId="161ED46D"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eastAsia="de-DE"/>
              </w:rPr>
            </w:pPr>
          </w:p>
          <w:p w14:paraId="37C822F4"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eastAsia="de-DE"/>
              </w:rPr>
            </w:pPr>
          </w:p>
          <w:p w14:paraId="13F1BDD0"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eastAsia="de-DE"/>
              </w:rPr>
            </w:pPr>
            <w:r w:rsidRPr="00327C63">
              <w:rPr>
                <w:rFonts w:ascii="Calibri" w:eastAsia="Times New Roman" w:hAnsi="Calibri"/>
                <w:color w:val="000000"/>
                <w:sz w:val="20"/>
                <w:szCs w:val="20"/>
                <w:lang w:eastAsia="de-DE"/>
              </w:rPr>
              <w:tab/>
              <w:t>Interest rate</w:t>
            </w:r>
          </w:p>
          <w:p w14:paraId="3C0B9FDE"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eastAsia="de-DE"/>
              </w:rPr>
            </w:pPr>
          </w:p>
          <w:p w14:paraId="2500D02E"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eastAsia="de-DE"/>
              </w:rPr>
            </w:pPr>
          </w:p>
          <w:p w14:paraId="2B3F47F5"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eastAsia="de-DE"/>
              </w:rPr>
            </w:pPr>
          </w:p>
          <w:p w14:paraId="35B85447"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eastAsia="de-DE"/>
              </w:rPr>
            </w:pPr>
          </w:p>
          <w:p w14:paraId="7B85EC33"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eastAsia="de-DE"/>
              </w:rPr>
            </w:pPr>
            <w:r w:rsidRPr="00327C63">
              <w:rPr>
                <w:rFonts w:ascii="Calibri" w:eastAsia="Times New Roman" w:hAnsi="Calibri"/>
                <w:color w:val="000000"/>
                <w:sz w:val="20"/>
                <w:szCs w:val="20"/>
                <w:lang w:eastAsia="de-DE"/>
              </w:rPr>
              <w:tab/>
              <w:t>Inflation</w:t>
            </w:r>
          </w:p>
          <w:p w14:paraId="5BC35A82"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eastAsia="de-DE"/>
              </w:rPr>
            </w:pPr>
          </w:p>
          <w:p w14:paraId="70742256"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eastAsia="de-DE"/>
              </w:rPr>
            </w:pPr>
          </w:p>
          <w:p w14:paraId="325639C6"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eastAsia="de-DE"/>
              </w:rPr>
            </w:pPr>
          </w:p>
          <w:p w14:paraId="30F33693"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eastAsia="de-DE"/>
              </w:rPr>
            </w:pPr>
          </w:p>
          <w:p w14:paraId="7D81707A"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eastAsia="de-DE"/>
              </w:rPr>
            </w:pPr>
            <w:r w:rsidRPr="00327C63">
              <w:rPr>
                <w:rFonts w:ascii="Calibri" w:eastAsia="Times New Roman" w:hAnsi="Calibri"/>
                <w:color w:val="000000"/>
                <w:sz w:val="20"/>
                <w:szCs w:val="20"/>
                <w:lang w:eastAsia="de-DE"/>
              </w:rPr>
              <w:tab/>
              <w:t>Investment risk</w:t>
            </w:r>
          </w:p>
          <w:p w14:paraId="69C4F8AC"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eastAsia="de-DE"/>
              </w:rPr>
            </w:pPr>
            <w:r w:rsidRPr="00327C63">
              <w:rPr>
                <w:rFonts w:ascii="Calibri" w:eastAsia="Times New Roman" w:hAnsi="Calibri"/>
                <w:color w:val="000000"/>
                <w:sz w:val="20"/>
                <w:szCs w:val="20"/>
                <w:lang w:eastAsia="de-DE"/>
              </w:rPr>
              <w:tab/>
            </w:r>
          </w:p>
        </w:tc>
        <w:tc>
          <w:tcPr>
            <w:tcW w:w="6628" w:type="dxa"/>
            <w:tcBorders>
              <w:top w:val="nil"/>
              <w:left w:val="nil"/>
              <w:bottom w:val="nil"/>
              <w:right w:val="nil"/>
            </w:tcBorders>
            <w:vAlign w:val="bottom"/>
            <w:hideMark/>
          </w:tcPr>
          <w:p w14:paraId="4484BE2B"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eastAsia="de-DE"/>
              </w:rPr>
            </w:pPr>
            <w:r w:rsidRPr="00327C63">
              <w:rPr>
                <w:rFonts w:ascii="Calibri" w:eastAsia="Times New Roman" w:hAnsi="Calibri"/>
                <w:color w:val="000000"/>
                <w:sz w:val="20"/>
                <w:szCs w:val="20"/>
                <w:lang w:eastAsia="de-DE"/>
              </w:rPr>
              <w:t>Score ranging from 0 to 3 depending on the number of correct answers to the financial literacy questions:</w:t>
            </w:r>
          </w:p>
          <w:p w14:paraId="33804FBD"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eastAsia="de-DE"/>
              </w:rPr>
            </w:pPr>
          </w:p>
          <w:p w14:paraId="5C7FD083"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eastAsia="de-DE"/>
              </w:rPr>
            </w:pPr>
            <w:r w:rsidRPr="00327C63">
              <w:rPr>
                <w:rFonts w:ascii="Calibri" w:eastAsia="Times New Roman" w:hAnsi="Calibri"/>
                <w:color w:val="000000"/>
                <w:sz w:val="20"/>
                <w:szCs w:val="20"/>
                <w:lang w:eastAsia="de-DE"/>
              </w:rPr>
              <w:t xml:space="preserve">Suppose you had $100 in a savings </w:t>
            </w:r>
            <w:proofErr w:type="gramStart"/>
            <w:r w:rsidRPr="00327C63">
              <w:rPr>
                <w:rFonts w:ascii="Calibri" w:eastAsia="Times New Roman" w:hAnsi="Calibri"/>
                <w:color w:val="000000"/>
                <w:sz w:val="20"/>
                <w:szCs w:val="20"/>
                <w:lang w:eastAsia="de-DE"/>
              </w:rPr>
              <w:t>account</w:t>
            </w:r>
            <w:proofErr w:type="gramEnd"/>
            <w:r w:rsidRPr="00327C63">
              <w:rPr>
                <w:rFonts w:ascii="Calibri" w:eastAsia="Times New Roman" w:hAnsi="Calibri"/>
                <w:color w:val="000000"/>
                <w:sz w:val="20"/>
                <w:szCs w:val="20"/>
                <w:lang w:eastAsia="de-DE"/>
              </w:rPr>
              <w:t xml:space="preserve"> and the interest rate was 2 percent per year. After 5 years, how much do you think you would have in the account if you left the money to grow: [more than $102, exactly $102, less than $102? Don’t know.]</w:t>
            </w:r>
          </w:p>
          <w:p w14:paraId="2E6F1D0A"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eastAsia="de-DE"/>
              </w:rPr>
            </w:pPr>
          </w:p>
          <w:p w14:paraId="77B9CE3D"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eastAsia="de-DE"/>
              </w:rPr>
            </w:pPr>
            <w:r w:rsidRPr="00327C63">
              <w:rPr>
                <w:rFonts w:ascii="Calibri" w:eastAsia="Times New Roman" w:hAnsi="Calibri"/>
                <w:color w:val="000000"/>
                <w:sz w:val="20"/>
                <w:szCs w:val="20"/>
                <w:lang w:eastAsia="de-DE"/>
              </w:rPr>
              <w:t xml:space="preserve">Imagine that the interest rate on your savings account was 1 percent per year and inflation was 2 percent per year. After 1 year, would you be able to buy: [more than, </w:t>
            </w:r>
            <w:proofErr w:type="gramStart"/>
            <w:r w:rsidRPr="00327C63">
              <w:rPr>
                <w:rFonts w:ascii="Calibri" w:eastAsia="Times New Roman" w:hAnsi="Calibri"/>
                <w:color w:val="000000"/>
                <w:sz w:val="20"/>
                <w:szCs w:val="20"/>
                <w:lang w:eastAsia="de-DE"/>
              </w:rPr>
              <w:t>exactly the same</w:t>
            </w:r>
            <w:proofErr w:type="gramEnd"/>
            <w:r w:rsidRPr="00327C63">
              <w:rPr>
                <w:rFonts w:ascii="Calibri" w:eastAsia="Times New Roman" w:hAnsi="Calibri"/>
                <w:color w:val="000000"/>
                <w:sz w:val="20"/>
                <w:szCs w:val="20"/>
                <w:lang w:eastAsia="de-DE"/>
              </w:rPr>
              <w:t xml:space="preserve"> as, or less than today with the money in this account?  Don’t know.]</w:t>
            </w:r>
          </w:p>
          <w:p w14:paraId="2E29F08C"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eastAsia="de-DE"/>
              </w:rPr>
            </w:pPr>
          </w:p>
          <w:p w14:paraId="19FE0467"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eastAsia="de-DE"/>
              </w:rPr>
            </w:pPr>
            <w:r w:rsidRPr="00327C63">
              <w:rPr>
                <w:rFonts w:ascii="Calibri" w:eastAsia="Times New Roman" w:hAnsi="Calibri"/>
                <w:color w:val="000000"/>
                <w:sz w:val="20"/>
                <w:szCs w:val="20"/>
                <w:lang w:eastAsia="de-DE"/>
              </w:rPr>
              <w:t xml:space="preserve">Do you think that the following statement is true or false? “Buying a single company stock usually provides a safer return than a Unit Trust. [True, False, </w:t>
            </w:r>
            <w:proofErr w:type="gramStart"/>
            <w:r w:rsidRPr="00327C63">
              <w:rPr>
                <w:rFonts w:ascii="Calibri" w:eastAsia="Times New Roman" w:hAnsi="Calibri"/>
                <w:color w:val="000000"/>
                <w:sz w:val="20"/>
                <w:szCs w:val="20"/>
                <w:lang w:eastAsia="de-DE"/>
              </w:rPr>
              <w:t>Don’t</w:t>
            </w:r>
            <w:proofErr w:type="gramEnd"/>
            <w:r w:rsidRPr="00327C63">
              <w:rPr>
                <w:rFonts w:ascii="Calibri" w:eastAsia="Times New Roman" w:hAnsi="Calibri"/>
                <w:color w:val="000000"/>
                <w:sz w:val="20"/>
                <w:szCs w:val="20"/>
                <w:lang w:eastAsia="de-DE"/>
              </w:rPr>
              <w:t xml:space="preserve"> know.]</w:t>
            </w:r>
          </w:p>
          <w:p w14:paraId="40FB9937"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eastAsia="de-DE"/>
              </w:rPr>
            </w:pPr>
          </w:p>
        </w:tc>
      </w:tr>
      <w:bookmarkEnd w:id="0"/>
      <w:tr w:rsidR="009D0F10" w:rsidRPr="00327C63" w14:paraId="7C0AB718" w14:textId="77777777" w:rsidTr="00B7101C">
        <w:trPr>
          <w:trHeight w:val="600"/>
        </w:trPr>
        <w:tc>
          <w:tcPr>
            <w:tcW w:w="2677" w:type="dxa"/>
            <w:tcBorders>
              <w:top w:val="nil"/>
              <w:left w:val="nil"/>
              <w:right w:val="nil"/>
            </w:tcBorders>
            <w:hideMark/>
          </w:tcPr>
          <w:p w14:paraId="0226EA4A" w14:textId="77777777" w:rsidR="009D0F10" w:rsidRPr="00327C63" w:rsidRDefault="009D0F10" w:rsidP="00B7101C">
            <w:pPr>
              <w:suppressAutoHyphens w:val="0"/>
              <w:spacing w:line="240" w:lineRule="auto"/>
              <w:ind w:firstLine="0"/>
              <w:rPr>
                <w:rFonts w:ascii="Calibri" w:eastAsia="Times New Roman" w:hAnsi="Calibri"/>
                <w:b/>
                <w:bCs/>
                <w:color w:val="000000"/>
                <w:sz w:val="20"/>
                <w:szCs w:val="20"/>
                <w:lang w:val="de-DE" w:eastAsia="de-DE"/>
              </w:rPr>
            </w:pPr>
            <w:r w:rsidRPr="00327C63">
              <w:rPr>
                <w:rFonts w:ascii="Calibri" w:eastAsia="Times New Roman" w:hAnsi="Calibri"/>
                <w:b/>
                <w:bCs/>
                <w:color w:val="000000"/>
                <w:sz w:val="20"/>
                <w:szCs w:val="20"/>
                <w:lang w:val="de-DE" w:eastAsia="de-DE"/>
              </w:rPr>
              <w:t>Financial planning horizon</w:t>
            </w:r>
          </w:p>
        </w:tc>
        <w:tc>
          <w:tcPr>
            <w:tcW w:w="6628" w:type="dxa"/>
            <w:tcBorders>
              <w:top w:val="nil"/>
              <w:left w:val="nil"/>
              <w:right w:val="nil"/>
            </w:tcBorders>
            <w:hideMark/>
          </w:tcPr>
          <w:p w14:paraId="29F6CC5C" w14:textId="77777777" w:rsidR="009D0F10" w:rsidRPr="00327C63" w:rsidRDefault="009D0F10" w:rsidP="00B7101C">
            <w:pPr>
              <w:suppressAutoHyphens w:val="0"/>
              <w:spacing w:line="240" w:lineRule="auto"/>
              <w:ind w:firstLine="0"/>
              <w:rPr>
                <w:rFonts w:ascii="Calibri" w:eastAsia="Times New Roman" w:hAnsi="Calibri"/>
                <w:color w:val="000000"/>
                <w:sz w:val="20"/>
                <w:szCs w:val="20"/>
                <w:lang w:eastAsia="de-DE"/>
              </w:rPr>
            </w:pPr>
            <w:r>
              <w:rPr>
                <w:rFonts w:ascii="Calibri" w:eastAsia="Times New Roman" w:hAnsi="Calibri"/>
                <w:color w:val="000000"/>
                <w:sz w:val="20"/>
                <w:szCs w:val="20"/>
                <w:lang w:eastAsia="de-DE"/>
              </w:rPr>
              <w:t>Indicator for long f</w:t>
            </w:r>
            <w:r w:rsidRPr="00327C63">
              <w:rPr>
                <w:rFonts w:ascii="Calibri" w:eastAsia="Times New Roman" w:hAnsi="Calibri"/>
                <w:color w:val="000000"/>
                <w:sz w:val="20"/>
                <w:szCs w:val="20"/>
                <w:lang w:eastAsia="de-DE"/>
              </w:rPr>
              <w:t>inancial planning horizon</w:t>
            </w:r>
            <w:r>
              <w:rPr>
                <w:rFonts w:ascii="Calibri" w:eastAsia="Times New Roman" w:hAnsi="Calibri"/>
                <w:color w:val="000000"/>
                <w:sz w:val="20"/>
                <w:szCs w:val="20"/>
                <w:lang w:eastAsia="de-DE"/>
              </w:rPr>
              <w:t xml:space="preserve"> takes value 1 if answer was “</w:t>
            </w:r>
            <w:r w:rsidRPr="00327C63">
              <w:rPr>
                <w:rFonts w:ascii="Calibri" w:eastAsia="Times New Roman" w:hAnsi="Calibri"/>
                <w:color w:val="000000"/>
                <w:sz w:val="20"/>
                <w:szCs w:val="20"/>
                <w:lang w:eastAsia="de-DE"/>
              </w:rPr>
              <w:t>longer than 10 years</w:t>
            </w:r>
            <w:r>
              <w:rPr>
                <w:rFonts w:ascii="Calibri" w:eastAsia="Times New Roman" w:hAnsi="Calibri"/>
                <w:color w:val="000000"/>
                <w:sz w:val="20"/>
                <w:szCs w:val="20"/>
                <w:lang w:eastAsia="de-DE"/>
              </w:rPr>
              <w:t>.” Otherwise, the indicator takes the value 0. This includes the response categories “</w:t>
            </w:r>
            <w:r w:rsidRPr="00327C63">
              <w:rPr>
                <w:rFonts w:ascii="Calibri" w:eastAsia="Times New Roman" w:hAnsi="Calibri"/>
                <w:color w:val="000000"/>
                <w:sz w:val="20"/>
                <w:szCs w:val="20"/>
                <w:lang w:eastAsia="de-DE"/>
              </w:rPr>
              <w:t>I don't plan</w:t>
            </w:r>
            <w:r>
              <w:rPr>
                <w:rFonts w:ascii="Calibri" w:eastAsia="Times New Roman" w:hAnsi="Calibri"/>
                <w:color w:val="000000"/>
                <w:sz w:val="20"/>
                <w:szCs w:val="20"/>
                <w:lang w:eastAsia="de-DE"/>
              </w:rPr>
              <w:t>,” “</w:t>
            </w:r>
            <w:r w:rsidRPr="00327C63">
              <w:rPr>
                <w:rFonts w:ascii="Calibri" w:eastAsia="Times New Roman" w:hAnsi="Calibri"/>
                <w:color w:val="000000"/>
                <w:sz w:val="20"/>
                <w:szCs w:val="20"/>
                <w:lang w:eastAsia="de-DE"/>
              </w:rPr>
              <w:t>next few months</w:t>
            </w:r>
            <w:r>
              <w:rPr>
                <w:rFonts w:ascii="Calibri" w:eastAsia="Times New Roman" w:hAnsi="Calibri"/>
                <w:color w:val="000000"/>
                <w:sz w:val="20"/>
                <w:szCs w:val="20"/>
                <w:lang w:eastAsia="de-DE"/>
              </w:rPr>
              <w:t>,” “</w:t>
            </w:r>
            <w:r w:rsidRPr="00327C63">
              <w:rPr>
                <w:rFonts w:ascii="Calibri" w:eastAsia="Times New Roman" w:hAnsi="Calibri"/>
                <w:color w:val="000000"/>
                <w:sz w:val="20"/>
                <w:szCs w:val="20"/>
                <w:lang w:eastAsia="de-DE"/>
              </w:rPr>
              <w:t>next year</w:t>
            </w:r>
            <w:r>
              <w:rPr>
                <w:rFonts w:ascii="Calibri" w:eastAsia="Times New Roman" w:hAnsi="Calibri"/>
                <w:color w:val="000000"/>
                <w:sz w:val="20"/>
                <w:szCs w:val="20"/>
                <w:lang w:eastAsia="de-DE"/>
              </w:rPr>
              <w:t>,” “</w:t>
            </w:r>
            <w:r w:rsidRPr="00327C63">
              <w:rPr>
                <w:rFonts w:ascii="Calibri" w:eastAsia="Times New Roman" w:hAnsi="Calibri"/>
                <w:color w:val="000000"/>
                <w:sz w:val="20"/>
                <w:szCs w:val="20"/>
                <w:lang w:eastAsia="de-DE"/>
              </w:rPr>
              <w:t>next few years</w:t>
            </w:r>
            <w:r>
              <w:rPr>
                <w:rFonts w:ascii="Calibri" w:eastAsia="Times New Roman" w:hAnsi="Calibri"/>
                <w:color w:val="000000"/>
                <w:sz w:val="20"/>
                <w:szCs w:val="20"/>
                <w:lang w:eastAsia="de-DE"/>
              </w:rPr>
              <w:t>,” or “</w:t>
            </w:r>
            <w:r w:rsidRPr="00327C63">
              <w:rPr>
                <w:rFonts w:ascii="Calibri" w:eastAsia="Times New Roman" w:hAnsi="Calibri"/>
                <w:color w:val="000000"/>
                <w:sz w:val="20"/>
                <w:szCs w:val="20"/>
                <w:lang w:eastAsia="de-DE"/>
              </w:rPr>
              <w:t>next 5-10 years</w:t>
            </w:r>
            <w:r>
              <w:rPr>
                <w:rFonts w:ascii="Calibri" w:eastAsia="Times New Roman" w:hAnsi="Calibri"/>
                <w:color w:val="000000"/>
                <w:sz w:val="20"/>
                <w:szCs w:val="20"/>
                <w:lang w:eastAsia="de-DE"/>
              </w:rPr>
              <w:t>.”</w:t>
            </w:r>
            <w:r>
              <w:rPr>
                <w:rFonts w:ascii="Calibri" w:eastAsia="Times New Roman" w:hAnsi="Calibri"/>
                <w:color w:val="000000"/>
                <w:sz w:val="20"/>
                <w:szCs w:val="20"/>
                <w:lang w:eastAsia="de-DE"/>
              </w:rPr>
              <w:br/>
            </w:r>
          </w:p>
        </w:tc>
      </w:tr>
      <w:tr w:rsidR="009D0F10" w:rsidRPr="00327C63" w14:paraId="274133DB" w14:textId="77777777" w:rsidTr="00B7101C">
        <w:trPr>
          <w:trHeight w:val="600"/>
        </w:trPr>
        <w:tc>
          <w:tcPr>
            <w:tcW w:w="2677" w:type="dxa"/>
            <w:tcBorders>
              <w:top w:val="nil"/>
              <w:left w:val="nil"/>
              <w:bottom w:val="single" w:sz="4" w:space="0" w:color="auto"/>
              <w:right w:val="nil"/>
            </w:tcBorders>
          </w:tcPr>
          <w:p w14:paraId="421F041D" w14:textId="77777777" w:rsidR="009D0F10" w:rsidRPr="00327C63" w:rsidRDefault="009D0F10" w:rsidP="00B7101C">
            <w:pPr>
              <w:suppressAutoHyphens w:val="0"/>
              <w:spacing w:line="240" w:lineRule="auto"/>
              <w:ind w:firstLine="0"/>
              <w:rPr>
                <w:rFonts w:ascii="Calibri" w:eastAsia="Times New Roman" w:hAnsi="Calibri"/>
                <w:b/>
                <w:bCs/>
                <w:color w:val="000000"/>
                <w:sz w:val="20"/>
                <w:szCs w:val="20"/>
                <w:lang w:val="de-DE" w:eastAsia="de-DE"/>
              </w:rPr>
            </w:pPr>
            <w:r>
              <w:rPr>
                <w:rFonts w:ascii="Calibri" w:eastAsia="Times New Roman" w:hAnsi="Calibri"/>
                <w:b/>
                <w:bCs/>
                <w:color w:val="000000"/>
                <w:sz w:val="20"/>
                <w:szCs w:val="20"/>
                <w:lang w:val="de-DE" w:eastAsia="de-DE"/>
              </w:rPr>
              <w:t>Probability numeracy score*</w:t>
            </w:r>
          </w:p>
        </w:tc>
        <w:tc>
          <w:tcPr>
            <w:tcW w:w="6628" w:type="dxa"/>
            <w:tcBorders>
              <w:top w:val="nil"/>
              <w:left w:val="nil"/>
              <w:bottom w:val="single" w:sz="4" w:space="0" w:color="auto"/>
              <w:right w:val="nil"/>
            </w:tcBorders>
          </w:tcPr>
          <w:p w14:paraId="3AED91B2" w14:textId="77777777" w:rsidR="009D0F10" w:rsidRDefault="009D0F10" w:rsidP="00B7101C">
            <w:pPr>
              <w:suppressAutoHyphens w:val="0"/>
              <w:spacing w:line="240" w:lineRule="auto"/>
              <w:ind w:firstLine="0"/>
              <w:rPr>
                <w:rFonts w:ascii="Calibri" w:eastAsia="Times New Roman" w:hAnsi="Calibri"/>
                <w:color w:val="000000"/>
                <w:sz w:val="20"/>
                <w:szCs w:val="20"/>
                <w:lang w:eastAsia="de-DE"/>
              </w:rPr>
            </w:pPr>
            <w:r>
              <w:rPr>
                <w:rFonts w:ascii="Calibri" w:eastAsia="Times New Roman" w:hAnsi="Calibri"/>
                <w:color w:val="000000"/>
                <w:sz w:val="20"/>
                <w:szCs w:val="20"/>
                <w:lang w:eastAsia="de-DE"/>
              </w:rPr>
              <w:t>Counts the number of correct responses to a set of probability questions: a 4-item battery in the ALP; a five-item battery in the SLP (extra item marked with * below).</w:t>
            </w:r>
            <w:r>
              <w:rPr>
                <w:rFonts w:ascii="Calibri" w:eastAsia="Times New Roman" w:hAnsi="Calibri"/>
                <w:color w:val="000000"/>
                <w:sz w:val="20"/>
                <w:szCs w:val="20"/>
                <w:lang w:eastAsia="de-DE"/>
              </w:rPr>
              <w:br/>
              <w:t>Question wording:</w:t>
            </w:r>
          </w:p>
          <w:p w14:paraId="46FB263E" w14:textId="77777777" w:rsidR="009D0F10" w:rsidRPr="00F36A46" w:rsidRDefault="009D0F10" w:rsidP="00B7101C">
            <w:pPr>
              <w:suppressAutoHyphens w:val="0"/>
              <w:spacing w:line="240" w:lineRule="auto"/>
              <w:ind w:firstLine="0"/>
              <w:rPr>
                <w:rFonts w:ascii="Calibri" w:eastAsia="Times New Roman" w:hAnsi="Calibri"/>
                <w:color w:val="000000"/>
                <w:sz w:val="20"/>
                <w:szCs w:val="20"/>
                <w:lang w:eastAsia="de-DE"/>
              </w:rPr>
            </w:pPr>
            <w:r w:rsidRPr="00CD4200">
              <w:rPr>
                <w:rFonts w:ascii="Calibri" w:eastAsia="Times New Roman" w:hAnsi="Calibri"/>
                <w:i/>
                <w:iCs/>
                <w:color w:val="000000"/>
                <w:sz w:val="20"/>
                <w:szCs w:val="20"/>
                <w:lang w:eastAsia="de-DE"/>
              </w:rPr>
              <w:t>Intro</w:t>
            </w:r>
            <w:r>
              <w:rPr>
                <w:rFonts w:ascii="Calibri" w:eastAsia="Times New Roman" w:hAnsi="Calibri"/>
                <w:color w:val="000000"/>
                <w:sz w:val="20"/>
                <w:szCs w:val="20"/>
                <w:lang w:eastAsia="de-DE"/>
              </w:rPr>
              <w:t xml:space="preserve">. </w:t>
            </w:r>
            <w:r w:rsidRPr="00F36A46">
              <w:rPr>
                <w:rFonts w:ascii="Calibri" w:eastAsia="Times New Roman" w:hAnsi="Calibri"/>
                <w:color w:val="000000"/>
                <w:sz w:val="20"/>
                <w:szCs w:val="20"/>
                <w:lang w:eastAsia="de-DE"/>
              </w:rPr>
              <w:t xml:space="preserve">Now we would like to ask you some questions about the </w:t>
            </w:r>
            <w:proofErr w:type="gramStart"/>
            <w:r w:rsidRPr="00F36A46">
              <w:rPr>
                <w:rFonts w:ascii="Calibri" w:eastAsia="Times New Roman" w:hAnsi="Calibri"/>
                <w:color w:val="000000"/>
                <w:sz w:val="20"/>
                <w:szCs w:val="20"/>
                <w:lang w:eastAsia="de-DE"/>
              </w:rPr>
              <w:t>percent</w:t>
            </w:r>
            <w:proofErr w:type="gramEnd"/>
            <w:r w:rsidRPr="00F36A46">
              <w:rPr>
                <w:rFonts w:ascii="Calibri" w:eastAsia="Times New Roman" w:hAnsi="Calibri"/>
                <w:color w:val="000000"/>
                <w:sz w:val="20"/>
                <w:szCs w:val="20"/>
                <w:lang w:eastAsia="de-DE"/>
              </w:rPr>
              <w:t xml:space="preserve"> chance of something happening or not happening. We would like you to give a number from 0 to 100, where "0" means that you think there is </w:t>
            </w:r>
            <w:proofErr w:type="gramStart"/>
            <w:r w:rsidRPr="00F36A46">
              <w:rPr>
                <w:rFonts w:ascii="Calibri" w:eastAsia="Times New Roman" w:hAnsi="Calibri"/>
                <w:color w:val="000000"/>
                <w:sz w:val="20"/>
                <w:szCs w:val="20"/>
                <w:lang w:eastAsia="de-DE"/>
              </w:rPr>
              <w:t>absolutely no</w:t>
            </w:r>
            <w:proofErr w:type="gramEnd"/>
            <w:r w:rsidRPr="00F36A46">
              <w:rPr>
                <w:rFonts w:ascii="Calibri" w:eastAsia="Times New Roman" w:hAnsi="Calibri"/>
                <w:color w:val="000000"/>
                <w:sz w:val="20"/>
                <w:szCs w:val="20"/>
                <w:lang w:eastAsia="de-DE"/>
              </w:rPr>
              <w:t xml:space="preserve"> chance, and "100" means that you think the event is </w:t>
            </w:r>
            <w:proofErr w:type="gramStart"/>
            <w:r w:rsidRPr="00F36A46">
              <w:rPr>
                <w:rFonts w:ascii="Calibri" w:eastAsia="Times New Roman" w:hAnsi="Calibri"/>
                <w:color w:val="000000"/>
                <w:sz w:val="20"/>
                <w:szCs w:val="20"/>
                <w:lang w:eastAsia="de-DE"/>
              </w:rPr>
              <w:t>absolutely sure</w:t>
            </w:r>
            <w:proofErr w:type="gramEnd"/>
            <w:r w:rsidRPr="00F36A46">
              <w:rPr>
                <w:rFonts w:ascii="Calibri" w:eastAsia="Times New Roman" w:hAnsi="Calibri"/>
                <w:color w:val="000000"/>
                <w:sz w:val="20"/>
                <w:szCs w:val="20"/>
                <w:lang w:eastAsia="de-DE"/>
              </w:rPr>
              <w:t xml:space="preserve"> to happen. </w:t>
            </w:r>
          </w:p>
          <w:p w14:paraId="2BF6E46D" w14:textId="77777777" w:rsidR="009D0F10" w:rsidRPr="00F36A46" w:rsidRDefault="009D0F10" w:rsidP="00B7101C">
            <w:pPr>
              <w:suppressAutoHyphens w:val="0"/>
              <w:spacing w:line="240" w:lineRule="auto"/>
              <w:ind w:firstLine="0"/>
              <w:rPr>
                <w:rFonts w:ascii="Calibri" w:eastAsia="Times New Roman" w:hAnsi="Calibri"/>
                <w:color w:val="000000"/>
                <w:sz w:val="20"/>
                <w:szCs w:val="20"/>
                <w:lang w:eastAsia="de-DE"/>
              </w:rPr>
            </w:pPr>
            <w:r>
              <w:rPr>
                <w:rFonts w:ascii="Calibri" w:eastAsia="Times New Roman" w:hAnsi="Calibri"/>
                <w:color w:val="000000"/>
                <w:sz w:val="20"/>
                <w:szCs w:val="20"/>
                <w:lang w:eastAsia="de-DE"/>
              </w:rPr>
              <w:br/>
            </w:r>
            <w:r w:rsidRPr="00B81022">
              <w:rPr>
                <w:rFonts w:ascii="Calibri" w:eastAsia="Times New Roman" w:hAnsi="Calibri"/>
                <w:i/>
                <w:iCs/>
                <w:color w:val="000000"/>
                <w:sz w:val="20"/>
                <w:szCs w:val="20"/>
                <w:lang w:eastAsia="de-DE"/>
              </w:rPr>
              <w:t xml:space="preserve">Probability numeracy - item 1. </w:t>
            </w:r>
            <w:r w:rsidRPr="00F36A46">
              <w:rPr>
                <w:rFonts w:ascii="Calibri" w:eastAsia="Times New Roman" w:hAnsi="Calibri"/>
                <w:color w:val="000000"/>
                <w:sz w:val="20"/>
                <w:szCs w:val="20"/>
                <w:lang w:eastAsia="de-DE"/>
              </w:rPr>
              <w:t>Consider a bowl with 10 balls in total.  Some of the balls may be white and some red.</w:t>
            </w:r>
          </w:p>
          <w:p w14:paraId="39A60383" w14:textId="77777777" w:rsidR="009D0F10" w:rsidRPr="00F36A46" w:rsidRDefault="009D0F10" w:rsidP="00B7101C">
            <w:pPr>
              <w:suppressAutoHyphens w:val="0"/>
              <w:spacing w:line="240" w:lineRule="auto"/>
              <w:ind w:firstLine="0"/>
              <w:rPr>
                <w:rFonts w:ascii="Calibri" w:eastAsia="Times New Roman" w:hAnsi="Calibri"/>
                <w:color w:val="000000"/>
                <w:sz w:val="20"/>
                <w:szCs w:val="20"/>
                <w:lang w:eastAsia="de-DE"/>
              </w:rPr>
            </w:pPr>
            <w:r w:rsidRPr="00F36A46">
              <w:rPr>
                <w:rFonts w:ascii="Calibri" w:eastAsia="Times New Roman" w:hAnsi="Calibri"/>
                <w:color w:val="000000"/>
                <w:sz w:val="20"/>
                <w:szCs w:val="20"/>
                <w:lang w:eastAsia="de-DE"/>
              </w:rPr>
              <w:t>First, suppose this bowl has 10 white balls and no red balls. You will be asked to draw one ball without looking. On a scale from 0 percent to 100 percent, what is the percent chance that the ball you draw is red?</w:t>
            </w:r>
          </w:p>
          <w:p w14:paraId="30E1913B" w14:textId="77777777" w:rsidR="009D0F10" w:rsidRPr="00F36A46" w:rsidRDefault="009D0F10" w:rsidP="00B7101C">
            <w:pPr>
              <w:suppressAutoHyphens w:val="0"/>
              <w:spacing w:line="240" w:lineRule="auto"/>
              <w:ind w:firstLine="0"/>
              <w:rPr>
                <w:rFonts w:ascii="Calibri" w:eastAsia="Times New Roman" w:hAnsi="Calibri"/>
                <w:color w:val="000000"/>
                <w:sz w:val="20"/>
                <w:szCs w:val="20"/>
                <w:lang w:eastAsia="de-DE"/>
              </w:rPr>
            </w:pPr>
            <w:r w:rsidRPr="00F36A46">
              <w:rPr>
                <w:rFonts w:ascii="Calibri" w:eastAsia="Times New Roman" w:hAnsi="Calibri"/>
                <w:color w:val="000000"/>
                <w:sz w:val="20"/>
                <w:szCs w:val="20"/>
                <w:lang w:eastAsia="de-DE"/>
              </w:rPr>
              <w:t>______%</w:t>
            </w:r>
            <w:r>
              <w:rPr>
                <w:rFonts w:ascii="Calibri" w:eastAsia="Times New Roman" w:hAnsi="Calibri"/>
                <w:color w:val="000000"/>
                <w:sz w:val="20"/>
                <w:szCs w:val="20"/>
                <w:lang w:eastAsia="de-DE"/>
              </w:rPr>
              <w:br/>
            </w:r>
          </w:p>
          <w:p w14:paraId="588D59B3" w14:textId="77777777" w:rsidR="009D0F10" w:rsidRPr="00F36A46" w:rsidRDefault="009D0F10" w:rsidP="00B7101C">
            <w:pPr>
              <w:suppressAutoHyphens w:val="0"/>
              <w:spacing w:line="240" w:lineRule="auto"/>
              <w:ind w:firstLine="0"/>
              <w:rPr>
                <w:rFonts w:ascii="Calibri" w:eastAsia="Times New Roman" w:hAnsi="Calibri"/>
                <w:color w:val="000000"/>
                <w:sz w:val="20"/>
                <w:szCs w:val="20"/>
                <w:lang w:eastAsia="de-DE"/>
              </w:rPr>
            </w:pPr>
            <w:r w:rsidRPr="00B81022">
              <w:rPr>
                <w:rFonts w:ascii="Calibri" w:eastAsia="Times New Roman" w:hAnsi="Calibri"/>
                <w:i/>
                <w:iCs/>
                <w:color w:val="000000"/>
                <w:sz w:val="20"/>
                <w:szCs w:val="20"/>
                <w:lang w:eastAsia="de-DE"/>
              </w:rPr>
              <w:t>Probability numeracy - item 2</w:t>
            </w:r>
            <w:r>
              <w:rPr>
                <w:rFonts w:ascii="Calibri" w:eastAsia="Times New Roman" w:hAnsi="Calibri"/>
                <w:i/>
                <w:iCs/>
                <w:color w:val="000000"/>
                <w:sz w:val="20"/>
                <w:szCs w:val="20"/>
                <w:lang w:eastAsia="de-DE"/>
              </w:rPr>
              <w:t xml:space="preserve">.  </w:t>
            </w:r>
            <w:r w:rsidRPr="00F36A46">
              <w:rPr>
                <w:rFonts w:ascii="Calibri" w:eastAsia="Times New Roman" w:hAnsi="Calibri"/>
                <w:color w:val="000000"/>
                <w:sz w:val="20"/>
                <w:szCs w:val="20"/>
                <w:lang w:eastAsia="de-DE"/>
              </w:rPr>
              <w:t xml:space="preserve">Now suppose that the bowl has 7 white balls and 3 red balls.  You will be asked to draw one ball without looking. What is the </w:t>
            </w:r>
            <w:proofErr w:type="gramStart"/>
            <w:r w:rsidRPr="00F36A46">
              <w:rPr>
                <w:rFonts w:ascii="Calibri" w:eastAsia="Times New Roman" w:hAnsi="Calibri"/>
                <w:color w:val="000000"/>
                <w:sz w:val="20"/>
                <w:szCs w:val="20"/>
                <w:lang w:eastAsia="de-DE"/>
              </w:rPr>
              <w:t>percent</w:t>
            </w:r>
            <w:proofErr w:type="gramEnd"/>
            <w:r w:rsidRPr="00F36A46">
              <w:rPr>
                <w:rFonts w:ascii="Calibri" w:eastAsia="Times New Roman" w:hAnsi="Calibri"/>
                <w:color w:val="000000"/>
                <w:sz w:val="20"/>
                <w:szCs w:val="20"/>
                <w:lang w:eastAsia="de-DE"/>
              </w:rPr>
              <w:t xml:space="preserve"> chance that the ball you draw is white?</w:t>
            </w:r>
          </w:p>
          <w:p w14:paraId="41B71CFE" w14:textId="77777777" w:rsidR="009D0F10" w:rsidRPr="00F36A46" w:rsidRDefault="009D0F10" w:rsidP="00B7101C">
            <w:pPr>
              <w:suppressAutoHyphens w:val="0"/>
              <w:spacing w:line="240" w:lineRule="auto"/>
              <w:ind w:firstLine="0"/>
              <w:rPr>
                <w:rFonts w:ascii="Calibri" w:eastAsia="Times New Roman" w:hAnsi="Calibri"/>
                <w:color w:val="000000"/>
                <w:sz w:val="20"/>
                <w:szCs w:val="20"/>
                <w:lang w:eastAsia="de-DE"/>
              </w:rPr>
            </w:pPr>
            <w:r w:rsidRPr="00F36A46">
              <w:rPr>
                <w:rFonts w:ascii="Calibri" w:eastAsia="Times New Roman" w:hAnsi="Calibri"/>
                <w:color w:val="000000"/>
                <w:sz w:val="20"/>
                <w:szCs w:val="20"/>
                <w:lang w:eastAsia="de-DE"/>
              </w:rPr>
              <w:t>______%</w:t>
            </w:r>
          </w:p>
          <w:p w14:paraId="28E00482" w14:textId="77777777" w:rsidR="009D0F10" w:rsidRPr="00F36A46" w:rsidRDefault="009D0F10" w:rsidP="00B7101C">
            <w:pPr>
              <w:suppressAutoHyphens w:val="0"/>
              <w:spacing w:line="240" w:lineRule="auto"/>
              <w:ind w:firstLine="0"/>
              <w:rPr>
                <w:rFonts w:ascii="Calibri" w:eastAsia="Times New Roman" w:hAnsi="Calibri"/>
                <w:color w:val="000000"/>
                <w:sz w:val="20"/>
                <w:szCs w:val="20"/>
                <w:lang w:eastAsia="de-DE"/>
              </w:rPr>
            </w:pPr>
            <w:r>
              <w:rPr>
                <w:rFonts w:ascii="Calibri" w:eastAsia="Times New Roman" w:hAnsi="Calibri"/>
                <w:color w:val="000000"/>
                <w:sz w:val="20"/>
                <w:szCs w:val="20"/>
                <w:lang w:eastAsia="de-DE"/>
              </w:rPr>
              <w:lastRenderedPageBreak/>
              <w:br/>
            </w:r>
            <w:r w:rsidRPr="00B81022">
              <w:rPr>
                <w:rFonts w:ascii="Calibri" w:eastAsia="Times New Roman" w:hAnsi="Calibri"/>
                <w:i/>
                <w:iCs/>
                <w:color w:val="000000"/>
                <w:sz w:val="20"/>
                <w:szCs w:val="20"/>
                <w:lang w:eastAsia="de-DE"/>
              </w:rPr>
              <w:t>Probability numeracy - item 3</w:t>
            </w:r>
            <w:r>
              <w:rPr>
                <w:rFonts w:ascii="Calibri" w:eastAsia="Times New Roman" w:hAnsi="Calibri"/>
                <w:i/>
                <w:iCs/>
                <w:color w:val="000000"/>
                <w:sz w:val="20"/>
                <w:szCs w:val="20"/>
                <w:lang w:eastAsia="de-DE"/>
              </w:rPr>
              <w:t xml:space="preserve">. </w:t>
            </w:r>
            <w:r w:rsidRPr="00F36A46">
              <w:rPr>
                <w:rFonts w:ascii="Calibri" w:eastAsia="Times New Roman" w:hAnsi="Calibri"/>
                <w:color w:val="000000"/>
                <w:sz w:val="20"/>
                <w:szCs w:val="20"/>
                <w:lang w:eastAsia="de-DE"/>
              </w:rPr>
              <w:t>Imagine that the weather report tells you that the chance it will rain tomorrow is 70%. Assuming the weather report accurately reports the chance of rain, what is the chance it will NOT rain tomorrow?</w:t>
            </w:r>
          </w:p>
          <w:p w14:paraId="3519A699" w14:textId="77777777" w:rsidR="009D0F10" w:rsidRPr="00F36A46" w:rsidRDefault="009D0F10" w:rsidP="00B7101C">
            <w:pPr>
              <w:suppressAutoHyphens w:val="0"/>
              <w:spacing w:line="240" w:lineRule="auto"/>
              <w:ind w:firstLine="0"/>
              <w:rPr>
                <w:rFonts w:ascii="Calibri" w:eastAsia="Times New Roman" w:hAnsi="Calibri"/>
                <w:color w:val="000000"/>
                <w:sz w:val="20"/>
                <w:szCs w:val="20"/>
                <w:lang w:eastAsia="de-DE"/>
              </w:rPr>
            </w:pPr>
            <w:r w:rsidRPr="00F36A46">
              <w:rPr>
                <w:rFonts w:ascii="Calibri" w:eastAsia="Times New Roman" w:hAnsi="Calibri"/>
                <w:color w:val="000000"/>
                <w:sz w:val="20"/>
                <w:szCs w:val="20"/>
                <w:lang w:eastAsia="de-DE"/>
              </w:rPr>
              <w:t>______%</w:t>
            </w:r>
            <w:r>
              <w:rPr>
                <w:rFonts w:ascii="Calibri" w:eastAsia="Times New Roman" w:hAnsi="Calibri"/>
                <w:color w:val="000000"/>
                <w:sz w:val="20"/>
                <w:szCs w:val="20"/>
                <w:lang w:eastAsia="de-DE"/>
              </w:rPr>
              <w:br/>
            </w:r>
          </w:p>
          <w:p w14:paraId="34191E57" w14:textId="77777777" w:rsidR="009D0F10" w:rsidRPr="00F36A46" w:rsidRDefault="009D0F10" w:rsidP="00B7101C">
            <w:pPr>
              <w:suppressAutoHyphens w:val="0"/>
              <w:spacing w:line="240" w:lineRule="auto"/>
              <w:ind w:firstLine="0"/>
              <w:rPr>
                <w:rFonts w:ascii="Calibri" w:eastAsia="Times New Roman" w:hAnsi="Calibri"/>
                <w:color w:val="000000"/>
                <w:sz w:val="20"/>
                <w:szCs w:val="20"/>
                <w:lang w:eastAsia="de-DE"/>
              </w:rPr>
            </w:pPr>
            <w:r w:rsidRPr="00B81022">
              <w:rPr>
                <w:rFonts w:ascii="Calibri" w:eastAsia="Times New Roman" w:hAnsi="Calibri"/>
                <w:i/>
                <w:iCs/>
                <w:color w:val="000000"/>
                <w:sz w:val="20"/>
                <w:szCs w:val="20"/>
                <w:lang w:eastAsia="de-DE"/>
              </w:rPr>
              <w:t>Probability numeracy - item 4</w:t>
            </w:r>
            <w:r>
              <w:rPr>
                <w:rFonts w:ascii="Calibri" w:eastAsia="Times New Roman" w:hAnsi="Calibri"/>
                <w:i/>
                <w:iCs/>
                <w:color w:val="000000"/>
                <w:sz w:val="20"/>
                <w:szCs w:val="20"/>
                <w:lang w:eastAsia="de-DE"/>
              </w:rPr>
              <w:t xml:space="preserve">. </w:t>
            </w:r>
            <w:proofErr w:type="gramStart"/>
            <w:r w:rsidRPr="00F36A46">
              <w:rPr>
                <w:rFonts w:ascii="Calibri" w:eastAsia="Times New Roman" w:hAnsi="Calibri"/>
                <w:color w:val="000000"/>
                <w:sz w:val="20"/>
                <w:szCs w:val="20"/>
                <w:lang w:eastAsia="de-DE"/>
              </w:rPr>
              <w:t>Imagine that</w:t>
            </w:r>
            <w:proofErr w:type="gramEnd"/>
            <w:r w:rsidRPr="00F36A46">
              <w:rPr>
                <w:rFonts w:ascii="Calibri" w:eastAsia="Times New Roman" w:hAnsi="Calibri"/>
                <w:color w:val="000000"/>
                <w:sz w:val="20"/>
                <w:szCs w:val="20"/>
                <w:lang w:eastAsia="de-DE"/>
              </w:rPr>
              <w:t xml:space="preserve"> whether it rains in your town and whether it rains in Paris are unrelated. The chance that it will rain in your town tomorrow is 50%. The chance that it will rain in Paris is also 50%. What is the chance that it will rain both in your town and in Paris tomorrow?</w:t>
            </w:r>
          </w:p>
          <w:p w14:paraId="42ADB284" w14:textId="77777777" w:rsidR="009D0F10" w:rsidRDefault="009D0F10" w:rsidP="00B7101C">
            <w:pPr>
              <w:suppressAutoHyphens w:val="0"/>
              <w:spacing w:line="240" w:lineRule="auto"/>
              <w:ind w:firstLine="0"/>
              <w:rPr>
                <w:rFonts w:ascii="Calibri" w:eastAsia="Times New Roman" w:hAnsi="Calibri"/>
                <w:color w:val="000000"/>
                <w:sz w:val="20"/>
                <w:szCs w:val="20"/>
                <w:lang w:eastAsia="de-DE"/>
              </w:rPr>
            </w:pPr>
            <w:r w:rsidRPr="00F36A46">
              <w:rPr>
                <w:rFonts w:ascii="Calibri" w:eastAsia="Times New Roman" w:hAnsi="Calibri"/>
                <w:color w:val="000000"/>
                <w:sz w:val="20"/>
                <w:szCs w:val="20"/>
                <w:lang w:eastAsia="de-DE"/>
              </w:rPr>
              <w:t>______%</w:t>
            </w:r>
          </w:p>
          <w:p w14:paraId="1CA653A9" w14:textId="77777777" w:rsidR="009D0F10" w:rsidRDefault="009D0F10" w:rsidP="00B7101C">
            <w:pPr>
              <w:suppressAutoHyphens w:val="0"/>
              <w:spacing w:line="240" w:lineRule="auto"/>
              <w:ind w:firstLine="0"/>
              <w:rPr>
                <w:rFonts w:ascii="Calibri" w:eastAsia="Times New Roman" w:hAnsi="Calibri"/>
                <w:color w:val="000000"/>
                <w:sz w:val="20"/>
                <w:szCs w:val="20"/>
                <w:lang w:eastAsia="de-DE"/>
              </w:rPr>
            </w:pPr>
          </w:p>
          <w:p w14:paraId="33E44ED7" w14:textId="77777777" w:rsidR="009D0F10" w:rsidRDefault="009D0F10" w:rsidP="00B7101C">
            <w:pPr>
              <w:suppressAutoHyphens w:val="0"/>
              <w:spacing w:line="240" w:lineRule="auto"/>
              <w:ind w:firstLine="0"/>
              <w:rPr>
                <w:rFonts w:ascii="Calibri" w:eastAsia="Times New Roman" w:hAnsi="Calibri"/>
                <w:color w:val="000000"/>
                <w:sz w:val="20"/>
                <w:szCs w:val="20"/>
                <w:lang w:eastAsia="de-DE"/>
              </w:rPr>
            </w:pPr>
            <w:r>
              <w:rPr>
                <w:rFonts w:ascii="Calibri" w:eastAsia="Times New Roman" w:hAnsi="Calibri"/>
                <w:i/>
                <w:iCs/>
                <w:color w:val="000000"/>
                <w:sz w:val="20"/>
                <w:szCs w:val="20"/>
                <w:lang w:eastAsia="de-DE"/>
              </w:rPr>
              <w:t>*</w:t>
            </w:r>
            <w:r w:rsidRPr="00B81022">
              <w:rPr>
                <w:rFonts w:ascii="Calibri" w:eastAsia="Times New Roman" w:hAnsi="Calibri"/>
                <w:i/>
                <w:iCs/>
                <w:color w:val="000000"/>
                <w:sz w:val="20"/>
                <w:szCs w:val="20"/>
                <w:lang w:eastAsia="de-DE"/>
              </w:rPr>
              <w:t xml:space="preserve">Probability numeracy - item </w:t>
            </w:r>
            <w:r>
              <w:rPr>
                <w:rFonts w:ascii="Calibri" w:eastAsia="Times New Roman" w:hAnsi="Calibri"/>
                <w:i/>
                <w:iCs/>
                <w:color w:val="000000"/>
                <w:sz w:val="20"/>
                <w:szCs w:val="20"/>
                <w:lang w:eastAsia="de-DE"/>
              </w:rPr>
              <w:t>5 (only asked in SLP).</w:t>
            </w:r>
            <w:r>
              <w:rPr>
                <w:rFonts w:ascii="Calibri" w:eastAsia="Times New Roman" w:hAnsi="Calibri"/>
                <w:color w:val="000000"/>
                <w:sz w:val="20"/>
                <w:szCs w:val="20"/>
                <w:lang w:eastAsia="de-DE"/>
              </w:rPr>
              <w:br/>
            </w:r>
            <w:r w:rsidRPr="00724BC5">
              <w:rPr>
                <w:rFonts w:ascii="Calibri" w:eastAsia="Times New Roman" w:hAnsi="Calibri"/>
                <w:color w:val="000000"/>
                <w:sz w:val="20"/>
                <w:szCs w:val="20"/>
                <w:lang w:eastAsia="de-DE"/>
              </w:rPr>
              <w:t xml:space="preserve">Imagine your friend has a FAIR coin that means that when flipping this </w:t>
            </w:r>
            <w:proofErr w:type="gramStart"/>
            <w:r w:rsidRPr="00724BC5">
              <w:rPr>
                <w:rFonts w:ascii="Calibri" w:eastAsia="Times New Roman" w:hAnsi="Calibri"/>
                <w:color w:val="000000"/>
                <w:sz w:val="20"/>
                <w:szCs w:val="20"/>
                <w:lang w:eastAsia="de-DE"/>
              </w:rPr>
              <w:t>coin</w:t>
            </w:r>
            <w:proofErr w:type="gramEnd"/>
            <w:r>
              <w:rPr>
                <w:rFonts w:ascii="Calibri" w:eastAsia="Times New Roman" w:hAnsi="Calibri"/>
                <w:color w:val="000000"/>
                <w:sz w:val="20"/>
                <w:szCs w:val="20"/>
                <w:lang w:eastAsia="de-DE"/>
              </w:rPr>
              <w:t xml:space="preserve"> </w:t>
            </w:r>
            <w:r w:rsidRPr="00724BC5">
              <w:rPr>
                <w:rFonts w:ascii="Calibri" w:eastAsia="Times New Roman" w:hAnsi="Calibri"/>
                <w:color w:val="000000"/>
                <w:sz w:val="20"/>
                <w:szCs w:val="20"/>
                <w:lang w:eastAsia="de-DE"/>
              </w:rPr>
              <w:t>the chance of it coming up heads is the same as the chance of it coming up</w:t>
            </w:r>
            <w:r>
              <w:rPr>
                <w:rFonts w:ascii="Calibri" w:eastAsia="Times New Roman" w:hAnsi="Calibri"/>
                <w:color w:val="000000"/>
                <w:sz w:val="20"/>
                <w:szCs w:val="20"/>
                <w:lang w:eastAsia="de-DE"/>
              </w:rPr>
              <w:t xml:space="preserve"> </w:t>
            </w:r>
            <w:r w:rsidRPr="00724BC5">
              <w:rPr>
                <w:rFonts w:ascii="Calibri" w:eastAsia="Times New Roman" w:hAnsi="Calibri"/>
                <w:color w:val="000000"/>
                <w:sz w:val="20"/>
                <w:szCs w:val="20"/>
                <w:lang w:eastAsia="de-DE"/>
              </w:rPr>
              <w:t>tails. Imagine that your friend has flipped this fair coin 3 times, and each</w:t>
            </w:r>
            <w:r>
              <w:rPr>
                <w:rFonts w:ascii="Calibri" w:eastAsia="Times New Roman" w:hAnsi="Calibri"/>
                <w:color w:val="000000"/>
                <w:sz w:val="20"/>
                <w:szCs w:val="20"/>
                <w:lang w:eastAsia="de-DE"/>
              </w:rPr>
              <w:t xml:space="preserve"> </w:t>
            </w:r>
            <w:r w:rsidRPr="00724BC5">
              <w:rPr>
                <w:rFonts w:ascii="Calibri" w:eastAsia="Times New Roman" w:hAnsi="Calibri"/>
                <w:color w:val="000000"/>
                <w:sz w:val="20"/>
                <w:szCs w:val="20"/>
                <w:lang w:eastAsia="de-DE"/>
              </w:rPr>
              <w:t>time it came up heads. What is the chance that the next result will be tails?</w:t>
            </w:r>
          </w:p>
          <w:p w14:paraId="58B15CC7" w14:textId="77777777" w:rsidR="009D0F10" w:rsidRDefault="009D0F10" w:rsidP="00B7101C">
            <w:pPr>
              <w:suppressAutoHyphens w:val="0"/>
              <w:spacing w:line="240" w:lineRule="auto"/>
              <w:ind w:firstLine="0"/>
              <w:rPr>
                <w:rFonts w:ascii="Calibri" w:eastAsia="Times New Roman" w:hAnsi="Calibri"/>
                <w:color w:val="000000"/>
                <w:sz w:val="20"/>
                <w:szCs w:val="20"/>
                <w:lang w:eastAsia="de-DE"/>
              </w:rPr>
            </w:pPr>
            <w:r w:rsidRPr="00F36A46">
              <w:rPr>
                <w:rFonts w:ascii="Calibri" w:eastAsia="Times New Roman" w:hAnsi="Calibri"/>
                <w:color w:val="000000"/>
                <w:sz w:val="20"/>
                <w:szCs w:val="20"/>
                <w:lang w:eastAsia="de-DE"/>
              </w:rPr>
              <w:t>______%</w:t>
            </w:r>
            <w:r>
              <w:rPr>
                <w:rFonts w:ascii="Calibri" w:eastAsia="Times New Roman" w:hAnsi="Calibri"/>
                <w:color w:val="000000"/>
                <w:sz w:val="20"/>
                <w:szCs w:val="20"/>
                <w:lang w:eastAsia="de-DE"/>
              </w:rPr>
              <w:br/>
            </w:r>
          </w:p>
        </w:tc>
      </w:tr>
    </w:tbl>
    <w:p w14:paraId="0B6F322D" w14:textId="77777777" w:rsidR="009D0F10" w:rsidRDefault="009D0F10" w:rsidP="009D0F10">
      <w:pPr>
        <w:suppressAutoHyphens w:val="0"/>
        <w:spacing w:after="200" w:line="276" w:lineRule="auto"/>
        <w:ind w:firstLine="0"/>
        <w:rPr>
          <w:rFonts w:asciiTheme="minorHAnsi" w:eastAsiaTheme="minorHAnsi" w:hAnsiTheme="minorHAnsi" w:cstheme="minorBidi"/>
          <w:b/>
          <w:sz w:val="23"/>
          <w:szCs w:val="23"/>
        </w:rPr>
      </w:pPr>
      <w:r w:rsidRPr="00327C63">
        <w:rPr>
          <w:rFonts w:asciiTheme="minorHAnsi" w:eastAsiaTheme="minorHAnsi" w:hAnsiTheme="minorHAnsi" w:cstheme="minorBidi"/>
          <w:b/>
          <w:sz w:val="23"/>
          <w:szCs w:val="23"/>
        </w:rPr>
        <w:lastRenderedPageBreak/>
        <w:br w:type="page"/>
      </w:r>
    </w:p>
    <w:p w14:paraId="43E4A51D" w14:textId="77777777" w:rsidR="009D0F10" w:rsidRPr="00EE7887" w:rsidRDefault="009D0F10" w:rsidP="009D0F10">
      <w:pPr>
        <w:suppressAutoHyphens w:val="0"/>
        <w:spacing w:after="200" w:line="276" w:lineRule="auto"/>
        <w:ind w:firstLine="0"/>
        <w:rPr>
          <w:rFonts w:asciiTheme="minorHAnsi" w:eastAsiaTheme="minorHAnsi" w:hAnsiTheme="minorHAnsi" w:cstheme="minorBidi"/>
          <w:b/>
          <w:sz w:val="23"/>
          <w:szCs w:val="23"/>
        </w:rPr>
      </w:pPr>
      <w:r>
        <w:rPr>
          <w:rFonts w:asciiTheme="minorHAnsi" w:eastAsiaTheme="minorHAnsi" w:hAnsiTheme="minorHAnsi" w:cstheme="minorBidi"/>
          <w:b/>
          <w:sz w:val="23"/>
          <w:szCs w:val="23"/>
        </w:rPr>
        <w:lastRenderedPageBreak/>
        <w:t>Appendix B1. Multivariate Regressions on Saving Regret, ALP. Detailed Output</w:t>
      </w:r>
    </w:p>
    <w:tbl>
      <w:tblPr>
        <w:tblW w:w="9450" w:type="dxa"/>
        <w:tblCellMar>
          <w:left w:w="43" w:type="dxa"/>
          <w:right w:w="43" w:type="dxa"/>
        </w:tblCellMar>
        <w:tblLook w:val="04A0" w:firstRow="1" w:lastRow="0" w:firstColumn="1" w:lastColumn="0" w:noHBand="0" w:noVBand="1"/>
      </w:tblPr>
      <w:tblGrid>
        <w:gridCol w:w="3382"/>
        <w:gridCol w:w="896"/>
        <w:gridCol w:w="629"/>
        <w:gridCol w:w="896"/>
        <w:gridCol w:w="629"/>
        <w:gridCol w:w="896"/>
        <w:gridCol w:w="629"/>
        <w:gridCol w:w="896"/>
        <w:gridCol w:w="707"/>
      </w:tblGrid>
      <w:tr w:rsidR="009D0F10" w:rsidRPr="00A56268" w14:paraId="426DC301" w14:textId="77777777" w:rsidTr="00B7101C">
        <w:tc>
          <w:tcPr>
            <w:tcW w:w="3382" w:type="dxa"/>
            <w:tcBorders>
              <w:top w:val="single" w:sz="4" w:space="0" w:color="auto"/>
              <w:left w:val="nil"/>
              <w:bottom w:val="nil"/>
              <w:right w:val="nil"/>
            </w:tcBorders>
            <w:noWrap/>
            <w:vAlign w:val="bottom"/>
            <w:hideMark/>
          </w:tcPr>
          <w:p w14:paraId="359F2F4A" w14:textId="77777777" w:rsidR="009D0F10" w:rsidRPr="00A56268" w:rsidRDefault="009D0F10" w:rsidP="00B7101C">
            <w:pPr>
              <w:suppressAutoHyphens w:val="0"/>
              <w:spacing w:line="240" w:lineRule="auto"/>
              <w:ind w:firstLine="0"/>
              <w:rPr>
                <w:rFonts w:ascii="Calibri" w:eastAsia="Times New Roman" w:hAnsi="Calibri" w:cs="Calibri"/>
                <w:color w:val="000000"/>
                <w:sz w:val="18"/>
                <w:szCs w:val="18"/>
              </w:rPr>
            </w:pPr>
            <w:r w:rsidRPr="00A56268">
              <w:rPr>
                <w:rFonts w:ascii="Calibri" w:eastAsia="Times New Roman" w:hAnsi="Calibri" w:cs="Calibri"/>
                <w:color w:val="000000"/>
                <w:sz w:val="18"/>
                <w:szCs w:val="18"/>
              </w:rPr>
              <w:t> </w:t>
            </w:r>
          </w:p>
        </w:tc>
        <w:tc>
          <w:tcPr>
            <w:tcW w:w="1493" w:type="dxa"/>
            <w:gridSpan w:val="2"/>
            <w:tcBorders>
              <w:top w:val="single" w:sz="4" w:space="0" w:color="auto"/>
              <w:left w:val="dotted" w:sz="4" w:space="0" w:color="auto"/>
              <w:bottom w:val="nil"/>
              <w:right w:val="dotted" w:sz="4" w:space="0" w:color="000000"/>
            </w:tcBorders>
            <w:vAlign w:val="bottom"/>
            <w:hideMark/>
          </w:tcPr>
          <w:p w14:paraId="36E5F6FC" w14:textId="77777777" w:rsidR="009D0F10" w:rsidRPr="00A56268" w:rsidRDefault="009D0F10" w:rsidP="00B7101C">
            <w:pPr>
              <w:suppressAutoHyphens w:val="0"/>
              <w:spacing w:line="240" w:lineRule="auto"/>
              <w:ind w:firstLine="0"/>
              <w:jc w:val="center"/>
              <w:rPr>
                <w:rFonts w:ascii="Calibri" w:eastAsia="Times New Roman" w:hAnsi="Calibri" w:cs="Calibri"/>
                <w:color w:val="000000"/>
                <w:sz w:val="18"/>
                <w:szCs w:val="18"/>
              </w:rPr>
            </w:pPr>
            <w:r>
              <w:rPr>
                <w:rFonts w:ascii="Calibri" w:eastAsia="Times New Roman" w:hAnsi="Calibri" w:cs="Calibri"/>
                <w:color w:val="000000"/>
                <w:sz w:val="18"/>
                <w:szCs w:val="18"/>
              </w:rPr>
              <w:br/>
              <w:t>Model 1</w:t>
            </w:r>
            <w:r>
              <w:rPr>
                <w:rFonts w:ascii="Calibri" w:eastAsia="Times New Roman" w:hAnsi="Calibri" w:cs="Calibri"/>
                <w:color w:val="000000"/>
                <w:sz w:val="18"/>
                <w:szCs w:val="18"/>
              </w:rPr>
              <w:br/>
            </w:r>
            <w:r w:rsidRPr="00A56268">
              <w:rPr>
                <w:rFonts w:ascii="Calibri" w:eastAsia="Times New Roman" w:hAnsi="Calibri" w:cs="Calibri"/>
                <w:color w:val="000000"/>
                <w:sz w:val="18"/>
                <w:szCs w:val="18"/>
              </w:rPr>
              <w:t>Without Wealth</w:t>
            </w:r>
          </w:p>
        </w:tc>
        <w:tc>
          <w:tcPr>
            <w:tcW w:w="1495" w:type="dxa"/>
            <w:gridSpan w:val="2"/>
            <w:tcBorders>
              <w:top w:val="single" w:sz="4" w:space="0" w:color="auto"/>
              <w:left w:val="nil"/>
              <w:bottom w:val="nil"/>
              <w:right w:val="nil"/>
            </w:tcBorders>
            <w:vAlign w:val="bottom"/>
            <w:hideMark/>
          </w:tcPr>
          <w:p w14:paraId="2F40F7DE" w14:textId="77777777" w:rsidR="009D0F10" w:rsidRPr="00A56268" w:rsidRDefault="009D0F10" w:rsidP="00B7101C">
            <w:pPr>
              <w:suppressAutoHyphens w:val="0"/>
              <w:spacing w:line="240" w:lineRule="auto"/>
              <w:ind w:firstLine="0"/>
              <w:jc w:val="center"/>
              <w:rPr>
                <w:rFonts w:ascii="Calibri" w:eastAsia="Times New Roman" w:hAnsi="Calibri" w:cs="Calibri"/>
                <w:color w:val="000000"/>
                <w:sz w:val="18"/>
                <w:szCs w:val="18"/>
              </w:rPr>
            </w:pPr>
            <w:r>
              <w:rPr>
                <w:rFonts w:ascii="Calibri" w:eastAsia="Times New Roman" w:hAnsi="Calibri" w:cs="Calibri"/>
                <w:color w:val="000000"/>
                <w:sz w:val="18"/>
                <w:szCs w:val="18"/>
              </w:rPr>
              <w:t>Model 2</w:t>
            </w:r>
            <w:r>
              <w:rPr>
                <w:rFonts w:ascii="Calibri" w:eastAsia="Times New Roman" w:hAnsi="Calibri" w:cs="Calibri"/>
                <w:color w:val="000000"/>
                <w:sz w:val="18"/>
                <w:szCs w:val="18"/>
              </w:rPr>
              <w:br/>
            </w:r>
            <w:r w:rsidRPr="00A56268">
              <w:rPr>
                <w:rFonts w:ascii="Calibri" w:eastAsia="Times New Roman" w:hAnsi="Calibri" w:cs="Calibri"/>
                <w:color w:val="000000"/>
                <w:sz w:val="18"/>
                <w:szCs w:val="18"/>
              </w:rPr>
              <w:t>With Wealth</w:t>
            </w:r>
          </w:p>
        </w:tc>
        <w:tc>
          <w:tcPr>
            <w:tcW w:w="1495" w:type="dxa"/>
            <w:gridSpan w:val="2"/>
            <w:tcBorders>
              <w:top w:val="single" w:sz="4" w:space="0" w:color="auto"/>
              <w:left w:val="dotted" w:sz="4" w:space="0" w:color="auto"/>
              <w:bottom w:val="nil"/>
              <w:right w:val="dotted" w:sz="4" w:space="0" w:color="000000"/>
            </w:tcBorders>
            <w:vAlign w:val="bottom"/>
            <w:hideMark/>
          </w:tcPr>
          <w:p w14:paraId="6A71BCB6" w14:textId="77777777" w:rsidR="009D0F10" w:rsidRPr="00A56268" w:rsidRDefault="009D0F10" w:rsidP="00B7101C">
            <w:pPr>
              <w:suppressAutoHyphens w:val="0"/>
              <w:spacing w:line="240" w:lineRule="auto"/>
              <w:ind w:firstLine="0"/>
              <w:jc w:val="center"/>
              <w:rPr>
                <w:rFonts w:ascii="Calibri" w:eastAsia="Times New Roman" w:hAnsi="Calibri" w:cs="Calibri"/>
                <w:color w:val="000000"/>
                <w:sz w:val="18"/>
                <w:szCs w:val="18"/>
              </w:rPr>
            </w:pPr>
            <w:r w:rsidRPr="00A56268">
              <w:rPr>
                <w:rFonts w:ascii="Calibri" w:eastAsia="Times New Roman" w:hAnsi="Calibri" w:cs="Calibri"/>
                <w:color w:val="000000"/>
                <w:sz w:val="18"/>
                <w:szCs w:val="18"/>
              </w:rPr>
              <w:t xml:space="preserve">Add </w:t>
            </w:r>
            <w:r w:rsidRPr="00A56268">
              <w:rPr>
                <w:rFonts w:ascii="Calibri" w:eastAsia="Times New Roman" w:hAnsi="Calibri" w:cs="Calibri"/>
                <w:color w:val="000000"/>
                <w:sz w:val="18"/>
                <w:szCs w:val="18"/>
              </w:rPr>
              <w:br/>
              <w:t>financial planning and literacy skills</w:t>
            </w:r>
          </w:p>
        </w:tc>
        <w:tc>
          <w:tcPr>
            <w:tcW w:w="1585" w:type="dxa"/>
            <w:gridSpan w:val="2"/>
            <w:tcBorders>
              <w:top w:val="single" w:sz="4" w:space="0" w:color="auto"/>
              <w:left w:val="nil"/>
              <w:bottom w:val="nil"/>
              <w:right w:val="nil"/>
            </w:tcBorders>
            <w:vAlign w:val="bottom"/>
            <w:hideMark/>
          </w:tcPr>
          <w:p w14:paraId="286193BF" w14:textId="77777777" w:rsidR="009D0F10" w:rsidRPr="00A56268" w:rsidRDefault="009D0F10" w:rsidP="00B7101C">
            <w:pPr>
              <w:suppressAutoHyphens w:val="0"/>
              <w:spacing w:line="240" w:lineRule="auto"/>
              <w:ind w:firstLine="0"/>
              <w:jc w:val="center"/>
              <w:rPr>
                <w:rFonts w:ascii="Calibri" w:eastAsia="Times New Roman" w:hAnsi="Calibri" w:cs="Calibri"/>
                <w:color w:val="000000"/>
                <w:sz w:val="18"/>
                <w:szCs w:val="18"/>
              </w:rPr>
            </w:pPr>
            <w:r w:rsidRPr="00A56268">
              <w:rPr>
                <w:rFonts w:ascii="Calibri" w:eastAsia="Times New Roman" w:hAnsi="Calibri" w:cs="Calibri"/>
                <w:color w:val="000000"/>
                <w:sz w:val="18"/>
                <w:szCs w:val="18"/>
              </w:rPr>
              <w:t>Add controls for individual positive and negative shocks</w:t>
            </w:r>
          </w:p>
        </w:tc>
      </w:tr>
      <w:tr w:rsidR="009D0F10" w:rsidRPr="00A56268" w14:paraId="1027FB24" w14:textId="77777777" w:rsidTr="00B7101C">
        <w:tc>
          <w:tcPr>
            <w:tcW w:w="3382" w:type="dxa"/>
            <w:tcBorders>
              <w:top w:val="nil"/>
              <w:left w:val="nil"/>
              <w:bottom w:val="single" w:sz="4" w:space="0" w:color="auto"/>
              <w:right w:val="nil"/>
            </w:tcBorders>
            <w:noWrap/>
            <w:vAlign w:val="bottom"/>
            <w:hideMark/>
          </w:tcPr>
          <w:p w14:paraId="07DED52F" w14:textId="77777777" w:rsidR="009D0F10" w:rsidRPr="00A56268" w:rsidRDefault="009D0F10" w:rsidP="00B7101C">
            <w:pPr>
              <w:suppressAutoHyphens w:val="0"/>
              <w:spacing w:line="240" w:lineRule="auto"/>
              <w:ind w:firstLine="0"/>
              <w:rPr>
                <w:rFonts w:ascii="Calibri" w:eastAsia="Times New Roman" w:hAnsi="Calibri" w:cs="Calibri"/>
                <w:b/>
                <w:bCs/>
                <w:color w:val="000000"/>
                <w:sz w:val="18"/>
                <w:szCs w:val="18"/>
              </w:rPr>
            </w:pPr>
            <w:r w:rsidRPr="00A56268">
              <w:rPr>
                <w:rFonts w:ascii="Calibri" w:eastAsia="Times New Roman" w:hAnsi="Calibri" w:cs="Calibri"/>
                <w:b/>
                <w:bCs/>
                <w:color w:val="000000"/>
                <w:sz w:val="18"/>
                <w:szCs w:val="18"/>
              </w:rPr>
              <w:t> </w:t>
            </w:r>
          </w:p>
        </w:tc>
        <w:tc>
          <w:tcPr>
            <w:tcW w:w="877" w:type="dxa"/>
            <w:tcBorders>
              <w:top w:val="nil"/>
              <w:left w:val="dotted" w:sz="4" w:space="0" w:color="auto"/>
              <w:bottom w:val="single" w:sz="4" w:space="0" w:color="auto"/>
              <w:right w:val="nil"/>
            </w:tcBorders>
            <w:noWrap/>
            <w:vAlign w:val="bottom"/>
            <w:hideMark/>
          </w:tcPr>
          <w:p w14:paraId="0AA51B0F" w14:textId="77777777" w:rsidR="009D0F10" w:rsidRPr="00A56268" w:rsidRDefault="009D0F10" w:rsidP="00B7101C">
            <w:pPr>
              <w:suppressAutoHyphens w:val="0"/>
              <w:spacing w:line="240" w:lineRule="auto"/>
              <w:ind w:firstLine="0"/>
              <w:jc w:val="center"/>
              <w:rPr>
                <w:rFonts w:ascii="Calibri" w:eastAsia="Times New Roman" w:hAnsi="Calibri" w:cs="Calibri"/>
                <w:b/>
                <w:bCs/>
                <w:color w:val="000000"/>
                <w:sz w:val="18"/>
                <w:szCs w:val="18"/>
              </w:rPr>
            </w:pPr>
            <w:r w:rsidRPr="00A56268">
              <w:rPr>
                <w:rFonts w:ascii="Calibri" w:eastAsia="Times New Roman" w:hAnsi="Calibri" w:cs="Calibri"/>
                <w:b/>
                <w:bCs/>
                <w:color w:val="000000"/>
                <w:sz w:val="18"/>
                <w:szCs w:val="18"/>
              </w:rPr>
              <w:t>Coefficient</w:t>
            </w:r>
          </w:p>
        </w:tc>
        <w:tc>
          <w:tcPr>
            <w:tcW w:w="616" w:type="dxa"/>
            <w:tcBorders>
              <w:top w:val="nil"/>
              <w:left w:val="nil"/>
              <w:bottom w:val="single" w:sz="4" w:space="0" w:color="auto"/>
              <w:right w:val="dotted" w:sz="4" w:space="0" w:color="auto"/>
            </w:tcBorders>
            <w:noWrap/>
            <w:vAlign w:val="bottom"/>
            <w:hideMark/>
          </w:tcPr>
          <w:p w14:paraId="7B0BBDA7" w14:textId="77777777" w:rsidR="009D0F10" w:rsidRPr="00A56268" w:rsidRDefault="009D0F10" w:rsidP="00B7101C">
            <w:pPr>
              <w:suppressAutoHyphens w:val="0"/>
              <w:spacing w:line="240" w:lineRule="auto"/>
              <w:ind w:firstLine="0"/>
              <w:jc w:val="center"/>
              <w:rPr>
                <w:rFonts w:ascii="Calibri" w:eastAsia="Times New Roman" w:hAnsi="Calibri" w:cs="Calibri"/>
                <w:b/>
                <w:bCs/>
                <w:color w:val="000000"/>
                <w:sz w:val="18"/>
                <w:szCs w:val="18"/>
              </w:rPr>
            </w:pPr>
            <w:r w:rsidRPr="00A56268">
              <w:rPr>
                <w:rFonts w:ascii="Calibri" w:eastAsia="Times New Roman" w:hAnsi="Calibri" w:cs="Calibri"/>
                <w:b/>
                <w:bCs/>
                <w:color w:val="000000"/>
                <w:sz w:val="18"/>
                <w:szCs w:val="18"/>
              </w:rPr>
              <w:t>S.E.</w:t>
            </w:r>
          </w:p>
        </w:tc>
        <w:tc>
          <w:tcPr>
            <w:tcW w:w="878" w:type="dxa"/>
            <w:tcBorders>
              <w:top w:val="nil"/>
              <w:left w:val="nil"/>
              <w:bottom w:val="single" w:sz="4" w:space="0" w:color="auto"/>
              <w:right w:val="nil"/>
            </w:tcBorders>
            <w:noWrap/>
            <w:vAlign w:val="bottom"/>
            <w:hideMark/>
          </w:tcPr>
          <w:p w14:paraId="0C779A25" w14:textId="77777777" w:rsidR="009D0F10" w:rsidRPr="00A56268" w:rsidRDefault="009D0F10" w:rsidP="00B7101C">
            <w:pPr>
              <w:suppressAutoHyphens w:val="0"/>
              <w:spacing w:line="240" w:lineRule="auto"/>
              <w:ind w:firstLine="0"/>
              <w:jc w:val="center"/>
              <w:rPr>
                <w:rFonts w:ascii="Calibri" w:eastAsia="Times New Roman" w:hAnsi="Calibri" w:cs="Calibri"/>
                <w:b/>
                <w:bCs/>
                <w:color w:val="000000"/>
                <w:sz w:val="18"/>
                <w:szCs w:val="18"/>
              </w:rPr>
            </w:pPr>
            <w:r w:rsidRPr="00A56268">
              <w:rPr>
                <w:rFonts w:ascii="Calibri" w:eastAsia="Times New Roman" w:hAnsi="Calibri" w:cs="Calibri"/>
                <w:b/>
                <w:bCs/>
                <w:color w:val="000000"/>
                <w:sz w:val="18"/>
                <w:szCs w:val="18"/>
              </w:rPr>
              <w:t>Coefficient</w:t>
            </w:r>
          </w:p>
        </w:tc>
        <w:tc>
          <w:tcPr>
            <w:tcW w:w="617" w:type="dxa"/>
            <w:tcBorders>
              <w:top w:val="nil"/>
              <w:left w:val="nil"/>
              <w:bottom w:val="single" w:sz="4" w:space="0" w:color="auto"/>
              <w:right w:val="nil"/>
            </w:tcBorders>
            <w:noWrap/>
            <w:vAlign w:val="bottom"/>
            <w:hideMark/>
          </w:tcPr>
          <w:p w14:paraId="63613543" w14:textId="77777777" w:rsidR="009D0F10" w:rsidRPr="00A56268" w:rsidRDefault="009D0F10" w:rsidP="00B7101C">
            <w:pPr>
              <w:suppressAutoHyphens w:val="0"/>
              <w:spacing w:line="240" w:lineRule="auto"/>
              <w:ind w:firstLine="0"/>
              <w:jc w:val="center"/>
              <w:rPr>
                <w:rFonts w:ascii="Calibri" w:eastAsia="Times New Roman" w:hAnsi="Calibri" w:cs="Calibri"/>
                <w:b/>
                <w:bCs/>
                <w:color w:val="000000"/>
                <w:sz w:val="18"/>
                <w:szCs w:val="18"/>
              </w:rPr>
            </w:pPr>
            <w:r w:rsidRPr="00A56268">
              <w:rPr>
                <w:rFonts w:ascii="Calibri" w:eastAsia="Times New Roman" w:hAnsi="Calibri" w:cs="Calibri"/>
                <w:b/>
                <w:bCs/>
                <w:color w:val="000000"/>
                <w:sz w:val="18"/>
                <w:szCs w:val="18"/>
              </w:rPr>
              <w:t>S.E.</w:t>
            </w:r>
          </w:p>
        </w:tc>
        <w:tc>
          <w:tcPr>
            <w:tcW w:w="878" w:type="dxa"/>
            <w:tcBorders>
              <w:top w:val="nil"/>
              <w:left w:val="dotted" w:sz="4" w:space="0" w:color="auto"/>
              <w:bottom w:val="single" w:sz="4" w:space="0" w:color="auto"/>
              <w:right w:val="nil"/>
            </w:tcBorders>
            <w:noWrap/>
            <w:vAlign w:val="bottom"/>
            <w:hideMark/>
          </w:tcPr>
          <w:p w14:paraId="2345318B" w14:textId="77777777" w:rsidR="009D0F10" w:rsidRPr="00A56268" w:rsidRDefault="009D0F10" w:rsidP="00B7101C">
            <w:pPr>
              <w:suppressAutoHyphens w:val="0"/>
              <w:spacing w:line="240" w:lineRule="auto"/>
              <w:ind w:firstLine="0"/>
              <w:jc w:val="center"/>
              <w:rPr>
                <w:rFonts w:ascii="Calibri" w:eastAsia="Times New Roman" w:hAnsi="Calibri" w:cs="Calibri"/>
                <w:b/>
                <w:bCs/>
                <w:color w:val="000000"/>
                <w:sz w:val="18"/>
                <w:szCs w:val="18"/>
              </w:rPr>
            </w:pPr>
            <w:r w:rsidRPr="00A56268">
              <w:rPr>
                <w:rFonts w:ascii="Calibri" w:eastAsia="Times New Roman" w:hAnsi="Calibri" w:cs="Calibri"/>
                <w:b/>
                <w:bCs/>
                <w:color w:val="000000"/>
                <w:sz w:val="18"/>
                <w:szCs w:val="18"/>
              </w:rPr>
              <w:t>Coefficient</w:t>
            </w:r>
          </w:p>
        </w:tc>
        <w:tc>
          <w:tcPr>
            <w:tcW w:w="617" w:type="dxa"/>
            <w:tcBorders>
              <w:top w:val="nil"/>
              <w:left w:val="nil"/>
              <w:bottom w:val="single" w:sz="4" w:space="0" w:color="auto"/>
              <w:right w:val="dotted" w:sz="4" w:space="0" w:color="auto"/>
            </w:tcBorders>
            <w:noWrap/>
            <w:vAlign w:val="bottom"/>
            <w:hideMark/>
          </w:tcPr>
          <w:p w14:paraId="308A720C" w14:textId="77777777" w:rsidR="009D0F10" w:rsidRPr="00A56268" w:rsidRDefault="009D0F10" w:rsidP="00B7101C">
            <w:pPr>
              <w:suppressAutoHyphens w:val="0"/>
              <w:spacing w:line="240" w:lineRule="auto"/>
              <w:ind w:firstLine="0"/>
              <w:jc w:val="center"/>
              <w:rPr>
                <w:rFonts w:ascii="Calibri" w:eastAsia="Times New Roman" w:hAnsi="Calibri" w:cs="Calibri"/>
                <w:b/>
                <w:bCs/>
                <w:color w:val="000000"/>
                <w:sz w:val="18"/>
                <w:szCs w:val="18"/>
              </w:rPr>
            </w:pPr>
            <w:r w:rsidRPr="00A56268">
              <w:rPr>
                <w:rFonts w:ascii="Calibri" w:eastAsia="Times New Roman" w:hAnsi="Calibri" w:cs="Calibri"/>
                <w:b/>
                <w:bCs/>
                <w:color w:val="000000"/>
                <w:sz w:val="18"/>
                <w:szCs w:val="18"/>
              </w:rPr>
              <w:t>S.E.</w:t>
            </w:r>
          </w:p>
        </w:tc>
        <w:tc>
          <w:tcPr>
            <w:tcW w:w="878" w:type="dxa"/>
            <w:tcBorders>
              <w:top w:val="nil"/>
              <w:left w:val="nil"/>
              <w:bottom w:val="single" w:sz="4" w:space="0" w:color="auto"/>
              <w:right w:val="nil"/>
            </w:tcBorders>
            <w:noWrap/>
            <w:vAlign w:val="bottom"/>
            <w:hideMark/>
          </w:tcPr>
          <w:p w14:paraId="4A45F3F3" w14:textId="77777777" w:rsidR="009D0F10" w:rsidRPr="00A56268" w:rsidRDefault="009D0F10" w:rsidP="00B7101C">
            <w:pPr>
              <w:suppressAutoHyphens w:val="0"/>
              <w:spacing w:line="240" w:lineRule="auto"/>
              <w:ind w:firstLine="0"/>
              <w:jc w:val="center"/>
              <w:rPr>
                <w:rFonts w:ascii="Calibri" w:eastAsia="Times New Roman" w:hAnsi="Calibri" w:cs="Calibri"/>
                <w:b/>
                <w:bCs/>
                <w:color w:val="000000"/>
                <w:sz w:val="18"/>
                <w:szCs w:val="18"/>
              </w:rPr>
            </w:pPr>
            <w:r w:rsidRPr="00A56268">
              <w:rPr>
                <w:rFonts w:ascii="Calibri" w:eastAsia="Times New Roman" w:hAnsi="Calibri" w:cs="Calibri"/>
                <w:b/>
                <w:bCs/>
                <w:color w:val="000000"/>
                <w:sz w:val="18"/>
                <w:szCs w:val="18"/>
              </w:rPr>
              <w:t>Coefficient</w:t>
            </w:r>
          </w:p>
        </w:tc>
        <w:tc>
          <w:tcPr>
            <w:tcW w:w="707" w:type="dxa"/>
            <w:tcBorders>
              <w:top w:val="nil"/>
              <w:left w:val="nil"/>
              <w:bottom w:val="single" w:sz="4" w:space="0" w:color="auto"/>
              <w:right w:val="nil"/>
            </w:tcBorders>
            <w:noWrap/>
            <w:vAlign w:val="bottom"/>
            <w:hideMark/>
          </w:tcPr>
          <w:p w14:paraId="78AC96F4" w14:textId="77777777" w:rsidR="009D0F10" w:rsidRPr="00A56268" w:rsidRDefault="009D0F10" w:rsidP="00B7101C">
            <w:pPr>
              <w:suppressAutoHyphens w:val="0"/>
              <w:spacing w:line="240" w:lineRule="auto"/>
              <w:ind w:firstLine="0"/>
              <w:jc w:val="center"/>
              <w:rPr>
                <w:rFonts w:ascii="Calibri" w:eastAsia="Times New Roman" w:hAnsi="Calibri" w:cs="Calibri"/>
                <w:b/>
                <w:bCs/>
                <w:color w:val="000000"/>
                <w:sz w:val="18"/>
                <w:szCs w:val="18"/>
              </w:rPr>
            </w:pPr>
            <w:r w:rsidRPr="00A56268">
              <w:rPr>
                <w:rFonts w:ascii="Calibri" w:eastAsia="Times New Roman" w:hAnsi="Calibri" w:cs="Calibri"/>
                <w:b/>
                <w:bCs/>
                <w:color w:val="000000"/>
                <w:sz w:val="18"/>
                <w:szCs w:val="18"/>
              </w:rPr>
              <w:t>S.E.</w:t>
            </w:r>
          </w:p>
        </w:tc>
      </w:tr>
      <w:tr w:rsidR="009D0F10" w:rsidRPr="00A56268" w14:paraId="75A7F8D0" w14:textId="77777777" w:rsidTr="00B7101C">
        <w:tc>
          <w:tcPr>
            <w:tcW w:w="3382" w:type="dxa"/>
            <w:tcBorders>
              <w:top w:val="nil"/>
              <w:left w:val="nil"/>
              <w:bottom w:val="nil"/>
              <w:right w:val="nil"/>
            </w:tcBorders>
            <w:noWrap/>
            <w:vAlign w:val="bottom"/>
            <w:hideMark/>
          </w:tcPr>
          <w:p w14:paraId="68DA4827" w14:textId="77777777" w:rsidR="009D0F10" w:rsidRPr="00A56268" w:rsidRDefault="009D0F10" w:rsidP="00B7101C">
            <w:pPr>
              <w:suppressAutoHyphens w:val="0"/>
              <w:spacing w:line="240" w:lineRule="auto"/>
              <w:ind w:firstLine="0"/>
              <w:rPr>
                <w:rFonts w:ascii="Calibri" w:eastAsia="Times New Roman" w:hAnsi="Calibri" w:cs="Calibri"/>
                <w:b/>
                <w:bCs/>
                <w:color w:val="000000"/>
                <w:sz w:val="18"/>
                <w:szCs w:val="18"/>
              </w:rPr>
            </w:pPr>
            <w:r w:rsidRPr="00A56268">
              <w:rPr>
                <w:rFonts w:ascii="Calibri" w:eastAsia="Times New Roman" w:hAnsi="Calibri" w:cs="Calibri"/>
                <w:b/>
                <w:bCs/>
                <w:color w:val="000000"/>
                <w:sz w:val="18"/>
                <w:szCs w:val="18"/>
              </w:rPr>
              <w:t xml:space="preserve">Age (ref: age 60 to 64) </w:t>
            </w:r>
          </w:p>
        </w:tc>
        <w:tc>
          <w:tcPr>
            <w:tcW w:w="877" w:type="dxa"/>
            <w:tcBorders>
              <w:top w:val="nil"/>
              <w:left w:val="dotted" w:sz="4" w:space="0" w:color="auto"/>
              <w:bottom w:val="nil"/>
              <w:right w:val="nil"/>
            </w:tcBorders>
            <w:noWrap/>
            <w:vAlign w:val="bottom"/>
            <w:hideMark/>
          </w:tcPr>
          <w:p w14:paraId="190EE33A"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(ref)</w:t>
            </w:r>
          </w:p>
        </w:tc>
        <w:tc>
          <w:tcPr>
            <w:tcW w:w="616" w:type="dxa"/>
            <w:tcBorders>
              <w:top w:val="nil"/>
              <w:left w:val="nil"/>
              <w:bottom w:val="nil"/>
              <w:right w:val="dotted" w:sz="4" w:space="0" w:color="auto"/>
            </w:tcBorders>
            <w:noWrap/>
            <w:vAlign w:val="bottom"/>
            <w:hideMark/>
          </w:tcPr>
          <w:p w14:paraId="6B2FE07D"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nil"/>
              <w:right w:val="nil"/>
            </w:tcBorders>
            <w:noWrap/>
            <w:vAlign w:val="bottom"/>
            <w:hideMark/>
          </w:tcPr>
          <w:p w14:paraId="26C412FF"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(ref)</w:t>
            </w:r>
          </w:p>
        </w:tc>
        <w:tc>
          <w:tcPr>
            <w:tcW w:w="617" w:type="dxa"/>
            <w:tcBorders>
              <w:top w:val="nil"/>
              <w:left w:val="nil"/>
              <w:bottom w:val="nil"/>
              <w:right w:val="nil"/>
            </w:tcBorders>
            <w:noWrap/>
            <w:vAlign w:val="bottom"/>
            <w:hideMark/>
          </w:tcPr>
          <w:p w14:paraId="4B199694"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p>
        </w:tc>
        <w:tc>
          <w:tcPr>
            <w:tcW w:w="878" w:type="dxa"/>
            <w:tcBorders>
              <w:top w:val="nil"/>
              <w:left w:val="dotted" w:sz="4" w:space="0" w:color="auto"/>
              <w:bottom w:val="nil"/>
              <w:right w:val="nil"/>
            </w:tcBorders>
            <w:noWrap/>
            <w:vAlign w:val="bottom"/>
            <w:hideMark/>
          </w:tcPr>
          <w:p w14:paraId="2FB292B8"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(ref)</w:t>
            </w:r>
          </w:p>
        </w:tc>
        <w:tc>
          <w:tcPr>
            <w:tcW w:w="617" w:type="dxa"/>
            <w:tcBorders>
              <w:top w:val="nil"/>
              <w:left w:val="nil"/>
              <w:bottom w:val="nil"/>
              <w:right w:val="dotted" w:sz="4" w:space="0" w:color="auto"/>
            </w:tcBorders>
            <w:noWrap/>
            <w:vAlign w:val="bottom"/>
            <w:hideMark/>
          </w:tcPr>
          <w:p w14:paraId="70B36659"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nil"/>
              <w:right w:val="nil"/>
            </w:tcBorders>
            <w:noWrap/>
            <w:vAlign w:val="bottom"/>
            <w:hideMark/>
          </w:tcPr>
          <w:p w14:paraId="2D6A4571"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(ref)</w:t>
            </w:r>
          </w:p>
        </w:tc>
        <w:tc>
          <w:tcPr>
            <w:tcW w:w="707" w:type="dxa"/>
            <w:tcBorders>
              <w:top w:val="nil"/>
              <w:left w:val="nil"/>
              <w:bottom w:val="nil"/>
              <w:right w:val="nil"/>
            </w:tcBorders>
            <w:noWrap/>
            <w:vAlign w:val="bottom"/>
            <w:hideMark/>
          </w:tcPr>
          <w:p w14:paraId="60F6C31C"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p>
        </w:tc>
      </w:tr>
      <w:tr w:rsidR="009D0F10" w:rsidRPr="00A56268" w14:paraId="14CAA2DC" w14:textId="77777777" w:rsidTr="00B7101C">
        <w:tc>
          <w:tcPr>
            <w:tcW w:w="3382" w:type="dxa"/>
            <w:tcBorders>
              <w:top w:val="nil"/>
              <w:left w:val="nil"/>
              <w:bottom w:val="nil"/>
              <w:right w:val="nil"/>
            </w:tcBorders>
            <w:noWrap/>
            <w:vAlign w:val="bottom"/>
            <w:hideMark/>
          </w:tcPr>
          <w:p w14:paraId="48013621" w14:textId="77777777" w:rsidR="009D0F10" w:rsidRPr="00A56268" w:rsidRDefault="009D0F10" w:rsidP="00B7101C">
            <w:pPr>
              <w:suppressAutoHyphens w:val="0"/>
              <w:spacing w:line="240" w:lineRule="auto"/>
              <w:ind w:firstLine="0"/>
              <w:rPr>
                <w:rFonts w:ascii="Calibri" w:eastAsia="Times New Roman" w:hAnsi="Calibri" w:cs="Calibri"/>
                <w:color w:val="000000"/>
                <w:sz w:val="18"/>
                <w:szCs w:val="18"/>
              </w:rPr>
            </w:pPr>
            <w:r w:rsidRPr="00A56268">
              <w:rPr>
                <w:rFonts w:ascii="Calibri" w:eastAsia="Times New Roman" w:hAnsi="Calibri" w:cs="Calibri"/>
                <w:color w:val="000000"/>
                <w:sz w:val="18"/>
                <w:szCs w:val="18"/>
              </w:rPr>
              <w:t xml:space="preserve"> 65-69</w:t>
            </w:r>
          </w:p>
        </w:tc>
        <w:tc>
          <w:tcPr>
            <w:tcW w:w="877" w:type="dxa"/>
            <w:tcBorders>
              <w:top w:val="nil"/>
              <w:left w:val="dotted" w:sz="4" w:space="0" w:color="auto"/>
              <w:bottom w:val="nil"/>
              <w:right w:val="nil"/>
            </w:tcBorders>
            <w:noWrap/>
            <w:vAlign w:val="bottom"/>
            <w:hideMark/>
          </w:tcPr>
          <w:p w14:paraId="71865F7C"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-0.0238</w:t>
            </w:r>
          </w:p>
        </w:tc>
        <w:tc>
          <w:tcPr>
            <w:tcW w:w="616" w:type="dxa"/>
            <w:tcBorders>
              <w:top w:val="nil"/>
              <w:left w:val="nil"/>
              <w:bottom w:val="nil"/>
              <w:right w:val="dotted" w:sz="4" w:space="0" w:color="auto"/>
            </w:tcBorders>
            <w:noWrap/>
            <w:vAlign w:val="bottom"/>
            <w:hideMark/>
          </w:tcPr>
          <w:p w14:paraId="4B0A0D89"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(0.0252)</w:t>
            </w:r>
          </w:p>
        </w:tc>
        <w:tc>
          <w:tcPr>
            <w:tcW w:w="878" w:type="dxa"/>
            <w:tcBorders>
              <w:top w:val="nil"/>
              <w:left w:val="nil"/>
              <w:bottom w:val="nil"/>
              <w:right w:val="nil"/>
            </w:tcBorders>
            <w:noWrap/>
            <w:vAlign w:val="bottom"/>
            <w:hideMark/>
          </w:tcPr>
          <w:p w14:paraId="5BB6136A"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-0.0194</w:t>
            </w:r>
          </w:p>
        </w:tc>
        <w:tc>
          <w:tcPr>
            <w:tcW w:w="617" w:type="dxa"/>
            <w:tcBorders>
              <w:top w:val="nil"/>
              <w:left w:val="nil"/>
              <w:bottom w:val="nil"/>
              <w:right w:val="nil"/>
            </w:tcBorders>
            <w:noWrap/>
            <w:vAlign w:val="bottom"/>
            <w:hideMark/>
          </w:tcPr>
          <w:p w14:paraId="7313B0C2"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(0.0250)</w:t>
            </w:r>
          </w:p>
        </w:tc>
        <w:tc>
          <w:tcPr>
            <w:tcW w:w="878" w:type="dxa"/>
            <w:tcBorders>
              <w:top w:val="nil"/>
              <w:left w:val="dotted" w:sz="4" w:space="0" w:color="auto"/>
              <w:bottom w:val="nil"/>
              <w:right w:val="nil"/>
            </w:tcBorders>
            <w:noWrap/>
            <w:vAlign w:val="bottom"/>
            <w:hideMark/>
          </w:tcPr>
          <w:p w14:paraId="5570E7DB"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-0.0220</w:t>
            </w:r>
          </w:p>
        </w:tc>
        <w:tc>
          <w:tcPr>
            <w:tcW w:w="617" w:type="dxa"/>
            <w:tcBorders>
              <w:top w:val="nil"/>
              <w:left w:val="nil"/>
              <w:bottom w:val="nil"/>
              <w:right w:val="dotted" w:sz="4" w:space="0" w:color="auto"/>
            </w:tcBorders>
            <w:noWrap/>
            <w:vAlign w:val="bottom"/>
            <w:hideMark/>
          </w:tcPr>
          <w:p w14:paraId="677B8D41"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(0.0246)</w:t>
            </w:r>
          </w:p>
        </w:tc>
        <w:tc>
          <w:tcPr>
            <w:tcW w:w="878" w:type="dxa"/>
            <w:tcBorders>
              <w:top w:val="nil"/>
              <w:left w:val="nil"/>
              <w:bottom w:val="nil"/>
              <w:right w:val="nil"/>
            </w:tcBorders>
            <w:noWrap/>
            <w:vAlign w:val="bottom"/>
            <w:hideMark/>
          </w:tcPr>
          <w:p w14:paraId="09E6E882"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-0.0208</w:t>
            </w:r>
          </w:p>
        </w:tc>
        <w:tc>
          <w:tcPr>
            <w:tcW w:w="707" w:type="dxa"/>
            <w:tcBorders>
              <w:top w:val="nil"/>
              <w:left w:val="nil"/>
              <w:bottom w:val="nil"/>
              <w:right w:val="nil"/>
            </w:tcBorders>
            <w:noWrap/>
            <w:vAlign w:val="bottom"/>
            <w:hideMark/>
          </w:tcPr>
          <w:p w14:paraId="7A727A4C"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(0.0246)</w:t>
            </w:r>
          </w:p>
        </w:tc>
      </w:tr>
      <w:tr w:rsidR="009D0F10" w:rsidRPr="00A56268" w14:paraId="7BD4EF9E" w14:textId="77777777" w:rsidTr="00B7101C">
        <w:tc>
          <w:tcPr>
            <w:tcW w:w="3382" w:type="dxa"/>
            <w:tcBorders>
              <w:top w:val="nil"/>
              <w:left w:val="nil"/>
              <w:bottom w:val="nil"/>
              <w:right w:val="nil"/>
            </w:tcBorders>
            <w:noWrap/>
            <w:vAlign w:val="bottom"/>
            <w:hideMark/>
          </w:tcPr>
          <w:p w14:paraId="3CD67F1B" w14:textId="77777777" w:rsidR="009D0F10" w:rsidRPr="00A56268" w:rsidRDefault="009D0F10" w:rsidP="00B7101C">
            <w:pPr>
              <w:suppressAutoHyphens w:val="0"/>
              <w:spacing w:line="240" w:lineRule="auto"/>
              <w:ind w:firstLine="0"/>
              <w:rPr>
                <w:rFonts w:ascii="Calibri" w:eastAsia="Times New Roman" w:hAnsi="Calibri" w:cs="Calibri"/>
                <w:color w:val="000000"/>
                <w:sz w:val="18"/>
                <w:szCs w:val="18"/>
              </w:rPr>
            </w:pPr>
            <w:r w:rsidRPr="00A56268">
              <w:rPr>
                <w:rFonts w:ascii="Calibri" w:eastAsia="Times New Roman" w:hAnsi="Calibri" w:cs="Calibri"/>
                <w:color w:val="000000"/>
                <w:sz w:val="18"/>
                <w:szCs w:val="18"/>
              </w:rPr>
              <w:t xml:space="preserve"> 70-74</w:t>
            </w:r>
          </w:p>
        </w:tc>
        <w:tc>
          <w:tcPr>
            <w:tcW w:w="877" w:type="dxa"/>
            <w:tcBorders>
              <w:top w:val="nil"/>
              <w:left w:val="dotted" w:sz="4" w:space="0" w:color="auto"/>
              <w:bottom w:val="nil"/>
              <w:right w:val="nil"/>
            </w:tcBorders>
            <w:noWrap/>
            <w:vAlign w:val="bottom"/>
            <w:hideMark/>
          </w:tcPr>
          <w:p w14:paraId="0BD6F698"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-0.0664**</w:t>
            </w:r>
          </w:p>
        </w:tc>
        <w:tc>
          <w:tcPr>
            <w:tcW w:w="616" w:type="dxa"/>
            <w:tcBorders>
              <w:top w:val="nil"/>
              <w:left w:val="nil"/>
              <w:bottom w:val="nil"/>
              <w:right w:val="dotted" w:sz="4" w:space="0" w:color="auto"/>
            </w:tcBorders>
            <w:noWrap/>
            <w:vAlign w:val="bottom"/>
            <w:hideMark/>
          </w:tcPr>
          <w:p w14:paraId="50BED925"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(0.0283)</w:t>
            </w:r>
          </w:p>
        </w:tc>
        <w:tc>
          <w:tcPr>
            <w:tcW w:w="878" w:type="dxa"/>
            <w:tcBorders>
              <w:top w:val="nil"/>
              <w:left w:val="nil"/>
              <w:bottom w:val="nil"/>
              <w:right w:val="nil"/>
            </w:tcBorders>
            <w:noWrap/>
            <w:vAlign w:val="bottom"/>
            <w:hideMark/>
          </w:tcPr>
          <w:p w14:paraId="449D358F"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-0.0587**</w:t>
            </w:r>
          </w:p>
        </w:tc>
        <w:tc>
          <w:tcPr>
            <w:tcW w:w="617" w:type="dxa"/>
            <w:tcBorders>
              <w:top w:val="nil"/>
              <w:left w:val="nil"/>
              <w:bottom w:val="nil"/>
              <w:right w:val="nil"/>
            </w:tcBorders>
            <w:noWrap/>
            <w:vAlign w:val="bottom"/>
            <w:hideMark/>
          </w:tcPr>
          <w:p w14:paraId="5E1C95F9"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(0.0282)</w:t>
            </w:r>
          </w:p>
        </w:tc>
        <w:tc>
          <w:tcPr>
            <w:tcW w:w="878" w:type="dxa"/>
            <w:tcBorders>
              <w:top w:val="nil"/>
              <w:left w:val="dotted" w:sz="4" w:space="0" w:color="auto"/>
              <w:bottom w:val="nil"/>
              <w:right w:val="nil"/>
            </w:tcBorders>
            <w:noWrap/>
            <w:vAlign w:val="bottom"/>
            <w:hideMark/>
          </w:tcPr>
          <w:p w14:paraId="09B2684C"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-0.0581**</w:t>
            </w:r>
          </w:p>
        </w:tc>
        <w:tc>
          <w:tcPr>
            <w:tcW w:w="617" w:type="dxa"/>
            <w:tcBorders>
              <w:top w:val="nil"/>
              <w:left w:val="nil"/>
              <w:bottom w:val="nil"/>
              <w:right w:val="dotted" w:sz="4" w:space="0" w:color="auto"/>
            </w:tcBorders>
            <w:noWrap/>
            <w:vAlign w:val="bottom"/>
            <w:hideMark/>
          </w:tcPr>
          <w:p w14:paraId="1C57E23C"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(0.0284)</w:t>
            </w:r>
          </w:p>
        </w:tc>
        <w:tc>
          <w:tcPr>
            <w:tcW w:w="878" w:type="dxa"/>
            <w:tcBorders>
              <w:top w:val="nil"/>
              <w:left w:val="nil"/>
              <w:bottom w:val="nil"/>
              <w:right w:val="nil"/>
            </w:tcBorders>
            <w:noWrap/>
            <w:vAlign w:val="bottom"/>
            <w:hideMark/>
          </w:tcPr>
          <w:p w14:paraId="728EDB3B"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-0.0542*</w:t>
            </w:r>
          </w:p>
        </w:tc>
        <w:tc>
          <w:tcPr>
            <w:tcW w:w="707" w:type="dxa"/>
            <w:tcBorders>
              <w:top w:val="nil"/>
              <w:left w:val="nil"/>
              <w:bottom w:val="nil"/>
              <w:right w:val="nil"/>
            </w:tcBorders>
            <w:noWrap/>
            <w:vAlign w:val="bottom"/>
            <w:hideMark/>
          </w:tcPr>
          <w:p w14:paraId="6D7D528D"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(0.0285)</w:t>
            </w:r>
          </w:p>
        </w:tc>
      </w:tr>
      <w:tr w:rsidR="009D0F10" w:rsidRPr="00A56268" w14:paraId="48E8CC5D" w14:textId="77777777" w:rsidTr="00B7101C">
        <w:tc>
          <w:tcPr>
            <w:tcW w:w="3382" w:type="dxa"/>
            <w:tcBorders>
              <w:top w:val="nil"/>
              <w:left w:val="nil"/>
              <w:bottom w:val="nil"/>
              <w:right w:val="nil"/>
            </w:tcBorders>
            <w:noWrap/>
            <w:vAlign w:val="bottom"/>
            <w:hideMark/>
          </w:tcPr>
          <w:p w14:paraId="32F97F1A" w14:textId="77777777" w:rsidR="009D0F10" w:rsidRPr="00A56268" w:rsidRDefault="009D0F10" w:rsidP="00B7101C">
            <w:pPr>
              <w:suppressAutoHyphens w:val="0"/>
              <w:spacing w:line="240" w:lineRule="auto"/>
              <w:ind w:firstLine="0"/>
              <w:rPr>
                <w:rFonts w:ascii="Calibri" w:eastAsia="Times New Roman" w:hAnsi="Calibri" w:cs="Calibri"/>
                <w:color w:val="000000"/>
                <w:sz w:val="18"/>
                <w:szCs w:val="18"/>
              </w:rPr>
            </w:pPr>
            <w:r w:rsidRPr="00A56268">
              <w:rPr>
                <w:rFonts w:ascii="Calibri" w:eastAsia="Times New Roman" w:hAnsi="Calibri" w:cs="Calibri"/>
                <w:color w:val="000000"/>
                <w:sz w:val="18"/>
                <w:szCs w:val="18"/>
              </w:rPr>
              <w:t>Female</w:t>
            </w:r>
          </w:p>
        </w:tc>
        <w:tc>
          <w:tcPr>
            <w:tcW w:w="877" w:type="dxa"/>
            <w:tcBorders>
              <w:top w:val="nil"/>
              <w:left w:val="dotted" w:sz="4" w:space="0" w:color="auto"/>
              <w:bottom w:val="nil"/>
              <w:right w:val="nil"/>
            </w:tcBorders>
            <w:noWrap/>
            <w:vAlign w:val="bottom"/>
            <w:hideMark/>
          </w:tcPr>
          <w:p w14:paraId="288DE848"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-0.0106</w:t>
            </w:r>
          </w:p>
        </w:tc>
        <w:tc>
          <w:tcPr>
            <w:tcW w:w="616" w:type="dxa"/>
            <w:tcBorders>
              <w:top w:val="nil"/>
              <w:left w:val="nil"/>
              <w:bottom w:val="nil"/>
              <w:right w:val="dotted" w:sz="4" w:space="0" w:color="auto"/>
            </w:tcBorders>
            <w:noWrap/>
            <w:vAlign w:val="bottom"/>
            <w:hideMark/>
          </w:tcPr>
          <w:p w14:paraId="6714D1D8"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(0.0226)</w:t>
            </w:r>
          </w:p>
        </w:tc>
        <w:tc>
          <w:tcPr>
            <w:tcW w:w="878" w:type="dxa"/>
            <w:tcBorders>
              <w:top w:val="nil"/>
              <w:left w:val="nil"/>
              <w:bottom w:val="nil"/>
              <w:right w:val="nil"/>
            </w:tcBorders>
            <w:noWrap/>
            <w:vAlign w:val="bottom"/>
            <w:hideMark/>
          </w:tcPr>
          <w:p w14:paraId="24C33472"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-0.0112</w:t>
            </w:r>
          </w:p>
        </w:tc>
        <w:tc>
          <w:tcPr>
            <w:tcW w:w="617" w:type="dxa"/>
            <w:tcBorders>
              <w:top w:val="nil"/>
              <w:left w:val="nil"/>
              <w:bottom w:val="nil"/>
              <w:right w:val="nil"/>
            </w:tcBorders>
            <w:noWrap/>
            <w:vAlign w:val="bottom"/>
            <w:hideMark/>
          </w:tcPr>
          <w:p w14:paraId="6FBFBF3F"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(0.0226)</w:t>
            </w:r>
          </w:p>
        </w:tc>
        <w:tc>
          <w:tcPr>
            <w:tcW w:w="878" w:type="dxa"/>
            <w:tcBorders>
              <w:top w:val="nil"/>
              <w:left w:val="dotted" w:sz="4" w:space="0" w:color="auto"/>
              <w:bottom w:val="nil"/>
              <w:right w:val="nil"/>
            </w:tcBorders>
            <w:noWrap/>
            <w:vAlign w:val="bottom"/>
            <w:hideMark/>
          </w:tcPr>
          <w:p w14:paraId="2A18B8D1"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-0.0212</w:t>
            </w:r>
          </w:p>
        </w:tc>
        <w:tc>
          <w:tcPr>
            <w:tcW w:w="617" w:type="dxa"/>
            <w:tcBorders>
              <w:top w:val="nil"/>
              <w:left w:val="nil"/>
              <w:bottom w:val="nil"/>
              <w:right w:val="dotted" w:sz="4" w:space="0" w:color="auto"/>
            </w:tcBorders>
            <w:noWrap/>
            <w:vAlign w:val="bottom"/>
            <w:hideMark/>
          </w:tcPr>
          <w:p w14:paraId="1176F72E"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(0.0232)</w:t>
            </w:r>
          </w:p>
        </w:tc>
        <w:tc>
          <w:tcPr>
            <w:tcW w:w="878" w:type="dxa"/>
            <w:tcBorders>
              <w:top w:val="nil"/>
              <w:left w:val="nil"/>
              <w:bottom w:val="nil"/>
              <w:right w:val="nil"/>
            </w:tcBorders>
            <w:noWrap/>
            <w:vAlign w:val="bottom"/>
            <w:hideMark/>
          </w:tcPr>
          <w:p w14:paraId="1BF55D9B"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-0.0148</w:t>
            </w:r>
          </w:p>
        </w:tc>
        <w:tc>
          <w:tcPr>
            <w:tcW w:w="707" w:type="dxa"/>
            <w:tcBorders>
              <w:top w:val="nil"/>
              <w:left w:val="nil"/>
              <w:bottom w:val="nil"/>
              <w:right w:val="nil"/>
            </w:tcBorders>
            <w:noWrap/>
            <w:vAlign w:val="bottom"/>
            <w:hideMark/>
          </w:tcPr>
          <w:p w14:paraId="2F14B822"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(0.0235)</w:t>
            </w:r>
          </w:p>
        </w:tc>
      </w:tr>
      <w:tr w:rsidR="009D0F10" w:rsidRPr="00A56268" w14:paraId="2F3A3B01" w14:textId="77777777" w:rsidTr="00B7101C">
        <w:tc>
          <w:tcPr>
            <w:tcW w:w="3382" w:type="dxa"/>
            <w:tcBorders>
              <w:top w:val="nil"/>
              <w:left w:val="nil"/>
              <w:bottom w:val="nil"/>
              <w:right w:val="nil"/>
            </w:tcBorders>
            <w:noWrap/>
            <w:vAlign w:val="bottom"/>
            <w:hideMark/>
          </w:tcPr>
          <w:p w14:paraId="25F4E7B9" w14:textId="77777777" w:rsidR="009D0F10" w:rsidRPr="00A56268" w:rsidRDefault="009D0F10" w:rsidP="00B7101C">
            <w:pPr>
              <w:suppressAutoHyphens w:val="0"/>
              <w:spacing w:line="240" w:lineRule="auto"/>
              <w:ind w:firstLine="0"/>
              <w:rPr>
                <w:rFonts w:ascii="Calibri" w:eastAsia="Times New Roman" w:hAnsi="Calibri" w:cs="Calibri"/>
                <w:color w:val="000000"/>
                <w:sz w:val="18"/>
                <w:szCs w:val="18"/>
              </w:rPr>
            </w:pPr>
            <w:r w:rsidRPr="00A56268">
              <w:rPr>
                <w:rFonts w:ascii="Calibri" w:eastAsia="Times New Roman" w:hAnsi="Calibri" w:cs="Calibri"/>
                <w:color w:val="000000"/>
                <w:sz w:val="18"/>
                <w:szCs w:val="18"/>
              </w:rPr>
              <w:t>Spouse</w:t>
            </w:r>
          </w:p>
        </w:tc>
        <w:tc>
          <w:tcPr>
            <w:tcW w:w="877" w:type="dxa"/>
            <w:tcBorders>
              <w:top w:val="nil"/>
              <w:left w:val="dotted" w:sz="4" w:space="0" w:color="auto"/>
              <w:bottom w:val="nil"/>
              <w:right w:val="nil"/>
            </w:tcBorders>
            <w:noWrap/>
            <w:vAlign w:val="bottom"/>
            <w:hideMark/>
          </w:tcPr>
          <w:p w14:paraId="3F6A792D"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-0.0119</w:t>
            </w:r>
          </w:p>
        </w:tc>
        <w:tc>
          <w:tcPr>
            <w:tcW w:w="616" w:type="dxa"/>
            <w:tcBorders>
              <w:top w:val="nil"/>
              <w:left w:val="nil"/>
              <w:bottom w:val="nil"/>
              <w:right w:val="dotted" w:sz="4" w:space="0" w:color="auto"/>
            </w:tcBorders>
            <w:noWrap/>
            <w:vAlign w:val="bottom"/>
            <w:hideMark/>
          </w:tcPr>
          <w:p w14:paraId="72B78C6F"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(0.0240)</w:t>
            </w:r>
          </w:p>
        </w:tc>
        <w:tc>
          <w:tcPr>
            <w:tcW w:w="878" w:type="dxa"/>
            <w:tcBorders>
              <w:top w:val="nil"/>
              <w:left w:val="nil"/>
              <w:bottom w:val="nil"/>
              <w:right w:val="nil"/>
            </w:tcBorders>
            <w:noWrap/>
            <w:vAlign w:val="bottom"/>
            <w:hideMark/>
          </w:tcPr>
          <w:p w14:paraId="06937D68"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-0.0187</w:t>
            </w:r>
          </w:p>
        </w:tc>
        <w:tc>
          <w:tcPr>
            <w:tcW w:w="617" w:type="dxa"/>
            <w:tcBorders>
              <w:top w:val="nil"/>
              <w:left w:val="nil"/>
              <w:bottom w:val="nil"/>
              <w:right w:val="nil"/>
            </w:tcBorders>
            <w:noWrap/>
            <w:vAlign w:val="bottom"/>
            <w:hideMark/>
          </w:tcPr>
          <w:p w14:paraId="633EB4A7"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(0.0239)</w:t>
            </w:r>
          </w:p>
        </w:tc>
        <w:tc>
          <w:tcPr>
            <w:tcW w:w="878" w:type="dxa"/>
            <w:tcBorders>
              <w:top w:val="nil"/>
              <w:left w:val="dotted" w:sz="4" w:space="0" w:color="auto"/>
              <w:bottom w:val="nil"/>
              <w:right w:val="nil"/>
            </w:tcBorders>
            <w:noWrap/>
            <w:vAlign w:val="bottom"/>
            <w:hideMark/>
          </w:tcPr>
          <w:p w14:paraId="77A55B82"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-0.0101</w:t>
            </w:r>
          </w:p>
        </w:tc>
        <w:tc>
          <w:tcPr>
            <w:tcW w:w="617" w:type="dxa"/>
            <w:tcBorders>
              <w:top w:val="nil"/>
              <w:left w:val="nil"/>
              <w:bottom w:val="nil"/>
              <w:right w:val="dotted" w:sz="4" w:space="0" w:color="auto"/>
            </w:tcBorders>
            <w:noWrap/>
            <w:vAlign w:val="bottom"/>
            <w:hideMark/>
          </w:tcPr>
          <w:p w14:paraId="1DB47933"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(0.0237)</w:t>
            </w:r>
          </w:p>
        </w:tc>
        <w:tc>
          <w:tcPr>
            <w:tcW w:w="878" w:type="dxa"/>
            <w:tcBorders>
              <w:top w:val="nil"/>
              <w:left w:val="nil"/>
              <w:bottom w:val="nil"/>
              <w:right w:val="nil"/>
            </w:tcBorders>
            <w:noWrap/>
            <w:vAlign w:val="bottom"/>
            <w:hideMark/>
          </w:tcPr>
          <w:p w14:paraId="2F9A4D74"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-0.0107</w:t>
            </w:r>
          </w:p>
        </w:tc>
        <w:tc>
          <w:tcPr>
            <w:tcW w:w="707" w:type="dxa"/>
            <w:tcBorders>
              <w:top w:val="nil"/>
              <w:left w:val="nil"/>
              <w:bottom w:val="nil"/>
              <w:right w:val="nil"/>
            </w:tcBorders>
            <w:noWrap/>
            <w:vAlign w:val="bottom"/>
            <w:hideMark/>
          </w:tcPr>
          <w:p w14:paraId="4D9A3042"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(0.0248)</w:t>
            </w:r>
          </w:p>
        </w:tc>
      </w:tr>
      <w:tr w:rsidR="009D0F10" w:rsidRPr="00A56268" w14:paraId="0362A9A5" w14:textId="77777777" w:rsidTr="00B7101C">
        <w:tc>
          <w:tcPr>
            <w:tcW w:w="3382" w:type="dxa"/>
            <w:tcBorders>
              <w:top w:val="nil"/>
              <w:left w:val="nil"/>
              <w:bottom w:val="nil"/>
              <w:right w:val="nil"/>
            </w:tcBorders>
            <w:noWrap/>
            <w:vAlign w:val="bottom"/>
            <w:hideMark/>
          </w:tcPr>
          <w:p w14:paraId="67F665D6" w14:textId="77777777" w:rsidR="009D0F10" w:rsidRPr="00A56268" w:rsidRDefault="009D0F10" w:rsidP="00B7101C">
            <w:pPr>
              <w:suppressAutoHyphens w:val="0"/>
              <w:spacing w:line="240" w:lineRule="auto"/>
              <w:ind w:firstLine="0"/>
              <w:rPr>
                <w:rFonts w:ascii="Calibri" w:eastAsia="Times New Roman" w:hAnsi="Calibri" w:cs="Calibri"/>
                <w:b/>
                <w:bCs/>
                <w:color w:val="000000"/>
                <w:sz w:val="18"/>
                <w:szCs w:val="18"/>
              </w:rPr>
            </w:pPr>
            <w:r w:rsidRPr="00A56268">
              <w:rPr>
                <w:rFonts w:ascii="Calibri" w:eastAsia="Times New Roman" w:hAnsi="Calibri" w:cs="Calibri"/>
                <w:b/>
                <w:bCs/>
                <w:color w:val="000000"/>
                <w:sz w:val="18"/>
                <w:szCs w:val="18"/>
              </w:rPr>
              <w:t>Education Tercile (ref: lowest)</w:t>
            </w:r>
          </w:p>
        </w:tc>
        <w:tc>
          <w:tcPr>
            <w:tcW w:w="877" w:type="dxa"/>
            <w:tcBorders>
              <w:top w:val="nil"/>
              <w:left w:val="dotted" w:sz="4" w:space="0" w:color="auto"/>
              <w:bottom w:val="nil"/>
              <w:right w:val="nil"/>
            </w:tcBorders>
            <w:noWrap/>
            <w:vAlign w:val="bottom"/>
            <w:hideMark/>
          </w:tcPr>
          <w:p w14:paraId="72AD9FBA"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(ref)</w:t>
            </w:r>
          </w:p>
        </w:tc>
        <w:tc>
          <w:tcPr>
            <w:tcW w:w="616" w:type="dxa"/>
            <w:tcBorders>
              <w:top w:val="nil"/>
              <w:left w:val="nil"/>
              <w:bottom w:val="nil"/>
              <w:right w:val="dotted" w:sz="4" w:space="0" w:color="auto"/>
            </w:tcBorders>
            <w:noWrap/>
            <w:vAlign w:val="bottom"/>
            <w:hideMark/>
          </w:tcPr>
          <w:p w14:paraId="09D58C5F"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nil"/>
              <w:right w:val="nil"/>
            </w:tcBorders>
            <w:noWrap/>
            <w:vAlign w:val="bottom"/>
            <w:hideMark/>
          </w:tcPr>
          <w:p w14:paraId="6076DE45"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(ref)</w:t>
            </w:r>
          </w:p>
        </w:tc>
        <w:tc>
          <w:tcPr>
            <w:tcW w:w="617" w:type="dxa"/>
            <w:tcBorders>
              <w:top w:val="nil"/>
              <w:left w:val="nil"/>
              <w:bottom w:val="nil"/>
              <w:right w:val="nil"/>
            </w:tcBorders>
            <w:noWrap/>
            <w:vAlign w:val="bottom"/>
            <w:hideMark/>
          </w:tcPr>
          <w:p w14:paraId="4B39DB07"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p>
        </w:tc>
        <w:tc>
          <w:tcPr>
            <w:tcW w:w="878" w:type="dxa"/>
            <w:tcBorders>
              <w:top w:val="nil"/>
              <w:left w:val="dotted" w:sz="4" w:space="0" w:color="auto"/>
              <w:bottom w:val="nil"/>
              <w:right w:val="nil"/>
            </w:tcBorders>
            <w:noWrap/>
            <w:vAlign w:val="bottom"/>
            <w:hideMark/>
          </w:tcPr>
          <w:p w14:paraId="05946CD8"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(ref)</w:t>
            </w:r>
          </w:p>
        </w:tc>
        <w:tc>
          <w:tcPr>
            <w:tcW w:w="617" w:type="dxa"/>
            <w:tcBorders>
              <w:top w:val="nil"/>
              <w:left w:val="nil"/>
              <w:bottom w:val="nil"/>
              <w:right w:val="dotted" w:sz="4" w:space="0" w:color="auto"/>
            </w:tcBorders>
            <w:noWrap/>
            <w:vAlign w:val="bottom"/>
            <w:hideMark/>
          </w:tcPr>
          <w:p w14:paraId="2A205105"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nil"/>
              <w:right w:val="nil"/>
            </w:tcBorders>
            <w:noWrap/>
            <w:vAlign w:val="bottom"/>
            <w:hideMark/>
          </w:tcPr>
          <w:p w14:paraId="34D0E949"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(ref)</w:t>
            </w:r>
          </w:p>
        </w:tc>
        <w:tc>
          <w:tcPr>
            <w:tcW w:w="707" w:type="dxa"/>
            <w:tcBorders>
              <w:top w:val="nil"/>
              <w:left w:val="nil"/>
              <w:bottom w:val="nil"/>
              <w:right w:val="nil"/>
            </w:tcBorders>
            <w:noWrap/>
            <w:vAlign w:val="bottom"/>
            <w:hideMark/>
          </w:tcPr>
          <w:p w14:paraId="4D925F66"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p>
        </w:tc>
      </w:tr>
      <w:tr w:rsidR="009D0F10" w:rsidRPr="00A56268" w14:paraId="09A0C3FF" w14:textId="77777777" w:rsidTr="00B7101C">
        <w:tc>
          <w:tcPr>
            <w:tcW w:w="3382" w:type="dxa"/>
            <w:tcBorders>
              <w:top w:val="nil"/>
              <w:left w:val="nil"/>
              <w:bottom w:val="nil"/>
              <w:right w:val="nil"/>
            </w:tcBorders>
            <w:noWrap/>
            <w:vAlign w:val="bottom"/>
            <w:hideMark/>
          </w:tcPr>
          <w:p w14:paraId="7B12CD65" w14:textId="77777777" w:rsidR="009D0F10" w:rsidRPr="00A56268" w:rsidRDefault="009D0F10" w:rsidP="00B7101C">
            <w:pPr>
              <w:suppressAutoHyphens w:val="0"/>
              <w:spacing w:line="240" w:lineRule="auto"/>
              <w:ind w:firstLine="0"/>
              <w:rPr>
                <w:rFonts w:ascii="Calibri" w:eastAsia="Times New Roman" w:hAnsi="Calibri" w:cs="Calibri"/>
                <w:color w:val="000000"/>
                <w:sz w:val="18"/>
                <w:szCs w:val="18"/>
              </w:rPr>
            </w:pPr>
            <w:r w:rsidRPr="00A56268">
              <w:rPr>
                <w:rFonts w:ascii="Calibri" w:eastAsia="Times New Roman" w:hAnsi="Calibri" w:cs="Calibri"/>
                <w:color w:val="000000"/>
                <w:sz w:val="18"/>
                <w:szCs w:val="18"/>
              </w:rPr>
              <w:t xml:space="preserve"> 2nd</w:t>
            </w:r>
          </w:p>
        </w:tc>
        <w:tc>
          <w:tcPr>
            <w:tcW w:w="877" w:type="dxa"/>
            <w:tcBorders>
              <w:top w:val="nil"/>
              <w:left w:val="dotted" w:sz="4" w:space="0" w:color="auto"/>
              <w:bottom w:val="nil"/>
              <w:right w:val="nil"/>
            </w:tcBorders>
            <w:noWrap/>
            <w:vAlign w:val="bottom"/>
            <w:hideMark/>
          </w:tcPr>
          <w:p w14:paraId="1B5E8D36"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0.212***</w:t>
            </w:r>
          </w:p>
        </w:tc>
        <w:tc>
          <w:tcPr>
            <w:tcW w:w="616" w:type="dxa"/>
            <w:tcBorders>
              <w:top w:val="nil"/>
              <w:left w:val="nil"/>
              <w:bottom w:val="nil"/>
              <w:right w:val="dotted" w:sz="4" w:space="0" w:color="auto"/>
            </w:tcBorders>
            <w:noWrap/>
            <w:vAlign w:val="bottom"/>
            <w:hideMark/>
          </w:tcPr>
          <w:p w14:paraId="155C0B4A"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(0.0783)</w:t>
            </w:r>
          </w:p>
        </w:tc>
        <w:tc>
          <w:tcPr>
            <w:tcW w:w="878" w:type="dxa"/>
            <w:tcBorders>
              <w:top w:val="nil"/>
              <w:left w:val="nil"/>
              <w:bottom w:val="nil"/>
              <w:right w:val="nil"/>
            </w:tcBorders>
            <w:noWrap/>
            <w:vAlign w:val="bottom"/>
            <w:hideMark/>
          </w:tcPr>
          <w:p w14:paraId="0729D1FB"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0.205***</w:t>
            </w:r>
          </w:p>
        </w:tc>
        <w:tc>
          <w:tcPr>
            <w:tcW w:w="617" w:type="dxa"/>
            <w:tcBorders>
              <w:top w:val="nil"/>
              <w:left w:val="nil"/>
              <w:bottom w:val="nil"/>
              <w:right w:val="nil"/>
            </w:tcBorders>
            <w:noWrap/>
            <w:vAlign w:val="bottom"/>
            <w:hideMark/>
          </w:tcPr>
          <w:p w14:paraId="6A693138"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(0.0776)</w:t>
            </w:r>
          </w:p>
        </w:tc>
        <w:tc>
          <w:tcPr>
            <w:tcW w:w="878" w:type="dxa"/>
            <w:tcBorders>
              <w:top w:val="nil"/>
              <w:left w:val="dotted" w:sz="4" w:space="0" w:color="auto"/>
              <w:bottom w:val="nil"/>
              <w:right w:val="nil"/>
            </w:tcBorders>
            <w:noWrap/>
            <w:vAlign w:val="bottom"/>
            <w:hideMark/>
          </w:tcPr>
          <w:p w14:paraId="60922388"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0.203***</w:t>
            </w:r>
          </w:p>
        </w:tc>
        <w:tc>
          <w:tcPr>
            <w:tcW w:w="617" w:type="dxa"/>
            <w:tcBorders>
              <w:top w:val="nil"/>
              <w:left w:val="nil"/>
              <w:bottom w:val="nil"/>
              <w:right w:val="dotted" w:sz="4" w:space="0" w:color="auto"/>
            </w:tcBorders>
            <w:noWrap/>
            <w:vAlign w:val="bottom"/>
            <w:hideMark/>
          </w:tcPr>
          <w:p w14:paraId="616A11B7"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(0.0776)</w:t>
            </w:r>
          </w:p>
        </w:tc>
        <w:tc>
          <w:tcPr>
            <w:tcW w:w="878" w:type="dxa"/>
            <w:tcBorders>
              <w:top w:val="nil"/>
              <w:left w:val="nil"/>
              <w:bottom w:val="nil"/>
              <w:right w:val="nil"/>
            </w:tcBorders>
            <w:noWrap/>
            <w:vAlign w:val="bottom"/>
            <w:hideMark/>
          </w:tcPr>
          <w:p w14:paraId="3D36763E"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0.205***</w:t>
            </w:r>
          </w:p>
        </w:tc>
        <w:tc>
          <w:tcPr>
            <w:tcW w:w="707" w:type="dxa"/>
            <w:tcBorders>
              <w:top w:val="nil"/>
              <w:left w:val="nil"/>
              <w:bottom w:val="nil"/>
              <w:right w:val="nil"/>
            </w:tcBorders>
            <w:noWrap/>
            <w:vAlign w:val="bottom"/>
            <w:hideMark/>
          </w:tcPr>
          <w:p w14:paraId="6D62FD6A"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(0.0771)</w:t>
            </w:r>
          </w:p>
        </w:tc>
      </w:tr>
      <w:tr w:rsidR="009D0F10" w:rsidRPr="00A56268" w14:paraId="4F7B24B3" w14:textId="77777777" w:rsidTr="00B7101C">
        <w:tc>
          <w:tcPr>
            <w:tcW w:w="3382" w:type="dxa"/>
            <w:tcBorders>
              <w:top w:val="nil"/>
              <w:left w:val="nil"/>
              <w:bottom w:val="nil"/>
              <w:right w:val="nil"/>
            </w:tcBorders>
            <w:noWrap/>
            <w:vAlign w:val="bottom"/>
            <w:hideMark/>
          </w:tcPr>
          <w:p w14:paraId="778BC41B" w14:textId="77777777" w:rsidR="009D0F10" w:rsidRPr="00A56268" w:rsidRDefault="009D0F10" w:rsidP="00B7101C">
            <w:pPr>
              <w:suppressAutoHyphens w:val="0"/>
              <w:spacing w:line="240" w:lineRule="auto"/>
              <w:ind w:firstLine="0"/>
              <w:rPr>
                <w:rFonts w:ascii="Calibri" w:eastAsia="Times New Roman" w:hAnsi="Calibri" w:cs="Calibri"/>
                <w:color w:val="000000"/>
                <w:sz w:val="18"/>
                <w:szCs w:val="18"/>
              </w:rPr>
            </w:pPr>
            <w:r w:rsidRPr="00A56268">
              <w:rPr>
                <w:rFonts w:ascii="Calibri" w:eastAsia="Times New Roman" w:hAnsi="Calibri" w:cs="Calibri"/>
                <w:color w:val="000000"/>
                <w:sz w:val="18"/>
                <w:szCs w:val="18"/>
              </w:rPr>
              <w:t xml:space="preserve"> Highest</w:t>
            </w:r>
          </w:p>
        </w:tc>
        <w:tc>
          <w:tcPr>
            <w:tcW w:w="877" w:type="dxa"/>
            <w:tcBorders>
              <w:top w:val="nil"/>
              <w:left w:val="dotted" w:sz="4" w:space="0" w:color="auto"/>
              <w:bottom w:val="nil"/>
              <w:right w:val="nil"/>
            </w:tcBorders>
            <w:noWrap/>
            <w:vAlign w:val="bottom"/>
            <w:hideMark/>
          </w:tcPr>
          <w:p w14:paraId="47EF4209"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0.201***</w:t>
            </w:r>
          </w:p>
        </w:tc>
        <w:tc>
          <w:tcPr>
            <w:tcW w:w="616" w:type="dxa"/>
            <w:tcBorders>
              <w:top w:val="nil"/>
              <w:left w:val="nil"/>
              <w:bottom w:val="nil"/>
              <w:right w:val="dotted" w:sz="4" w:space="0" w:color="auto"/>
            </w:tcBorders>
            <w:noWrap/>
            <w:vAlign w:val="bottom"/>
            <w:hideMark/>
          </w:tcPr>
          <w:p w14:paraId="40C5216C"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(0.0744)</w:t>
            </w:r>
          </w:p>
        </w:tc>
        <w:tc>
          <w:tcPr>
            <w:tcW w:w="878" w:type="dxa"/>
            <w:tcBorders>
              <w:top w:val="nil"/>
              <w:left w:val="nil"/>
              <w:bottom w:val="nil"/>
              <w:right w:val="nil"/>
            </w:tcBorders>
            <w:noWrap/>
            <w:vAlign w:val="bottom"/>
            <w:hideMark/>
          </w:tcPr>
          <w:p w14:paraId="659FF104"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0.199***</w:t>
            </w:r>
          </w:p>
        </w:tc>
        <w:tc>
          <w:tcPr>
            <w:tcW w:w="617" w:type="dxa"/>
            <w:tcBorders>
              <w:top w:val="nil"/>
              <w:left w:val="nil"/>
              <w:bottom w:val="nil"/>
              <w:right w:val="nil"/>
            </w:tcBorders>
            <w:noWrap/>
            <w:vAlign w:val="bottom"/>
            <w:hideMark/>
          </w:tcPr>
          <w:p w14:paraId="43EE1CEA"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(0.0735)</w:t>
            </w:r>
          </w:p>
        </w:tc>
        <w:tc>
          <w:tcPr>
            <w:tcW w:w="878" w:type="dxa"/>
            <w:tcBorders>
              <w:top w:val="nil"/>
              <w:left w:val="dotted" w:sz="4" w:space="0" w:color="auto"/>
              <w:bottom w:val="nil"/>
              <w:right w:val="nil"/>
            </w:tcBorders>
            <w:noWrap/>
            <w:vAlign w:val="bottom"/>
            <w:hideMark/>
          </w:tcPr>
          <w:p w14:paraId="20D81D85"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0.206***</w:t>
            </w:r>
          </w:p>
        </w:tc>
        <w:tc>
          <w:tcPr>
            <w:tcW w:w="617" w:type="dxa"/>
            <w:tcBorders>
              <w:top w:val="nil"/>
              <w:left w:val="nil"/>
              <w:bottom w:val="nil"/>
              <w:right w:val="dotted" w:sz="4" w:space="0" w:color="auto"/>
            </w:tcBorders>
            <w:noWrap/>
            <w:vAlign w:val="bottom"/>
            <w:hideMark/>
          </w:tcPr>
          <w:p w14:paraId="1DF128FF"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(0.0740)</w:t>
            </w:r>
          </w:p>
        </w:tc>
        <w:tc>
          <w:tcPr>
            <w:tcW w:w="878" w:type="dxa"/>
            <w:tcBorders>
              <w:top w:val="nil"/>
              <w:left w:val="nil"/>
              <w:bottom w:val="nil"/>
              <w:right w:val="nil"/>
            </w:tcBorders>
            <w:noWrap/>
            <w:vAlign w:val="bottom"/>
            <w:hideMark/>
          </w:tcPr>
          <w:p w14:paraId="47BE8286"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0.204***</w:t>
            </w:r>
          </w:p>
        </w:tc>
        <w:tc>
          <w:tcPr>
            <w:tcW w:w="707" w:type="dxa"/>
            <w:tcBorders>
              <w:top w:val="nil"/>
              <w:left w:val="nil"/>
              <w:bottom w:val="nil"/>
              <w:right w:val="nil"/>
            </w:tcBorders>
            <w:noWrap/>
            <w:vAlign w:val="bottom"/>
            <w:hideMark/>
          </w:tcPr>
          <w:p w14:paraId="72A217E2"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(0.0735)</w:t>
            </w:r>
          </w:p>
        </w:tc>
      </w:tr>
      <w:tr w:rsidR="009D0F10" w:rsidRPr="00A56268" w14:paraId="54D18462" w14:textId="77777777" w:rsidTr="00B7101C">
        <w:tc>
          <w:tcPr>
            <w:tcW w:w="3382" w:type="dxa"/>
            <w:tcBorders>
              <w:top w:val="nil"/>
              <w:left w:val="nil"/>
              <w:bottom w:val="nil"/>
              <w:right w:val="nil"/>
            </w:tcBorders>
            <w:noWrap/>
            <w:vAlign w:val="bottom"/>
            <w:hideMark/>
          </w:tcPr>
          <w:p w14:paraId="423BBA93" w14:textId="77777777" w:rsidR="009D0F10" w:rsidRPr="00A56268" w:rsidRDefault="009D0F10" w:rsidP="00B7101C">
            <w:pPr>
              <w:suppressAutoHyphens w:val="0"/>
              <w:spacing w:line="240" w:lineRule="auto"/>
              <w:ind w:firstLine="0"/>
              <w:rPr>
                <w:rFonts w:ascii="Calibri" w:eastAsia="Times New Roman" w:hAnsi="Calibri" w:cs="Calibri"/>
                <w:b/>
                <w:bCs/>
                <w:color w:val="000000"/>
                <w:sz w:val="18"/>
                <w:szCs w:val="18"/>
              </w:rPr>
            </w:pPr>
            <w:r w:rsidRPr="00A56268">
              <w:rPr>
                <w:rFonts w:ascii="Calibri" w:eastAsia="Times New Roman" w:hAnsi="Calibri" w:cs="Calibri"/>
                <w:b/>
                <w:bCs/>
                <w:color w:val="000000"/>
                <w:sz w:val="18"/>
                <w:szCs w:val="18"/>
              </w:rPr>
              <w:t>Income Quartile (ref: lowest)</w:t>
            </w:r>
          </w:p>
        </w:tc>
        <w:tc>
          <w:tcPr>
            <w:tcW w:w="877" w:type="dxa"/>
            <w:tcBorders>
              <w:top w:val="nil"/>
              <w:left w:val="dotted" w:sz="4" w:space="0" w:color="auto"/>
              <w:bottom w:val="nil"/>
              <w:right w:val="nil"/>
            </w:tcBorders>
            <w:noWrap/>
            <w:vAlign w:val="bottom"/>
            <w:hideMark/>
          </w:tcPr>
          <w:p w14:paraId="08716130"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(ref)</w:t>
            </w:r>
          </w:p>
        </w:tc>
        <w:tc>
          <w:tcPr>
            <w:tcW w:w="616" w:type="dxa"/>
            <w:tcBorders>
              <w:top w:val="nil"/>
              <w:left w:val="nil"/>
              <w:bottom w:val="nil"/>
              <w:right w:val="dotted" w:sz="4" w:space="0" w:color="auto"/>
            </w:tcBorders>
            <w:noWrap/>
            <w:vAlign w:val="bottom"/>
            <w:hideMark/>
          </w:tcPr>
          <w:p w14:paraId="00AA225E"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nil"/>
              <w:right w:val="nil"/>
            </w:tcBorders>
            <w:noWrap/>
            <w:vAlign w:val="bottom"/>
            <w:hideMark/>
          </w:tcPr>
          <w:p w14:paraId="19F51EE8"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(ref)</w:t>
            </w:r>
          </w:p>
        </w:tc>
        <w:tc>
          <w:tcPr>
            <w:tcW w:w="617" w:type="dxa"/>
            <w:tcBorders>
              <w:top w:val="nil"/>
              <w:left w:val="nil"/>
              <w:bottom w:val="nil"/>
              <w:right w:val="nil"/>
            </w:tcBorders>
            <w:noWrap/>
            <w:vAlign w:val="bottom"/>
            <w:hideMark/>
          </w:tcPr>
          <w:p w14:paraId="6BAF6AF1"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p>
        </w:tc>
        <w:tc>
          <w:tcPr>
            <w:tcW w:w="878" w:type="dxa"/>
            <w:tcBorders>
              <w:top w:val="nil"/>
              <w:left w:val="dotted" w:sz="4" w:space="0" w:color="auto"/>
              <w:bottom w:val="nil"/>
              <w:right w:val="nil"/>
            </w:tcBorders>
            <w:noWrap/>
            <w:vAlign w:val="bottom"/>
            <w:hideMark/>
          </w:tcPr>
          <w:p w14:paraId="43A6A1E3"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(ref)</w:t>
            </w:r>
          </w:p>
        </w:tc>
        <w:tc>
          <w:tcPr>
            <w:tcW w:w="617" w:type="dxa"/>
            <w:tcBorders>
              <w:top w:val="nil"/>
              <w:left w:val="nil"/>
              <w:bottom w:val="nil"/>
              <w:right w:val="dotted" w:sz="4" w:space="0" w:color="auto"/>
            </w:tcBorders>
            <w:noWrap/>
            <w:vAlign w:val="bottom"/>
            <w:hideMark/>
          </w:tcPr>
          <w:p w14:paraId="6A9D6D22"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nil"/>
              <w:right w:val="nil"/>
            </w:tcBorders>
            <w:noWrap/>
            <w:vAlign w:val="bottom"/>
            <w:hideMark/>
          </w:tcPr>
          <w:p w14:paraId="3470B23B"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(ref)</w:t>
            </w:r>
          </w:p>
        </w:tc>
        <w:tc>
          <w:tcPr>
            <w:tcW w:w="707" w:type="dxa"/>
            <w:tcBorders>
              <w:top w:val="nil"/>
              <w:left w:val="nil"/>
              <w:bottom w:val="nil"/>
              <w:right w:val="nil"/>
            </w:tcBorders>
            <w:noWrap/>
            <w:vAlign w:val="bottom"/>
            <w:hideMark/>
          </w:tcPr>
          <w:p w14:paraId="62724518"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p>
        </w:tc>
      </w:tr>
      <w:tr w:rsidR="009D0F10" w:rsidRPr="00A56268" w14:paraId="1C5C565F" w14:textId="77777777" w:rsidTr="00B7101C">
        <w:tc>
          <w:tcPr>
            <w:tcW w:w="3382" w:type="dxa"/>
            <w:tcBorders>
              <w:top w:val="nil"/>
              <w:left w:val="nil"/>
              <w:bottom w:val="nil"/>
              <w:right w:val="nil"/>
            </w:tcBorders>
            <w:noWrap/>
            <w:vAlign w:val="bottom"/>
            <w:hideMark/>
          </w:tcPr>
          <w:p w14:paraId="04D07534" w14:textId="77777777" w:rsidR="009D0F10" w:rsidRPr="00A56268" w:rsidRDefault="009D0F10" w:rsidP="00B7101C">
            <w:pPr>
              <w:suppressAutoHyphens w:val="0"/>
              <w:spacing w:line="240" w:lineRule="auto"/>
              <w:ind w:firstLine="0"/>
              <w:rPr>
                <w:rFonts w:ascii="Calibri" w:eastAsia="Times New Roman" w:hAnsi="Calibri" w:cs="Calibri"/>
                <w:color w:val="000000"/>
                <w:sz w:val="18"/>
                <w:szCs w:val="18"/>
              </w:rPr>
            </w:pPr>
            <w:r w:rsidRPr="00A56268">
              <w:rPr>
                <w:rFonts w:ascii="Calibri" w:eastAsia="Times New Roman" w:hAnsi="Calibri" w:cs="Calibri"/>
                <w:color w:val="000000"/>
                <w:sz w:val="18"/>
                <w:szCs w:val="18"/>
              </w:rPr>
              <w:t xml:space="preserve"> 2nd</w:t>
            </w:r>
          </w:p>
        </w:tc>
        <w:tc>
          <w:tcPr>
            <w:tcW w:w="877" w:type="dxa"/>
            <w:tcBorders>
              <w:top w:val="nil"/>
              <w:left w:val="dotted" w:sz="4" w:space="0" w:color="auto"/>
              <w:bottom w:val="nil"/>
              <w:right w:val="nil"/>
            </w:tcBorders>
            <w:noWrap/>
            <w:vAlign w:val="bottom"/>
            <w:hideMark/>
          </w:tcPr>
          <w:p w14:paraId="4C2CF7F3"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0.0514*</w:t>
            </w:r>
          </w:p>
        </w:tc>
        <w:tc>
          <w:tcPr>
            <w:tcW w:w="616" w:type="dxa"/>
            <w:tcBorders>
              <w:top w:val="nil"/>
              <w:left w:val="nil"/>
              <w:bottom w:val="nil"/>
              <w:right w:val="dotted" w:sz="4" w:space="0" w:color="auto"/>
            </w:tcBorders>
            <w:noWrap/>
            <w:vAlign w:val="bottom"/>
            <w:hideMark/>
          </w:tcPr>
          <w:p w14:paraId="7430F79F"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(0.0288)</w:t>
            </w:r>
          </w:p>
        </w:tc>
        <w:tc>
          <w:tcPr>
            <w:tcW w:w="878" w:type="dxa"/>
            <w:tcBorders>
              <w:top w:val="nil"/>
              <w:left w:val="nil"/>
              <w:bottom w:val="nil"/>
              <w:right w:val="nil"/>
            </w:tcBorders>
            <w:noWrap/>
            <w:vAlign w:val="bottom"/>
            <w:hideMark/>
          </w:tcPr>
          <w:p w14:paraId="15988081"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0.0655**</w:t>
            </w:r>
          </w:p>
        </w:tc>
        <w:tc>
          <w:tcPr>
            <w:tcW w:w="617" w:type="dxa"/>
            <w:tcBorders>
              <w:top w:val="nil"/>
              <w:left w:val="nil"/>
              <w:bottom w:val="nil"/>
              <w:right w:val="nil"/>
            </w:tcBorders>
            <w:noWrap/>
            <w:vAlign w:val="bottom"/>
            <w:hideMark/>
          </w:tcPr>
          <w:p w14:paraId="1686A484"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(0.0290)</w:t>
            </w:r>
          </w:p>
        </w:tc>
        <w:tc>
          <w:tcPr>
            <w:tcW w:w="878" w:type="dxa"/>
            <w:tcBorders>
              <w:top w:val="nil"/>
              <w:left w:val="dotted" w:sz="4" w:space="0" w:color="auto"/>
              <w:bottom w:val="nil"/>
              <w:right w:val="nil"/>
            </w:tcBorders>
            <w:noWrap/>
            <w:vAlign w:val="bottom"/>
            <w:hideMark/>
          </w:tcPr>
          <w:p w14:paraId="466212A7"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0.0656**</w:t>
            </w:r>
          </w:p>
        </w:tc>
        <w:tc>
          <w:tcPr>
            <w:tcW w:w="617" w:type="dxa"/>
            <w:tcBorders>
              <w:top w:val="nil"/>
              <w:left w:val="nil"/>
              <w:bottom w:val="nil"/>
              <w:right w:val="dotted" w:sz="4" w:space="0" w:color="auto"/>
            </w:tcBorders>
            <w:noWrap/>
            <w:vAlign w:val="bottom"/>
            <w:hideMark/>
          </w:tcPr>
          <w:p w14:paraId="3B725B13"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(0.0290)</w:t>
            </w:r>
          </w:p>
        </w:tc>
        <w:tc>
          <w:tcPr>
            <w:tcW w:w="878" w:type="dxa"/>
            <w:tcBorders>
              <w:top w:val="nil"/>
              <w:left w:val="nil"/>
              <w:bottom w:val="nil"/>
              <w:right w:val="nil"/>
            </w:tcBorders>
            <w:noWrap/>
            <w:vAlign w:val="bottom"/>
            <w:hideMark/>
          </w:tcPr>
          <w:p w14:paraId="2D1CA98A"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0.0600**</w:t>
            </w:r>
          </w:p>
        </w:tc>
        <w:tc>
          <w:tcPr>
            <w:tcW w:w="707" w:type="dxa"/>
            <w:tcBorders>
              <w:top w:val="nil"/>
              <w:left w:val="nil"/>
              <w:bottom w:val="nil"/>
              <w:right w:val="nil"/>
            </w:tcBorders>
            <w:noWrap/>
            <w:vAlign w:val="bottom"/>
            <w:hideMark/>
          </w:tcPr>
          <w:p w14:paraId="3FA0F178"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(0.0288)</w:t>
            </w:r>
          </w:p>
        </w:tc>
      </w:tr>
      <w:tr w:rsidR="009D0F10" w:rsidRPr="00A56268" w14:paraId="5399CD1E" w14:textId="77777777" w:rsidTr="00B7101C">
        <w:tc>
          <w:tcPr>
            <w:tcW w:w="3382" w:type="dxa"/>
            <w:tcBorders>
              <w:top w:val="nil"/>
              <w:left w:val="nil"/>
              <w:bottom w:val="nil"/>
              <w:right w:val="nil"/>
            </w:tcBorders>
            <w:noWrap/>
            <w:vAlign w:val="bottom"/>
            <w:hideMark/>
          </w:tcPr>
          <w:p w14:paraId="1D6A42D2" w14:textId="77777777" w:rsidR="009D0F10" w:rsidRPr="00A56268" w:rsidRDefault="009D0F10" w:rsidP="00B7101C">
            <w:pPr>
              <w:suppressAutoHyphens w:val="0"/>
              <w:spacing w:line="240" w:lineRule="auto"/>
              <w:ind w:firstLine="0"/>
              <w:rPr>
                <w:rFonts w:ascii="Calibri" w:eastAsia="Times New Roman" w:hAnsi="Calibri" w:cs="Calibri"/>
                <w:color w:val="000000"/>
                <w:sz w:val="18"/>
                <w:szCs w:val="18"/>
              </w:rPr>
            </w:pPr>
            <w:r w:rsidRPr="00A56268">
              <w:rPr>
                <w:rFonts w:ascii="Calibri" w:eastAsia="Times New Roman" w:hAnsi="Calibri" w:cs="Calibri"/>
                <w:color w:val="000000"/>
                <w:sz w:val="18"/>
                <w:szCs w:val="18"/>
              </w:rPr>
              <w:t xml:space="preserve"> 3rd</w:t>
            </w:r>
          </w:p>
        </w:tc>
        <w:tc>
          <w:tcPr>
            <w:tcW w:w="877" w:type="dxa"/>
            <w:tcBorders>
              <w:top w:val="nil"/>
              <w:left w:val="dotted" w:sz="4" w:space="0" w:color="auto"/>
              <w:bottom w:val="nil"/>
              <w:right w:val="nil"/>
            </w:tcBorders>
            <w:noWrap/>
            <w:vAlign w:val="bottom"/>
            <w:hideMark/>
          </w:tcPr>
          <w:p w14:paraId="109230A2"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-0.00151</w:t>
            </w:r>
          </w:p>
        </w:tc>
        <w:tc>
          <w:tcPr>
            <w:tcW w:w="616" w:type="dxa"/>
            <w:tcBorders>
              <w:top w:val="nil"/>
              <w:left w:val="nil"/>
              <w:bottom w:val="nil"/>
              <w:right w:val="dotted" w:sz="4" w:space="0" w:color="auto"/>
            </w:tcBorders>
            <w:noWrap/>
            <w:vAlign w:val="bottom"/>
            <w:hideMark/>
          </w:tcPr>
          <w:p w14:paraId="53606F1F"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(0.0290)</w:t>
            </w:r>
          </w:p>
        </w:tc>
        <w:tc>
          <w:tcPr>
            <w:tcW w:w="878" w:type="dxa"/>
            <w:tcBorders>
              <w:top w:val="nil"/>
              <w:left w:val="nil"/>
              <w:bottom w:val="nil"/>
              <w:right w:val="nil"/>
            </w:tcBorders>
            <w:noWrap/>
            <w:vAlign w:val="bottom"/>
            <w:hideMark/>
          </w:tcPr>
          <w:p w14:paraId="3593E1E9"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0.0236</w:t>
            </w:r>
          </w:p>
        </w:tc>
        <w:tc>
          <w:tcPr>
            <w:tcW w:w="617" w:type="dxa"/>
            <w:tcBorders>
              <w:top w:val="nil"/>
              <w:left w:val="nil"/>
              <w:bottom w:val="nil"/>
              <w:right w:val="nil"/>
            </w:tcBorders>
            <w:noWrap/>
            <w:vAlign w:val="bottom"/>
            <w:hideMark/>
          </w:tcPr>
          <w:p w14:paraId="054E85D5"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(0.0303)</w:t>
            </w:r>
          </w:p>
        </w:tc>
        <w:tc>
          <w:tcPr>
            <w:tcW w:w="878" w:type="dxa"/>
            <w:tcBorders>
              <w:top w:val="nil"/>
              <w:left w:val="dotted" w:sz="4" w:space="0" w:color="auto"/>
              <w:bottom w:val="nil"/>
              <w:right w:val="nil"/>
            </w:tcBorders>
            <w:noWrap/>
            <w:vAlign w:val="bottom"/>
            <w:hideMark/>
          </w:tcPr>
          <w:p w14:paraId="3070FC38"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0.0287</w:t>
            </w:r>
          </w:p>
        </w:tc>
        <w:tc>
          <w:tcPr>
            <w:tcW w:w="617" w:type="dxa"/>
            <w:tcBorders>
              <w:top w:val="nil"/>
              <w:left w:val="nil"/>
              <w:bottom w:val="nil"/>
              <w:right w:val="dotted" w:sz="4" w:space="0" w:color="auto"/>
            </w:tcBorders>
            <w:noWrap/>
            <w:vAlign w:val="bottom"/>
            <w:hideMark/>
          </w:tcPr>
          <w:p w14:paraId="7988C0E3"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(0.0305)</w:t>
            </w:r>
          </w:p>
        </w:tc>
        <w:tc>
          <w:tcPr>
            <w:tcW w:w="878" w:type="dxa"/>
            <w:tcBorders>
              <w:top w:val="nil"/>
              <w:left w:val="nil"/>
              <w:bottom w:val="nil"/>
              <w:right w:val="nil"/>
            </w:tcBorders>
            <w:noWrap/>
            <w:vAlign w:val="bottom"/>
            <w:hideMark/>
          </w:tcPr>
          <w:p w14:paraId="0E5CCEC9"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0.0343</w:t>
            </w:r>
          </w:p>
        </w:tc>
        <w:tc>
          <w:tcPr>
            <w:tcW w:w="707" w:type="dxa"/>
            <w:tcBorders>
              <w:top w:val="nil"/>
              <w:left w:val="nil"/>
              <w:bottom w:val="nil"/>
              <w:right w:val="nil"/>
            </w:tcBorders>
            <w:noWrap/>
            <w:vAlign w:val="bottom"/>
            <w:hideMark/>
          </w:tcPr>
          <w:p w14:paraId="1975B47D"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(0.0298)</w:t>
            </w:r>
          </w:p>
        </w:tc>
      </w:tr>
      <w:tr w:rsidR="009D0F10" w:rsidRPr="00A56268" w14:paraId="5B3E7D78" w14:textId="77777777" w:rsidTr="00B7101C">
        <w:tc>
          <w:tcPr>
            <w:tcW w:w="3382" w:type="dxa"/>
            <w:tcBorders>
              <w:top w:val="nil"/>
              <w:left w:val="nil"/>
              <w:bottom w:val="nil"/>
              <w:right w:val="nil"/>
            </w:tcBorders>
            <w:noWrap/>
            <w:vAlign w:val="bottom"/>
            <w:hideMark/>
          </w:tcPr>
          <w:p w14:paraId="4E5ECA18" w14:textId="77777777" w:rsidR="009D0F10" w:rsidRPr="00A56268" w:rsidRDefault="009D0F10" w:rsidP="00B7101C">
            <w:pPr>
              <w:suppressAutoHyphens w:val="0"/>
              <w:spacing w:line="240" w:lineRule="auto"/>
              <w:ind w:firstLine="0"/>
              <w:rPr>
                <w:rFonts w:ascii="Calibri" w:eastAsia="Times New Roman" w:hAnsi="Calibri" w:cs="Calibri"/>
                <w:color w:val="000000"/>
                <w:sz w:val="18"/>
                <w:szCs w:val="18"/>
              </w:rPr>
            </w:pPr>
            <w:r w:rsidRPr="00A56268">
              <w:rPr>
                <w:rFonts w:ascii="Calibri" w:eastAsia="Times New Roman" w:hAnsi="Calibri" w:cs="Calibri"/>
                <w:color w:val="000000"/>
                <w:sz w:val="18"/>
                <w:szCs w:val="18"/>
              </w:rPr>
              <w:t xml:space="preserve"> Highest</w:t>
            </w:r>
          </w:p>
        </w:tc>
        <w:tc>
          <w:tcPr>
            <w:tcW w:w="877" w:type="dxa"/>
            <w:tcBorders>
              <w:top w:val="nil"/>
              <w:left w:val="dotted" w:sz="4" w:space="0" w:color="auto"/>
              <w:bottom w:val="nil"/>
              <w:right w:val="nil"/>
            </w:tcBorders>
            <w:noWrap/>
            <w:vAlign w:val="bottom"/>
            <w:hideMark/>
          </w:tcPr>
          <w:p w14:paraId="257BDE86"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-0.0322</w:t>
            </w:r>
          </w:p>
        </w:tc>
        <w:tc>
          <w:tcPr>
            <w:tcW w:w="616" w:type="dxa"/>
            <w:tcBorders>
              <w:top w:val="nil"/>
              <w:left w:val="nil"/>
              <w:bottom w:val="nil"/>
              <w:right w:val="dotted" w:sz="4" w:space="0" w:color="auto"/>
            </w:tcBorders>
            <w:noWrap/>
            <w:vAlign w:val="bottom"/>
            <w:hideMark/>
          </w:tcPr>
          <w:p w14:paraId="1C14926C"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(0.0321)</w:t>
            </w:r>
          </w:p>
        </w:tc>
        <w:tc>
          <w:tcPr>
            <w:tcW w:w="878" w:type="dxa"/>
            <w:tcBorders>
              <w:top w:val="nil"/>
              <w:left w:val="nil"/>
              <w:bottom w:val="nil"/>
              <w:right w:val="nil"/>
            </w:tcBorders>
            <w:noWrap/>
            <w:vAlign w:val="bottom"/>
            <w:hideMark/>
          </w:tcPr>
          <w:p w14:paraId="5C42079C"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0.00890</w:t>
            </w:r>
          </w:p>
        </w:tc>
        <w:tc>
          <w:tcPr>
            <w:tcW w:w="617" w:type="dxa"/>
            <w:tcBorders>
              <w:top w:val="nil"/>
              <w:left w:val="nil"/>
              <w:bottom w:val="nil"/>
              <w:right w:val="nil"/>
            </w:tcBorders>
            <w:noWrap/>
            <w:vAlign w:val="bottom"/>
            <w:hideMark/>
          </w:tcPr>
          <w:p w14:paraId="6C2AC55C"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(0.0334)</w:t>
            </w:r>
          </w:p>
        </w:tc>
        <w:tc>
          <w:tcPr>
            <w:tcW w:w="878" w:type="dxa"/>
            <w:tcBorders>
              <w:top w:val="nil"/>
              <w:left w:val="dotted" w:sz="4" w:space="0" w:color="auto"/>
              <w:bottom w:val="nil"/>
              <w:right w:val="nil"/>
            </w:tcBorders>
            <w:noWrap/>
            <w:vAlign w:val="bottom"/>
            <w:hideMark/>
          </w:tcPr>
          <w:p w14:paraId="3FE24485"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0.0265</w:t>
            </w:r>
          </w:p>
        </w:tc>
        <w:tc>
          <w:tcPr>
            <w:tcW w:w="617" w:type="dxa"/>
            <w:tcBorders>
              <w:top w:val="nil"/>
              <w:left w:val="nil"/>
              <w:bottom w:val="nil"/>
              <w:right w:val="dotted" w:sz="4" w:space="0" w:color="auto"/>
            </w:tcBorders>
            <w:noWrap/>
            <w:vAlign w:val="bottom"/>
            <w:hideMark/>
          </w:tcPr>
          <w:p w14:paraId="666B83F2"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(0.0334)</w:t>
            </w:r>
          </w:p>
        </w:tc>
        <w:tc>
          <w:tcPr>
            <w:tcW w:w="878" w:type="dxa"/>
            <w:tcBorders>
              <w:top w:val="nil"/>
              <w:left w:val="nil"/>
              <w:bottom w:val="nil"/>
              <w:right w:val="nil"/>
            </w:tcBorders>
            <w:noWrap/>
            <w:vAlign w:val="bottom"/>
            <w:hideMark/>
          </w:tcPr>
          <w:p w14:paraId="45B1CEC1"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0.0329</w:t>
            </w:r>
          </w:p>
        </w:tc>
        <w:tc>
          <w:tcPr>
            <w:tcW w:w="707" w:type="dxa"/>
            <w:tcBorders>
              <w:top w:val="nil"/>
              <w:left w:val="nil"/>
              <w:bottom w:val="nil"/>
              <w:right w:val="nil"/>
            </w:tcBorders>
            <w:noWrap/>
            <w:vAlign w:val="bottom"/>
            <w:hideMark/>
          </w:tcPr>
          <w:p w14:paraId="515594E9"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(0.0331)</w:t>
            </w:r>
          </w:p>
        </w:tc>
      </w:tr>
      <w:tr w:rsidR="009D0F10" w:rsidRPr="00A56268" w14:paraId="44D9E817" w14:textId="77777777" w:rsidTr="00B7101C">
        <w:tc>
          <w:tcPr>
            <w:tcW w:w="3382" w:type="dxa"/>
            <w:tcBorders>
              <w:top w:val="nil"/>
              <w:left w:val="nil"/>
              <w:bottom w:val="single" w:sz="4" w:space="0" w:color="auto"/>
              <w:right w:val="nil"/>
            </w:tcBorders>
            <w:noWrap/>
            <w:vAlign w:val="bottom"/>
            <w:hideMark/>
          </w:tcPr>
          <w:p w14:paraId="076041BC" w14:textId="77777777" w:rsidR="009D0F10" w:rsidRPr="00A56268" w:rsidRDefault="009D0F10" w:rsidP="00B7101C">
            <w:pPr>
              <w:suppressAutoHyphens w:val="0"/>
              <w:spacing w:line="240" w:lineRule="auto"/>
              <w:ind w:firstLine="0"/>
              <w:rPr>
                <w:rFonts w:ascii="Calibri" w:eastAsia="Times New Roman" w:hAnsi="Calibri" w:cs="Calibri"/>
                <w:color w:val="000000"/>
                <w:sz w:val="18"/>
                <w:szCs w:val="18"/>
              </w:rPr>
            </w:pPr>
            <w:r w:rsidRPr="00A56268">
              <w:rPr>
                <w:rFonts w:ascii="Calibri" w:eastAsia="Times New Roman" w:hAnsi="Calibri" w:cs="Calibri"/>
                <w:color w:val="000000"/>
                <w:sz w:val="18"/>
                <w:szCs w:val="18"/>
              </w:rPr>
              <w:t xml:space="preserve"> Income info missing</w:t>
            </w:r>
          </w:p>
        </w:tc>
        <w:tc>
          <w:tcPr>
            <w:tcW w:w="877" w:type="dxa"/>
            <w:tcBorders>
              <w:top w:val="nil"/>
              <w:left w:val="dotted" w:sz="4" w:space="0" w:color="auto"/>
              <w:bottom w:val="single" w:sz="4" w:space="0" w:color="auto"/>
              <w:right w:val="nil"/>
            </w:tcBorders>
            <w:noWrap/>
            <w:vAlign w:val="bottom"/>
            <w:hideMark/>
          </w:tcPr>
          <w:p w14:paraId="12C6744F"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-0.119</w:t>
            </w:r>
          </w:p>
        </w:tc>
        <w:tc>
          <w:tcPr>
            <w:tcW w:w="616" w:type="dxa"/>
            <w:tcBorders>
              <w:top w:val="nil"/>
              <w:left w:val="nil"/>
              <w:bottom w:val="single" w:sz="4" w:space="0" w:color="auto"/>
              <w:right w:val="dotted" w:sz="4" w:space="0" w:color="auto"/>
            </w:tcBorders>
            <w:noWrap/>
            <w:vAlign w:val="bottom"/>
            <w:hideMark/>
          </w:tcPr>
          <w:p w14:paraId="6268B837"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(0.0958)</w:t>
            </w:r>
          </w:p>
        </w:tc>
        <w:tc>
          <w:tcPr>
            <w:tcW w:w="878" w:type="dxa"/>
            <w:tcBorders>
              <w:top w:val="nil"/>
              <w:left w:val="nil"/>
              <w:bottom w:val="single" w:sz="4" w:space="0" w:color="auto"/>
              <w:right w:val="nil"/>
            </w:tcBorders>
            <w:noWrap/>
            <w:vAlign w:val="bottom"/>
            <w:hideMark/>
          </w:tcPr>
          <w:p w14:paraId="666FF4B0"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-0.115</w:t>
            </w:r>
          </w:p>
        </w:tc>
        <w:tc>
          <w:tcPr>
            <w:tcW w:w="617" w:type="dxa"/>
            <w:tcBorders>
              <w:top w:val="nil"/>
              <w:left w:val="nil"/>
              <w:bottom w:val="single" w:sz="4" w:space="0" w:color="auto"/>
              <w:right w:val="nil"/>
            </w:tcBorders>
            <w:noWrap/>
            <w:vAlign w:val="bottom"/>
            <w:hideMark/>
          </w:tcPr>
          <w:p w14:paraId="700AF48D"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(0.0956)</w:t>
            </w:r>
          </w:p>
        </w:tc>
        <w:tc>
          <w:tcPr>
            <w:tcW w:w="878" w:type="dxa"/>
            <w:tcBorders>
              <w:top w:val="nil"/>
              <w:left w:val="dotted" w:sz="4" w:space="0" w:color="auto"/>
              <w:bottom w:val="single" w:sz="4" w:space="0" w:color="auto"/>
              <w:right w:val="nil"/>
            </w:tcBorders>
            <w:noWrap/>
            <w:vAlign w:val="bottom"/>
            <w:hideMark/>
          </w:tcPr>
          <w:p w14:paraId="6F54C5A6"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-0.121</w:t>
            </w:r>
          </w:p>
        </w:tc>
        <w:tc>
          <w:tcPr>
            <w:tcW w:w="617" w:type="dxa"/>
            <w:tcBorders>
              <w:top w:val="nil"/>
              <w:left w:val="nil"/>
              <w:bottom w:val="single" w:sz="4" w:space="0" w:color="auto"/>
              <w:right w:val="dotted" w:sz="4" w:space="0" w:color="auto"/>
            </w:tcBorders>
            <w:noWrap/>
            <w:vAlign w:val="bottom"/>
            <w:hideMark/>
          </w:tcPr>
          <w:p w14:paraId="222F5809"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(0.0934)</w:t>
            </w:r>
          </w:p>
        </w:tc>
        <w:tc>
          <w:tcPr>
            <w:tcW w:w="878" w:type="dxa"/>
            <w:tcBorders>
              <w:top w:val="nil"/>
              <w:left w:val="nil"/>
              <w:bottom w:val="single" w:sz="4" w:space="0" w:color="auto"/>
              <w:right w:val="nil"/>
            </w:tcBorders>
            <w:noWrap/>
            <w:vAlign w:val="bottom"/>
            <w:hideMark/>
          </w:tcPr>
          <w:p w14:paraId="0D5105F3"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-0.112</w:t>
            </w:r>
          </w:p>
        </w:tc>
        <w:tc>
          <w:tcPr>
            <w:tcW w:w="707" w:type="dxa"/>
            <w:tcBorders>
              <w:top w:val="nil"/>
              <w:left w:val="nil"/>
              <w:bottom w:val="single" w:sz="4" w:space="0" w:color="auto"/>
              <w:right w:val="nil"/>
            </w:tcBorders>
            <w:noWrap/>
            <w:vAlign w:val="bottom"/>
            <w:hideMark/>
          </w:tcPr>
          <w:p w14:paraId="785DE2FC"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(0.0894)</w:t>
            </w:r>
          </w:p>
        </w:tc>
      </w:tr>
      <w:tr w:rsidR="009D0F10" w:rsidRPr="00A56268" w14:paraId="170645EA" w14:textId="77777777" w:rsidTr="00B7101C">
        <w:tc>
          <w:tcPr>
            <w:tcW w:w="3382" w:type="dxa"/>
            <w:tcBorders>
              <w:top w:val="nil"/>
              <w:left w:val="nil"/>
              <w:bottom w:val="nil"/>
              <w:right w:val="nil"/>
            </w:tcBorders>
            <w:noWrap/>
            <w:vAlign w:val="bottom"/>
            <w:hideMark/>
          </w:tcPr>
          <w:p w14:paraId="76A98EA6"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Non-</w:t>
            </w:r>
            <w:r>
              <w:rPr>
                <w:rFonts w:ascii="Calibri" w:eastAsia="Times New Roman" w:hAnsi="Calibri" w:cs="Calibri"/>
                <w:color w:val="000000"/>
                <w:sz w:val="16"/>
                <w:szCs w:val="16"/>
              </w:rPr>
              <w:t>H</w:t>
            </w:r>
            <w:r w:rsidRPr="00A56268">
              <w:rPr>
                <w:rFonts w:ascii="Calibri" w:eastAsia="Times New Roman" w:hAnsi="Calibri" w:cs="Calibri"/>
                <w:color w:val="000000"/>
                <w:sz w:val="16"/>
                <w:szCs w:val="16"/>
              </w:rPr>
              <w:t>ispanic Black</w:t>
            </w:r>
          </w:p>
        </w:tc>
        <w:tc>
          <w:tcPr>
            <w:tcW w:w="877" w:type="dxa"/>
            <w:tcBorders>
              <w:top w:val="nil"/>
              <w:left w:val="dotted" w:sz="4" w:space="0" w:color="auto"/>
              <w:bottom w:val="nil"/>
              <w:right w:val="nil"/>
            </w:tcBorders>
            <w:noWrap/>
            <w:vAlign w:val="bottom"/>
            <w:hideMark/>
          </w:tcPr>
          <w:p w14:paraId="61D25D67"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0.117***</w:t>
            </w:r>
          </w:p>
        </w:tc>
        <w:tc>
          <w:tcPr>
            <w:tcW w:w="616" w:type="dxa"/>
            <w:tcBorders>
              <w:top w:val="nil"/>
              <w:left w:val="nil"/>
              <w:bottom w:val="nil"/>
              <w:right w:val="dotted" w:sz="4" w:space="0" w:color="auto"/>
            </w:tcBorders>
            <w:noWrap/>
            <w:vAlign w:val="bottom"/>
            <w:hideMark/>
          </w:tcPr>
          <w:p w14:paraId="5E563639"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(0.0418)</w:t>
            </w:r>
          </w:p>
        </w:tc>
        <w:tc>
          <w:tcPr>
            <w:tcW w:w="878" w:type="dxa"/>
            <w:tcBorders>
              <w:top w:val="nil"/>
              <w:left w:val="nil"/>
              <w:bottom w:val="nil"/>
              <w:right w:val="nil"/>
            </w:tcBorders>
            <w:noWrap/>
            <w:vAlign w:val="bottom"/>
            <w:hideMark/>
          </w:tcPr>
          <w:p w14:paraId="2C6B0193"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0.108**</w:t>
            </w:r>
          </w:p>
        </w:tc>
        <w:tc>
          <w:tcPr>
            <w:tcW w:w="617" w:type="dxa"/>
            <w:tcBorders>
              <w:top w:val="nil"/>
              <w:left w:val="nil"/>
              <w:bottom w:val="nil"/>
              <w:right w:val="nil"/>
            </w:tcBorders>
            <w:noWrap/>
            <w:vAlign w:val="bottom"/>
            <w:hideMark/>
          </w:tcPr>
          <w:p w14:paraId="20282837"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(0.0420)</w:t>
            </w:r>
          </w:p>
        </w:tc>
        <w:tc>
          <w:tcPr>
            <w:tcW w:w="878" w:type="dxa"/>
            <w:tcBorders>
              <w:top w:val="nil"/>
              <w:left w:val="dotted" w:sz="4" w:space="0" w:color="auto"/>
              <w:bottom w:val="nil"/>
              <w:right w:val="nil"/>
            </w:tcBorders>
            <w:noWrap/>
            <w:vAlign w:val="bottom"/>
            <w:hideMark/>
          </w:tcPr>
          <w:p w14:paraId="3F9B8838"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0.0969**</w:t>
            </w:r>
          </w:p>
        </w:tc>
        <w:tc>
          <w:tcPr>
            <w:tcW w:w="617" w:type="dxa"/>
            <w:tcBorders>
              <w:top w:val="nil"/>
              <w:left w:val="nil"/>
              <w:bottom w:val="nil"/>
              <w:right w:val="dotted" w:sz="4" w:space="0" w:color="auto"/>
            </w:tcBorders>
            <w:noWrap/>
            <w:vAlign w:val="bottom"/>
            <w:hideMark/>
          </w:tcPr>
          <w:p w14:paraId="4CC595B3"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(0.0425)</w:t>
            </w:r>
          </w:p>
        </w:tc>
        <w:tc>
          <w:tcPr>
            <w:tcW w:w="878" w:type="dxa"/>
            <w:tcBorders>
              <w:top w:val="nil"/>
              <w:left w:val="nil"/>
              <w:bottom w:val="nil"/>
              <w:right w:val="nil"/>
            </w:tcBorders>
            <w:noWrap/>
            <w:vAlign w:val="bottom"/>
            <w:hideMark/>
          </w:tcPr>
          <w:p w14:paraId="530CC732"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0.0936**</w:t>
            </w:r>
          </w:p>
        </w:tc>
        <w:tc>
          <w:tcPr>
            <w:tcW w:w="707" w:type="dxa"/>
            <w:tcBorders>
              <w:top w:val="nil"/>
              <w:left w:val="nil"/>
              <w:bottom w:val="nil"/>
              <w:right w:val="nil"/>
            </w:tcBorders>
            <w:noWrap/>
            <w:vAlign w:val="bottom"/>
            <w:hideMark/>
          </w:tcPr>
          <w:p w14:paraId="2C42BAD5"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(0.0427)</w:t>
            </w:r>
          </w:p>
        </w:tc>
      </w:tr>
      <w:tr w:rsidR="009D0F10" w:rsidRPr="00A56268" w14:paraId="0362E4D3" w14:textId="77777777" w:rsidTr="00B7101C">
        <w:tc>
          <w:tcPr>
            <w:tcW w:w="3382" w:type="dxa"/>
            <w:tcBorders>
              <w:top w:val="nil"/>
              <w:left w:val="nil"/>
              <w:bottom w:val="nil"/>
              <w:right w:val="nil"/>
            </w:tcBorders>
            <w:noWrap/>
            <w:vAlign w:val="bottom"/>
            <w:hideMark/>
          </w:tcPr>
          <w:p w14:paraId="66B4CEE3"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Pr>
                <w:rFonts w:ascii="Calibri" w:eastAsia="Times New Roman" w:hAnsi="Calibri" w:cs="Calibri"/>
                <w:color w:val="000000"/>
                <w:sz w:val="16"/>
                <w:szCs w:val="16"/>
              </w:rPr>
              <w:t>Hispanic</w:t>
            </w:r>
          </w:p>
        </w:tc>
        <w:tc>
          <w:tcPr>
            <w:tcW w:w="877" w:type="dxa"/>
            <w:tcBorders>
              <w:top w:val="nil"/>
              <w:left w:val="dotted" w:sz="4" w:space="0" w:color="auto"/>
              <w:bottom w:val="nil"/>
              <w:right w:val="nil"/>
            </w:tcBorders>
            <w:noWrap/>
            <w:vAlign w:val="bottom"/>
            <w:hideMark/>
          </w:tcPr>
          <w:p w14:paraId="4171D31A"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0.143***</w:t>
            </w:r>
          </w:p>
        </w:tc>
        <w:tc>
          <w:tcPr>
            <w:tcW w:w="616" w:type="dxa"/>
            <w:tcBorders>
              <w:top w:val="nil"/>
              <w:left w:val="nil"/>
              <w:bottom w:val="nil"/>
              <w:right w:val="dotted" w:sz="4" w:space="0" w:color="auto"/>
            </w:tcBorders>
            <w:noWrap/>
            <w:vAlign w:val="bottom"/>
            <w:hideMark/>
          </w:tcPr>
          <w:p w14:paraId="46BC50DB"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(0.0402)</w:t>
            </w:r>
          </w:p>
        </w:tc>
        <w:tc>
          <w:tcPr>
            <w:tcW w:w="878" w:type="dxa"/>
            <w:tcBorders>
              <w:top w:val="nil"/>
              <w:left w:val="nil"/>
              <w:bottom w:val="nil"/>
              <w:right w:val="nil"/>
            </w:tcBorders>
            <w:noWrap/>
            <w:vAlign w:val="bottom"/>
            <w:hideMark/>
          </w:tcPr>
          <w:p w14:paraId="4176B52E"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0.137***</w:t>
            </w:r>
          </w:p>
        </w:tc>
        <w:tc>
          <w:tcPr>
            <w:tcW w:w="617" w:type="dxa"/>
            <w:tcBorders>
              <w:top w:val="nil"/>
              <w:left w:val="nil"/>
              <w:bottom w:val="nil"/>
              <w:right w:val="nil"/>
            </w:tcBorders>
            <w:noWrap/>
            <w:vAlign w:val="bottom"/>
            <w:hideMark/>
          </w:tcPr>
          <w:p w14:paraId="02117477"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(0.0397)</w:t>
            </w:r>
          </w:p>
        </w:tc>
        <w:tc>
          <w:tcPr>
            <w:tcW w:w="878" w:type="dxa"/>
            <w:tcBorders>
              <w:top w:val="nil"/>
              <w:left w:val="dotted" w:sz="4" w:space="0" w:color="auto"/>
              <w:bottom w:val="nil"/>
              <w:right w:val="nil"/>
            </w:tcBorders>
            <w:noWrap/>
            <w:vAlign w:val="bottom"/>
            <w:hideMark/>
          </w:tcPr>
          <w:p w14:paraId="72ADA908"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0.115***</w:t>
            </w:r>
          </w:p>
        </w:tc>
        <w:tc>
          <w:tcPr>
            <w:tcW w:w="617" w:type="dxa"/>
            <w:tcBorders>
              <w:top w:val="nil"/>
              <w:left w:val="nil"/>
              <w:bottom w:val="nil"/>
              <w:right w:val="dotted" w:sz="4" w:space="0" w:color="auto"/>
            </w:tcBorders>
            <w:noWrap/>
            <w:vAlign w:val="bottom"/>
            <w:hideMark/>
          </w:tcPr>
          <w:p w14:paraId="0B3A93C5"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(0.0407)</w:t>
            </w:r>
          </w:p>
        </w:tc>
        <w:tc>
          <w:tcPr>
            <w:tcW w:w="878" w:type="dxa"/>
            <w:tcBorders>
              <w:top w:val="nil"/>
              <w:left w:val="nil"/>
              <w:bottom w:val="nil"/>
              <w:right w:val="nil"/>
            </w:tcBorders>
            <w:noWrap/>
            <w:vAlign w:val="bottom"/>
            <w:hideMark/>
          </w:tcPr>
          <w:p w14:paraId="61439A59"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0.0975**</w:t>
            </w:r>
          </w:p>
        </w:tc>
        <w:tc>
          <w:tcPr>
            <w:tcW w:w="707" w:type="dxa"/>
            <w:tcBorders>
              <w:top w:val="nil"/>
              <w:left w:val="nil"/>
              <w:bottom w:val="nil"/>
              <w:right w:val="nil"/>
            </w:tcBorders>
            <w:noWrap/>
            <w:vAlign w:val="bottom"/>
            <w:hideMark/>
          </w:tcPr>
          <w:p w14:paraId="7985217E"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(0.0409)</w:t>
            </w:r>
          </w:p>
        </w:tc>
      </w:tr>
      <w:tr w:rsidR="009D0F10" w:rsidRPr="00A56268" w14:paraId="43051F56" w14:textId="77777777" w:rsidTr="00B7101C">
        <w:tc>
          <w:tcPr>
            <w:tcW w:w="3382" w:type="dxa"/>
            <w:tcBorders>
              <w:top w:val="nil"/>
              <w:left w:val="nil"/>
              <w:bottom w:val="nil"/>
              <w:right w:val="nil"/>
            </w:tcBorders>
            <w:noWrap/>
            <w:vAlign w:val="bottom"/>
            <w:hideMark/>
          </w:tcPr>
          <w:p w14:paraId="03F1247C" w14:textId="77777777" w:rsidR="009D0F10" w:rsidRPr="00A56268" w:rsidRDefault="009D0F10" w:rsidP="00B7101C">
            <w:pPr>
              <w:suppressAutoHyphens w:val="0"/>
              <w:spacing w:line="240" w:lineRule="auto"/>
              <w:ind w:firstLine="0"/>
              <w:rPr>
                <w:rFonts w:ascii="Calibri" w:eastAsia="Times New Roman" w:hAnsi="Calibri" w:cs="Calibri"/>
                <w:color w:val="000000"/>
                <w:sz w:val="18"/>
                <w:szCs w:val="18"/>
              </w:rPr>
            </w:pPr>
            <w:r w:rsidRPr="00A56268">
              <w:rPr>
                <w:rFonts w:ascii="Calibri" w:eastAsia="Times New Roman" w:hAnsi="Calibri" w:cs="Calibri"/>
                <w:color w:val="000000"/>
                <w:sz w:val="18"/>
                <w:szCs w:val="18"/>
              </w:rPr>
              <w:t>Fair or poor health</w:t>
            </w:r>
          </w:p>
        </w:tc>
        <w:tc>
          <w:tcPr>
            <w:tcW w:w="877" w:type="dxa"/>
            <w:tcBorders>
              <w:top w:val="nil"/>
              <w:left w:val="dotted" w:sz="4" w:space="0" w:color="auto"/>
              <w:bottom w:val="nil"/>
              <w:right w:val="nil"/>
            </w:tcBorders>
            <w:noWrap/>
            <w:vAlign w:val="bottom"/>
            <w:hideMark/>
          </w:tcPr>
          <w:p w14:paraId="55115481"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-0.0194</w:t>
            </w:r>
          </w:p>
        </w:tc>
        <w:tc>
          <w:tcPr>
            <w:tcW w:w="616" w:type="dxa"/>
            <w:tcBorders>
              <w:top w:val="nil"/>
              <w:left w:val="nil"/>
              <w:bottom w:val="nil"/>
              <w:right w:val="dotted" w:sz="4" w:space="0" w:color="auto"/>
            </w:tcBorders>
            <w:noWrap/>
            <w:vAlign w:val="bottom"/>
            <w:hideMark/>
          </w:tcPr>
          <w:p w14:paraId="14E3C031"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(0.0282)</w:t>
            </w:r>
          </w:p>
        </w:tc>
        <w:tc>
          <w:tcPr>
            <w:tcW w:w="878" w:type="dxa"/>
            <w:tcBorders>
              <w:top w:val="nil"/>
              <w:left w:val="nil"/>
              <w:bottom w:val="nil"/>
              <w:right w:val="nil"/>
            </w:tcBorders>
            <w:noWrap/>
            <w:vAlign w:val="bottom"/>
            <w:hideMark/>
          </w:tcPr>
          <w:p w14:paraId="0050DDCA"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-0.0284</w:t>
            </w:r>
          </w:p>
        </w:tc>
        <w:tc>
          <w:tcPr>
            <w:tcW w:w="617" w:type="dxa"/>
            <w:tcBorders>
              <w:top w:val="nil"/>
              <w:left w:val="nil"/>
              <w:bottom w:val="nil"/>
              <w:right w:val="nil"/>
            </w:tcBorders>
            <w:noWrap/>
            <w:vAlign w:val="bottom"/>
            <w:hideMark/>
          </w:tcPr>
          <w:p w14:paraId="39593486"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(0.0280)</w:t>
            </w:r>
          </w:p>
        </w:tc>
        <w:tc>
          <w:tcPr>
            <w:tcW w:w="878" w:type="dxa"/>
            <w:tcBorders>
              <w:top w:val="nil"/>
              <w:left w:val="dotted" w:sz="4" w:space="0" w:color="auto"/>
              <w:bottom w:val="nil"/>
              <w:right w:val="nil"/>
            </w:tcBorders>
            <w:noWrap/>
            <w:vAlign w:val="bottom"/>
            <w:hideMark/>
          </w:tcPr>
          <w:p w14:paraId="2E40BD9E"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-0.0245</w:t>
            </w:r>
          </w:p>
        </w:tc>
        <w:tc>
          <w:tcPr>
            <w:tcW w:w="617" w:type="dxa"/>
            <w:tcBorders>
              <w:top w:val="nil"/>
              <w:left w:val="nil"/>
              <w:bottom w:val="nil"/>
              <w:right w:val="dotted" w:sz="4" w:space="0" w:color="auto"/>
            </w:tcBorders>
            <w:noWrap/>
            <w:vAlign w:val="bottom"/>
            <w:hideMark/>
          </w:tcPr>
          <w:p w14:paraId="04B71C76"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(0.0281)</w:t>
            </w:r>
          </w:p>
        </w:tc>
        <w:tc>
          <w:tcPr>
            <w:tcW w:w="878" w:type="dxa"/>
            <w:tcBorders>
              <w:top w:val="nil"/>
              <w:left w:val="nil"/>
              <w:bottom w:val="nil"/>
              <w:right w:val="nil"/>
            </w:tcBorders>
            <w:noWrap/>
            <w:vAlign w:val="bottom"/>
            <w:hideMark/>
          </w:tcPr>
          <w:p w14:paraId="7FCB87F8"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-0.0220</w:t>
            </w:r>
          </w:p>
        </w:tc>
        <w:tc>
          <w:tcPr>
            <w:tcW w:w="707" w:type="dxa"/>
            <w:tcBorders>
              <w:top w:val="nil"/>
              <w:left w:val="nil"/>
              <w:bottom w:val="nil"/>
              <w:right w:val="nil"/>
            </w:tcBorders>
            <w:noWrap/>
            <w:vAlign w:val="bottom"/>
            <w:hideMark/>
          </w:tcPr>
          <w:p w14:paraId="3E2C42A2"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(0.0295)</w:t>
            </w:r>
          </w:p>
        </w:tc>
      </w:tr>
      <w:tr w:rsidR="009D0F10" w:rsidRPr="00A56268" w14:paraId="1098CED1" w14:textId="77777777" w:rsidTr="00B7101C">
        <w:tc>
          <w:tcPr>
            <w:tcW w:w="3382" w:type="dxa"/>
            <w:tcBorders>
              <w:top w:val="nil"/>
              <w:left w:val="nil"/>
              <w:bottom w:val="single" w:sz="4" w:space="0" w:color="auto"/>
              <w:right w:val="nil"/>
            </w:tcBorders>
            <w:noWrap/>
            <w:vAlign w:val="bottom"/>
            <w:hideMark/>
          </w:tcPr>
          <w:p w14:paraId="369001F5"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did not respond to MS455</w:t>
            </w:r>
          </w:p>
        </w:tc>
        <w:tc>
          <w:tcPr>
            <w:tcW w:w="877" w:type="dxa"/>
            <w:tcBorders>
              <w:top w:val="nil"/>
              <w:left w:val="dotted" w:sz="4" w:space="0" w:color="auto"/>
              <w:bottom w:val="single" w:sz="4" w:space="0" w:color="auto"/>
              <w:right w:val="nil"/>
            </w:tcBorders>
            <w:noWrap/>
            <w:vAlign w:val="bottom"/>
            <w:hideMark/>
          </w:tcPr>
          <w:p w14:paraId="4DA7D411"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0.128***</w:t>
            </w:r>
          </w:p>
        </w:tc>
        <w:tc>
          <w:tcPr>
            <w:tcW w:w="616" w:type="dxa"/>
            <w:tcBorders>
              <w:top w:val="nil"/>
              <w:left w:val="nil"/>
              <w:bottom w:val="single" w:sz="4" w:space="0" w:color="auto"/>
              <w:right w:val="dotted" w:sz="4" w:space="0" w:color="auto"/>
            </w:tcBorders>
            <w:noWrap/>
            <w:vAlign w:val="bottom"/>
            <w:hideMark/>
          </w:tcPr>
          <w:p w14:paraId="3A7F75A1"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(0.0442)</w:t>
            </w:r>
          </w:p>
        </w:tc>
        <w:tc>
          <w:tcPr>
            <w:tcW w:w="878" w:type="dxa"/>
            <w:tcBorders>
              <w:top w:val="nil"/>
              <w:left w:val="nil"/>
              <w:bottom w:val="single" w:sz="4" w:space="0" w:color="auto"/>
              <w:right w:val="nil"/>
            </w:tcBorders>
            <w:noWrap/>
            <w:vAlign w:val="bottom"/>
            <w:hideMark/>
          </w:tcPr>
          <w:p w14:paraId="46D07914"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0.125***</w:t>
            </w:r>
          </w:p>
        </w:tc>
        <w:tc>
          <w:tcPr>
            <w:tcW w:w="617" w:type="dxa"/>
            <w:tcBorders>
              <w:top w:val="nil"/>
              <w:left w:val="nil"/>
              <w:bottom w:val="single" w:sz="4" w:space="0" w:color="auto"/>
              <w:right w:val="nil"/>
            </w:tcBorders>
            <w:noWrap/>
            <w:vAlign w:val="bottom"/>
            <w:hideMark/>
          </w:tcPr>
          <w:p w14:paraId="46C1DB11"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(0.0454)</w:t>
            </w:r>
          </w:p>
        </w:tc>
        <w:tc>
          <w:tcPr>
            <w:tcW w:w="878" w:type="dxa"/>
            <w:tcBorders>
              <w:top w:val="nil"/>
              <w:left w:val="dotted" w:sz="4" w:space="0" w:color="auto"/>
              <w:bottom w:val="single" w:sz="4" w:space="0" w:color="auto"/>
              <w:right w:val="nil"/>
            </w:tcBorders>
            <w:noWrap/>
            <w:vAlign w:val="bottom"/>
            <w:hideMark/>
          </w:tcPr>
          <w:p w14:paraId="15FDFD1C"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0.0883*</w:t>
            </w:r>
          </w:p>
        </w:tc>
        <w:tc>
          <w:tcPr>
            <w:tcW w:w="617" w:type="dxa"/>
            <w:tcBorders>
              <w:top w:val="nil"/>
              <w:left w:val="nil"/>
              <w:bottom w:val="single" w:sz="4" w:space="0" w:color="auto"/>
              <w:right w:val="dotted" w:sz="4" w:space="0" w:color="auto"/>
            </w:tcBorders>
            <w:noWrap/>
            <w:vAlign w:val="bottom"/>
            <w:hideMark/>
          </w:tcPr>
          <w:p w14:paraId="4BE3DE28"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(0.0489)</w:t>
            </w:r>
          </w:p>
        </w:tc>
        <w:tc>
          <w:tcPr>
            <w:tcW w:w="878" w:type="dxa"/>
            <w:tcBorders>
              <w:top w:val="nil"/>
              <w:left w:val="nil"/>
              <w:bottom w:val="single" w:sz="4" w:space="0" w:color="auto"/>
              <w:right w:val="nil"/>
            </w:tcBorders>
            <w:noWrap/>
            <w:vAlign w:val="bottom"/>
            <w:hideMark/>
          </w:tcPr>
          <w:p w14:paraId="7FCE8D34"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0.0619</w:t>
            </w:r>
          </w:p>
        </w:tc>
        <w:tc>
          <w:tcPr>
            <w:tcW w:w="707" w:type="dxa"/>
            <w:tcBorders>
              <w:top w:val="nil"/>
              <w:left w:val="nil"/>
              <w:bottom w:val="single" w:sz="4" w:space="0" w:color="auto"/>
              <w:right w:val="nil"/>
            </w:tcBorders>
            <w:noWrap/>
            <w:vAlign w:val="bottom"/>
            <w:hideMark/>
          </w:tcPr>
          <w:p w14:paraId="320BFA94"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(0.0488)</w:t>
            </w:r>
          </w:p>
        </w:tc>
      </w:tr>
      <w:tr w:rsidR="009D0F10" w:rsidRPr="00A56268" w14:paraId="434A4A44" w14:textId="77777777" w:rsidTr="00B7101C">
        <w:tc>
          <w:tcPr>
            <w:tcW w:w="3382" w:type="dxa"/>
            <w:tcBorders>
              <w:top w:val="nil"/>
              <w:left w:val="nil"/>
              <w:bottom w:val="nil"/>
              <w:right w:val="nil"/>
            </w:tcBorders>
            <w:vAlign w:val="bottom"/>
            <w:hideMark/>
          </w:tcPr>
          <w:p w14:paraId="5142F39A" w14:textId="77777777" w:rsidR="009D0F10" w:rsidRPr="00A56268" w:rsidRDefault="009D0F10" w:rsidP="00B7101C">
            <w:pPr>
              <w:suppressAutoHyphens w:val="0"/>
              <w:spacing w:line="240" w:lineRule="auto"/>
              <w:ind w:firstLine="0"/>
              <w:rPr>
                <w:rFonts w:ascii="Calibri" w:eastAsia="Times New Roman" w:hAnsi="Calibri" w:cs="Calibri"/>
                <w:b/>
                <w:bCs/>
                <w:color w:val="000000"/>
                <w:sz w:val="18"/>
                <w:szCs w:val="18"/>
              </w:rPr>
            </w:pPr>
            <w:r w:rsidRPr="00A56268">
              <w:rPr>
                <w:rFonts w:ascii="Calibri" w:eastAsia="Times New Roman" w:hAnsi="Calibri" w:cs="Calibri"/>
                <w:b/>
                <w:bCs/>
                <w:color w:val="000000"/>
                <w:sz w:val="18"/>
                <w:szCs w:val="18"/>
              </w:rPr>
              <w:t xml:space="preserve">Psychological factors: </w:t>
            </w:r>
            <w:r w:rsidRPr="00A56268">
              <w:rPr>
                <w:rFonts w:ascii="Calibri" w:eastAsia="Times New Roman" w:hAnsi="Calibri" w:cs="Calibri"/>
                <w:b/>
                <w:bCs/>
                <w:color w:val="000000"/>
                <w:sz w:val="18"/>
                <w:szCs w:val="18"/>
              </w:rPr>
              <w:br/>
            </w:r>
            <w:r w:rsidRPr="00A56268">
              <w:rPr>
                <w:rFonts w:ascii="Calibri" w:eastAsia="Times New Roman" w:hAnsi="Calibri" w:cs="Calibri"/>
                <w:color w:val="000000"/>
                <w:sz w:val="18"/>
                <w:szCs w:val="18"/>
              </w:rPr>
              <w:t xml:space="preserve"> Self-confident</w:t>
            </w:r>
          </w:p>
        </w:tc>
        <w:tc>
          <w:tcPr>
            <w:tcW w:w="877" w:type="dxa"/>
            <w:tcBorders>
              <w:top w:val="nil"/>
              <w:left w:val="dotted" w:sz="4" w:space="0" w:color="auto"/>
              <w:bottom w:val="nil"/>
              <w:right w:val="nil"/>
            </w:tcBorders>
            <w:noWrap/>
            <w:vAlign w:val="bottom"/>
            <w:hideMark/>
          </w:tcPr>
          <w:p w14:paraId="10884652"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-0.0205</w:t>
            </w:r>
          </w:p>
        </w:tc>
        <w:tc>
          <w:tcPr>
            <w:tcW w:w="616" w:type="dxa"/>
            <w:tcBorders>
              <w:top w:val="nil"/>
              <w:left w:val="nil"/>
              <w:bottom w:val="nil"/>
              <w:right w:val="dotted" w:sz="4" w:space="0" w:color="auto"/>
            </w:tcBorders>
            <w:noWrap/>
            <w:vAlign w:val="bottom"/>
            <w:hideMark/>
          </w:tcPr>
          <w:p w14:paraId="56FE766E"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(0.0152)</w:t>
            </w:r>
          </w:p>
        </w:tc>
        <w:tc>
          <w:tcPr>
            <w:tcW w:w="878" w:type="dxa"/>
            <w:tcBorders>
              <w:top w:val="nil"/>
              <w:left w:val="nil"/>
              <w:bottom w:val="nil"/>
              <w:right w:val="nil"/>
            </w:tcBorders>
            <w:noWrap/>
            <w:vAlign w:val="bottom"/>
            <w:hideMark/>
          </w:tcPr>
          <w:p w14:paraId="7B122E1A"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-0.0155</w:t>
            </w:r>
          </w:p>
        </w:tc>
        <w:tc>
          <w:tcPr>
            <w:tcW w:w="617" w:type="dxa"/>
            <w:tcBorders>
              <w:top w:val="nil"/>
              <w:left w:val="nil"/>
              <w:bottom w:val="nil"/>
              <w:right w:val="nil"/>
            </w:tcBorders>
            <w:noWrap/>
            <w:vAlign w:val="bottom"/>
            <w:hideMark/>
          </w:tcPr>
          <w:p w14:paraId="037F9AFA"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(0.0152)</w:t>
            </w:r>
          </w:p>
        </w:tc>
        <w:tc>
          <w:tcPr>
            <w:tcW w:w="878" w:type="dxa"/>
            <w:tcBorders>
              <w:top w:val="nil"/>
              <w:left w:val="dotted" w:sz="4" w:space="0" w:color="auto"/>
              <w:bottom w:val="nil"/>
              <w:right w:val="nil"/>
            </w:tcBorders>
            <w:noWrap/>
            <w:vAlign w:val="bottom"/>
            <w:hideMark/>
          </w:tcPr>
          <w:p w14:paraId="5169224A"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-0.0156</w:t>
            </w:r>
          </w:p>
        </w:tc>
        <w:tc>
          <w:tcPr>
            <w:tcW w:w="617" w:type="dxa"/>
            <w:tcBorders>
              <w:top w:val="nil"/>
              <w:left w:val="nil"/>
              <w:bottom w:val="nil"/>
              <w:right w:val="dotted" w:sz="4" w:space="0" w:color="auto"/>
            </w:tcBorders>
            <w:noWrap/>
            <w:vAlign w:val="bottom"/>
            <w:hideMark/>
          </w:tcPr>
          <w:p w14:paraId="495556EF"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(0.0151)</w:t>
            </w:r>
          </w:p>
        </w:tc>
        <w:tc>
          <w:tcPr>
            <w:tcW w:w="878" w:type="dxa"/>
            <w:tcBorders>
              <w:top w:val="nil"/>
              <w:left w:val="nil"/>
              <w:bottom w:val="nil"/>
              <w:right w:val="nil"/>
            </w:tcBorders>
            <w:noWrap/>
            <w:vAlign w:val="bottom"/>
            <w:hideMark/>
          </w:tcPr>
          <w:p w14:paraId="69F4F7CC"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-0.0126</w:t>
            </w:r>
          </w:p>
        </w:tc>
        <w:tc>
          <w:tcPr>
            <w:tcW w:w="707" w:type="dxa"/>
            <w:tcBorders>
              <w:top w:val="nil"/>
              <w:left w:val="nil"/>
              <w:bottom w:val="nil"/>
              <w:right w:val="nil"/>
            </w:tcBorders>
            <w:noWrap/>
            <w:vAlign w:val="bottom"/>
            <w:hideMark/>
          </w:tcPr>
          <w:p w14:paraId="75D3394E"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(0.0150)</w:t>
            </w:r>
          </w:p>
        </w:tc>
      </w:tr>
      <w:tr w:rsidR="009D0F10" w:rsidRPr="00A56268" w14:paraId="754513FD" w14:textId="77777777" w:rsidTr="00B7101C">
        <w:tc>
          <w:tcPr>
            <w:tcW w:w="3382" w:type="dxa"/>
            <w:tcBorders>
              <w:top w:val="nil"/>
              <w:left w:val="nil"/>
              <w:bottom w:val="nil"/>
              <w:right w:val="nil"/>
            </w:tcBorders>
            <w:noWrap/>
            <w:vAlign w:val="bottom"/>
            <w:hideMark/>
          </w:tcPr>
          <w:p w14:paraId="140FDFF5" w14:textId="77777777" w:rsidR="009D0F10" w:rsidRPr="00A56268" w:rsidRDefault="009D0F10" w:rsidP="00B7101C">
            <w:pPr>
              <w:suppressAutoHyphens w:val="0"/>
              <w:spacing w:line="240" w:lineRule="auto"/>
              <w:ind w:firstLine="0"/>
              <w:rPr>
                <w:rFonts w:ascii="Calibri" w:eastAsia="Times New Roman" w:hAnsi="Calibri" w:cs="Calibri"/>
                <w:color w:val="000000"/>
                <w:sz w:val="18"/>
                <w:szCs w:val="18"/>
              </w:rPr>
            </w:pPr>
            <w:r w:rsidRPr="00A56268">
              <w:rPr>
                <w:rFonts w:ascii="Calibri" w:eastAsia="Times New Roman" w:hAnsi="Calibri" w:cs="Calibri"/>
                <w:color w:val="000000"/>
                <w:sz w:val="18"/>
                <w:szCs w:val="18"/>
              </w:rPr>
              <w:t xml:space="preserve"> Works best under pressure</w:t>
            </w:r>
          </w:p>
        </w:tc>
        <w:tc>
          <w:tcPr>
            <w:tcW w:w="877" w:type="dxa"/>
            <w:tcBorders>
              <w:top w:val="nil"/>
              <w:left w:val="dotted" w:sz="4" w:space="0" w:color="auto"/>
              <w:bottom w:val="nil"/>
              <w:right w:val="nil"/>
            </w:tcBorders>
            <w:noWrap/>
            <w:vAlign w:val="bottom"/>
            <w:hideMark/>
          </w:tcPr>
          <w:p w14:paraId="400F77E5"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0.0347***</w:t>
            </w:r>
          </w:p>
        </w:tc>
        <w:tc>
          <w:tcPr>
            <w:tcW w:w="616" w:type="dxa"/>
            <w:tcBorders>
              <w:top w:val="nil"/>
              <w:left w:val="nil"/>
              <w:bottom w:val="nil"/>
              <w:right w:val="dotted" w:sz="4" w:space="0" w:color="auto"/>
            </w:tcBorders>
            <w:noWrap/>
            <w:vAlign w:val="bottom"/>
            <w:hideMark/>
          </w:tcPr>
          <w:p w14:paraId="2C776761"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(0.0125)</w:t>
            </w:r>
          </w:p>
        </w:tc>
        <w:tc>
          <w:tcPr>
            <w:tcW w:w="878" w:type="dxa"/>
            <w:tcBorders>
              <w:top w:val="nil"/>
              <w:left w:val="nil"/>
              <w:bottom w:val="nil"/>
              <w:right w:val="nil"/>
            </w:tcBorders>
            <w:noWrap/>
            <w:vAlign w:val="bottom"/>
            <w:hideMark/>
          </w:tcPr>
          <w:p w14:paraId="7BC5D03F"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0.0333***</w:t>
            </w:r>
          </w:p>
        </w:tc>
        <w:tc>
          <w:tcPr>
            <w:tcW w:w="617" w:type="dxa"/>
            <w:tcBorders>
              <w:top w:val="nil"/>
              <w:left w:val="nil"/>
              <w:bottom w:val="nil"/>
              <w:right w:val="nil"/>
            </w:tcBorders>
            <w:noWrap/>
            <w:vAlign w:val="bottom"/>
            <w:hideMark/>
          </w:tcPr>
          <w:p w14:paraId="6ED3032F"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(0.0124)</w:t>
            </w:r>
          </w:p>
        </w:tc>
        <w:tc>
          <w:tcPr>
            <w:tcW w:w="878" w:type="dxa"/>
            <w:tcBorders>
              <w:top w:val="nil"/>
              <w:left w:val="dotted" w:sz="4" w:space="0" w:color="auto"/>
              <w:bottom w:val="nil"/>
              <w:right w:val="nil"/>
            </w:tcBorders>
            <w:noWrap/>
            <w:vAlign w:val="bottom"/>
            <w:hideMark/>
          </w:tcPr>
          <w:p w14:paraId="302E1D7B"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0.0293**</w:t>
            </w:r>
          </w:p>
        </w:tc>
        <w:tc>
          <w:tcPr>
            <w:tcW w:w="617" w:type="dxa"/>
            <w:tcBorders>
              <w:top w:val="nil"/>
              <w:left w:val="nil"/>
              <w:bottom w:val="nil"/>
              <w:right w:val="dotted" w:sz="4" w:space="0" w:color="auto"/>
            </w:tcBorders>
            <w:noWrap/>
            <w:vAlign w:val="bottom"/>
            <w:hideMark/>
          </w:tcPr>
          <w:p w14:paraId="742DD7D0"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(0.0124)</w:t>
            </w:r>
          </w:p>
        </w:tc>
        <w:tc>
          <w:tcPr>
            <w:tcW w:w="878" w:type="dxa"/>
            <w:tcBorders>
              <w:top w:val="nil"/>
              <w:left w:val="nil"/>
              <w:bottom w:val="nil"/>
              <w:right w:val="nil"/>
            </w:tcBorders>
            <w:noWrap/>
            <w:vAlign w:val="bottom"/>
            <w:hideMark/>
          </w:tcPr>
          <w:p w14:paraId="1DBD487E"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0.0277**</w:t>
            </w:r>
          </w:p>
        </w:tc>
        <w:tc>
          <w:tcPr>
            <w:tcW w:w="707" w:type="dxa"/>
            <w:tcBorders>
              <w:top w:val="nil"/>
              <w:left w:val="nil"/>
              <w:bottom w:val="nil"/>
              <w:right w:val="nil"/>
            </w:tcBorders>
            <w:noWrap/>
            <w:vAlign w:val="bottom"/>
            <w:hideMark/>
          </w:tcPr>
          <w:p w14:paraId="0192BC0E"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(0.0123)</w:t>
            </w:r>
          </w:p>
        </w:tc>
      </w:tr>
      <w:tr w:rsidR="009D0F10" w:rsidRPr="00A56268" w14:paraId="34241227" w14:textId="77777777" w:rsidTr="00B7101C">
        <w:tc>
          <w:tcPr>
            <w:tcW w:w="3382" w:type="dxa"/>
            <w:tcBorders>
              <w:top w:val="nil"/>
              <w:left w:val="nil"/>
              <w:bottom w:val="nil"/>
              <w:right w:val="nil"/>
            </w:tcBorders>
            <w:noWrap/>
            <w:vAlign w:val="bottom"/>
            <w:hideMark/>
          </w:tcPr>
          <w:p w14:paraId="761CC5DF" w14:textId="77777777" w:rsidR="009D0F10" w:rsidRPr="00A56268" w:rsidRDefault="009D0F10" w:rsidP="00B7101C">
            <w:pPr>
              <w:suppressAutoHyphens w:val="0"/>
              <w:spacing w:line="240" w:lineRule="auto"/>
              <w:ind w:firstLine="0"/>
              <w:rPr>
                <w:rFonts w:ascii="Calibri" w:eastAsia="Times New Roman" w:hAnsi="Calibri" w:cs="Calibri"/>
                <w:color w:val="000000"/>
                <w:sz w:val="18"/>
                <w:szCs w:val="18"/>
              </w:rPr>
            </w:pPr>
            <w:r w:rsidRPr="00A56268">
              <w:rPr>
                <w:rFonts w:ascii="Calibri" w:eastAsia="Times New Roman" w:hAnsi="Calibri" w:cs="Calibri"/>
                <w:color w:val="000000"/>
                <w:sz w:val="18"/>
                <w:szCs w:val="18"/>
              </w:rPr>
              <w:t xml:space="preserve"> Do what you like today</w:t>
            </w:r>
          </w:p>
        </w:tc>
        <w:tc>
          <w:tcPr>
            <w:tcW w:w="877" w:type="dxa"/>
            <w:tcBorders>
              <w:top w:val="nil"/>
              <w:left w:val="dotted" w:sz="4" w:space="0" w:color="auto"/>
              <w:bottom w:val="nil"/>
              <w:right w:val="nil"/>
            </w:tcBorders>
            <w:noWrap/>
            <w:vAlign w:val="bottom"/>
            <w:hideMark/>
          </w:tcPr>
          <w:p w14:paraId="48DFF638"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0.0383***</w:t>
            </w:r>
          </w:p>
        </w:tc>
        <w:tc>
          <w:tcPr>
            <w:tcW w:w="616" w:type="dxa"/>
            <w:tcBorders>
              <w:top w:val="nil"/>
              <w:left w:val="nil"/>
              <w:bottom w:val="nil"/>
              <w:right w:val="dotted" w:sz="4" w:space="0" w:color="auto"/>
            </w:tcBorders>
            <w:noWrap/>
            <w:vAlign w:val="bottom"/>
            <w:hideMark/>
          </w:tcPr>
          <w:p w14:paraId="52F5A613"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(0.0146)</w:t>
            </w:r>
          </w:p>
        </w:tc>
        <w:tc>
          <w:tcPr>
            <w:tcW w:w="878" w:type="dxa"/>
            <w:tcBorders>
              <w:top w:val="nil"/>
              <w:left w:val="nil"/>
              <w:bottom w:val="nil"/>
              <w:right w:val="nil"/>
            </w:tcBorders>
            <w:noWrap/>
            <w:vAlign w:val="bottom"/>
            <w:hideMark/>
          </w:tcPr>
          <w:p w14:paraId="34F0F7AD"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0.0340**</w:t>
            </w:r>
          </w:p>
        </w:tc>
        <w:tc>
          <w:tcPr>
            <w:tcW w:w="617" w:type="dxa"/>
            <w:tcBorders>
              <w:top w:val="nil"/>
              <w:left w:val="nil"/>
              <w:bottom w:val="nil"/>
              <w:right w:val="nil"/>
            </w:tcBorders>
            <w:noWrap/>
            <w:vAlign w:val="bottom"/>
            <w:hideMark/>
          </w:tcPr>
          <w:p w14:paraId="1B5A7A59"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(0.0146)</w:t>
            </w:r>
          </w:p>
        </w:tc>
        <w:tc>
          <w:tcPr>
            <w:tcW w:w="878" w:type="dxa"/>
            <w:tcBorders>
              <w:top w:val="nil"/>
              <w:left w:val="dotted" w:sz="4" w:space="0" w:color="auto"/>
              <w:bottom w:val="nil"/>
              <w:right w:val="nil"/>
            </w:tcBorders>
            <w:noWrap/>
            <w:vAlign w:val="bottom"/>
            <w:hideMark/>
          </w:tcPr>
          <w:p w14:paraId="79145B48"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0.0305**</w:t>
            </w:r>
          </w:p>
        </w:tc>
        <w:tc>
          <w:tcPr>
            <w:tcW w:w="617" w:type="dxa"/>
            <w:tcBorders>
              <w:top w:val="nil"/>
              <w:left w:val="nil"/>
              <w:bottom w:val="nil"/>
              <w:right w:val="dotted" w:sz="4" w:space="0" w:color="auto"/>
            </w:tcBorders>
            <w:noWrap/>
            <w:vAlign w:val="bottom"/>
            <w:hideMark/>
          </w:tcPr>
          <w:p w14:paraId="1CFEC6C7"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(0.0145)</w:t>
            </w:r>
          </w:p>
        </w:tc>
        <w:tc>
          <w:tcPr>
            <w:tcW w:w="878" w:type="dxa"/>
            <w:tcBorders>
              <w:top w:val="nil"/>
              <w:left w:val="nil"/>
              <w:bottom w:val="nil"/>
              <w:right w:val="nil"/>
            </w:tcBorders>
            <w:noWrap/>
            <w:vAlign w:val="bottom"/>
            <w:hideMark/>
          </w:tcPr>
          <w:p w14:paraId="751C903D"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0.0313**</w:t>
            </w:r>
          </w:p>
        </w:tc>
        <w:tc>
          <w:tcPr>
            <w:tcW w:w="707" w:type="dxa"/>
            <w:tcBorders>
              <w:top w:val="nil"/>
              <w:left w:val="nil"/>
              <w:bottom w:val="nil"/>
              <w:right w:val="nil"/>
            </w:tcBorders>
            <w:noWrap/>
            <w:vAlign w:val="bottom"/>
            <w:hideMark/>
          </w:tcPr>
          <w:p w14:paraId="63D66D18"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(0.0145)</w:t>
            </w:r>
          </w:p>
        </w:tc>
      </w:tr>
      <w:tr w:rsidR="009D0F10" w:rsidRPr="00A56268" w14:paraId="05F35E09" w14:textId="77777777" w:rsidTr="00B7101C">
        <w:tc>
          <w:tcPr>
            <w:tcW w:w="3382" w:type="dxa"/>
            <w:tcBorders>
              <w:top w:val="nil"/>
              <w:left w:val="nil"/>
              <w:bottom w:val="nil"/>
              <w:right w:val="nil"/>
            </w:tcBorders>
            <w:noWrap/>
            <w:vAlign w:val="bottom"/>
            <w:hideMark/>
          </w:tcPr>
          <w:p w14:paraId="66D9333D" w14:textId="77777777" w:rsidR="009D0F10" w:rsidRPr="00A56268" w:rsidRDefault="009D0F10" w:rsidP="00B7101C">
            <w:pPr>
              <w:suppressAutoHyphens w:val="0"/>
              <w:spacing w:line="240" w:lineRule="auto"/>
              <w:ind w:firstLine="0"/>
              <w:rPr>
                <w:rFonts w:ascii="Calibri" w:eastAsia="Times New Roman" w:hAnsi="Calibri" w:cs="Calibri"/>
                <w:color w:val="000000"/>
                <w:sz w:val="18"/>
                <w:szCs w:val="18"/>
              </w:rPr>
            </w:pPr>
            <w:r w:rsidRPr="00A56268">
              <w:rPr>
                <w:rFonts w:ascii="Calibri" w:eastAsia="Times New Roman" w:hAnsi="Calibri" w:cs="Calibri"/>
                <w:color w:val="000000"/>
                <w:sz w:val="18"/>
                <w:szCs w:val="18"/>
              </w:rPr>
              <w:t xml:space="preserve"> Life about having fun</w:t>
            </w:r>
          </w:p>
        </w:tc>
        <w:tc>
          <w:tcPr>
            <w:tcW w:w="877" w:type="dxa"/>
            <w:tcBorders>
              <w:top w:val="nil"/>
              <w:left w:val="dotted" w:sz="4" w:space="0" w:color="auto"/>
              <w:bottom w:val="nil"/>
              <w:right w:val="nil"/>
            </w:tcBorders>
            <w:noWrap/>
            <w:vAlign w:val="bottom"/>
            <w:hideMark/>
          </w:tcPr>
          <w:p w14:paraId="358F9988"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-0.00468</w:t>
            </w:r>
          </w:p>
        </w:tc>
        <w:tc>
          <w:tcPr>
            <w:tcW w:w="616" w:type="dxa"/>
            <w:tcBorders>
              <w:top w:val="nil"/>
              <w:left w:val="nil"/>
              <w:bottom w:val="nil"/>
              <w:right w:val="dotted" w:sz="4" w:space="0" w:color="auto"/>
            </w:tcBorders>
            <w:noWrap/>
            <w:vAlign w:val="bottom"/>
            <w:hideMark/>
          </w:tcPr>
          <w:p w14:paraId="6101BF3C"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(0.0123)</w:t>
            </w:r>
          </w:p>
        </w:tc>
        <w:tc>
          <w:tcPr>
            <w:tcW w:w="878" w:type="dxa"/>
            <w:tcBorders>
              <w:top w:val="nil"/>
              <w:left w:val="nil"/>
              <w:bottom w:val="nil"/>
              <w:right w:val="nil"/>
            </w:tcBorders>
            <w:noWrap/>
            <w:vAlign w:val="bottom"/>
            <w:hideMark/>
          </w:tcPr>
          <w:p w14:paraId="1B124FEB"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-0.00593</w:t>
            </w:r>
          </w:p>
        </w:tc>
        <w:tc>
          <w:tcPr>
            <w:tcW w:w="617" w:type="dxa"/>
            <w:tcBorders>
              <w:top w:val="nil"/>
              <w:left w:val="nil"/>
              <w:bottom w:val="nil"/>
              <w:right w:val="nil"/>
            </w:tcBorders>
            <w:noWrap/>
            <w:vAlign w:val="bottom"/>
            <w:hideMark/>
          </w:tcPr>
          <w:p w14:paraId="2890AC29"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(0.0122)</w:t>
            </w:r>
          </w:p>
        </w:tc>
        <w:tc>
          <w:tcPr>
            <w:tcW w:w="878" w:type="dxa"/>
            <w:tcBorders>
              <w:top w:val="nil"/>
              <w:left w:val="dotted" w:sz="4" w:space="0" w:color="auto"/>
              <w:bottom w:val="nil"/>
              <w:right w:val="nil"/>
            </w:tcBorders>
            <w:noWrap/>
            <w:vAlign w:val="bottom"/>
            <w:hideMark/>
          </w:tcPr>
          <w:p w14:paraId="512966CD"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-0.0112</w:t>
            </w:r>
          </w:p>
        </w:tc>
        <w:tc>
          <w:tcPr>
            <w:tcW w:w="617" w:type="dxa"/>
            <w:tcBorders>
              <w:top w:val="nil"/>
              <w:left w:val="nil"/>
              <w:bottom w:val="nil"/>
              <w:right w:val="dotted" w:sz="4" w:space="0" w:color="auto"/>
            </w:tcBorders>
            <w:noWrap/>
            <w:vAlign w:val="bottom"/>
            <w:hideMark/>
          </w:tcPr>
          <w:p w14:paraId="3C59B25F"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(0.0122)</w:t>
            </w:r>
          </w:p>
        </w:tc>
        <w:tc>
          <w:tcPr>
            <w:tcW w:w="878" w:type="dxa"/>
            <w:tcBorders>
              <w:top w:val="nil"/>
              <w:left w:val="nil"/>
              <w:bottom w:val="nil"/>
              <w:right w:val="nil"/>
            </w:tcBorders>
            <w:noWrap/>
            <w:vAlign w:val="bottom"/>
            <w:hideMark/>
          </w:tcPr>
          <w:p w14:paraId="581CAF91"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-0.0123</w:t>
            </w:r>
          </w:p>
        </w:tc>
        <w:tc>
          <w:tcPr>
            <w:tcW w:w="707" w:type="dxa"/>
            <w:tcBorders>
              <w:top w:val="nil"/>
              <w:left w:val="nil"/>
              <w:bottom w:val="nil"/>
              <w:right w:val="nil"/>
            </w:tcBorders>
            <w:noWrap/>
            <w:vAlign w:val="bottom"/>
            <w:hideMark/>
          </w:tcPr>
          <w:p w14:paraId="5F882B56"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(0.0120)</w:t>
            </w:r>
          </w:p>
        </w:tc>
      </w:tr>
      <w:tr w:rsidR="009D0F10" w:rsidRPr="00A56268" w14:paraId="6EB768C9" w14:textId="77777777" w:rsidTr="00B7101C">
        <w:tc>
          <w:tcPr>
            <w:tcW w:w="3382" w:type="dxa"/>
            <w:tcBorders>
              <w:top w:val="nil"/>
              <w:left w:val="nil"/>
              <w:bottom w:val="single" w:sz="4" w:space="0" w:color="auto"/>
              <w:right w:val="nil"/>
            </w:tcBorders>
            <w:noWrap/>
            <w:vAlign w:val="bottom"/>
            <w:hideMark/>
          </w:tcPr>
          <w:p w14:paraId="646B1FF0" w14:textId="77777777" w:rsidR="009D0F10" w:rsidRPr="00A56268" w:rsidRDefault="009D0F10" w:rsidP="00B7101C">
            <w:pPr>
              <w:suppressAutoHyphens w:val="0"/>
              <w:spacing w:line="240" w:lineRule="auto"/>
              <w:ind w:firstLine="0"/>
              <w:rPr>
                <w:rFonts w:ascii="Calibri" w:eastAsia="Times New Roman" w:hAnsi="Calibri" w:cs="Calibri"/>
                <w:color w:val="000000"/>
                <w:sz w:val="18"/>
                <w:szCs w:val="18"/>
              </w:rPr>
            </w:pPr>
            <w:r w:rsidRPr="00A56268">
              <w:rPr>
                <w:rFonts w:ascii="Calibri" w:eastAsia="Times New Roman" w:hAnsi="Calibri" w:cs="Calibri"/>
                <w:color w:val="000000"/>
                <w:sz w:val="18"/>
                <w:szCs w:val="18"/>
              </w:rPr>
              <w:t xml:space="preserve"> Avoid unhealthy food or behaviors</w:t>
            </w:r>
          </w:p>
        </w:tc>
        <w:tc>
          <w:tcPr>
            <w:tcW w:w="877" w:type="dxa"/>
            <w:tcBorders>
              <w:top w:val="nil"/>
              <w:left w:val="dotted" w:sz="4" w:space="0" w:color="auto"/>
              <w:bottom w:val="single" w:sz="4" w:space="0" w:color="auto"/>
              <w:right w:val="nil"/>
            </w:tcBorders>
            <w:noWrap/>
            <w:vAlign w:val="bottom"/>
            <w:hideMark/>
          </w:tcPr>
          <w:p w14:paraId="7CB51B84"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-0.00255</w:t>
            </w:r>
          </w:p>
        </w:tc>
        <w:tc>
          <w:tcPr>
            <w:tcW w:w="616" w:type="dxa"/>
            <w:tcBorders>
              <w:top w:val="nil"/>
              <w:left w:val="nil"/>
              <w:bottom w:val="single" w:sz="4" w:space="0" w:color="auto"/>
              <w:right w:val="dotted" w:sz="4" w:space="0" w:color="auto"/>
            </w:tcBorders>
            <w:noWrap/>
            <w:vAlign w:val="bottom"/>
            <w:hideMark/>
          </w:tcPr>
          <w:p w14:paraId="4AED9548"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(0.0121)</w:t>
            </w:r>
          </w:p>
        </w:tc>
        <w:tc>
          <w:tcPr>
            <w:tcW w:w="878" w:type="dxa"/>
            <w:tcBorders>
              <w:top w:val="nil"/>
              <w:left w:val="nil"/>
              <w:bottom w:val="single" w:sz="4" w:space="0" w:color="auto"/>
              <w:right w:val="nil"/>
            </w:tcBorders>
            <w:noWrap/>
            <w:vAlign w:val="bottom"/>
            <w:hideMark/>
          </w:tcPr>
          <w:p w14:paraId="1784CE97"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-0.00284</w:t>
            </w:r>
          </w:p>
        </w:tc>
        <w:tc>
          <w:tcPr>
            <w:tcW w:w="617" w:type="dxa"/>
            <w:tcBorders>
              <w:top w:val="nil"/>
              <w:left w:val="nil"/>
              <w:bottom w:val="single" w:sz="4" w:space="0" w:color="auto"/>
              <w:right w:val="nil"/>
            </w:tcBorders>
            <w:noWrap/>
            <w:vAlign w:val="bottom"/>
            <w:hideMark/>
          </w:tcPr>
          <w:p w14:paraId="5CF62BC1"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(0.0120)</w:t>
            </w:r>
          </w:p>
        </w:tc>
        <w:tc>
          <w:tcPr>
            <w:tcW w:w="878" w:type="dxa"/>
            <w:tcBorders>
              <w:top w:val="nil"/>
              <w:left w:val="dotted" w:sz="4" w:space="0" w:color="auto"/>
              <w:bottom w:val="single" w:sz="4" w:space="0" w:color="auto"/>
              <w:right w:val="nil"/>
            </w:tcBorders>
            <w:noWrap/>
            <w:vAlign w:val="bottom"/>
            <w:hideMark/>
          </w:tcPr>
          <w:p w14:paraId="6AF96E17"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0.000113</w:t>
            </w:r>
          </w:p>
        </w:tc>
        <w:tc>
          <w:tcPr>
            <w:tcW w:w="617" w:type="dxa"/>
            <w:tcBorders>
              <w:top w:val="nil"/>
              <w:left w:val="nil"/>
              <w:bottom w:val="single" w:sz="4" w:space="0" w:color="auto"/>
              <w:right w:val="dotted" w:sz="4" w:space="0" w:color="auto"/>
            </w:tcBorders>
            <w:noWrap/>
            <w:vAlign w:val="bottom"/>
            <w:hideMark/>
          </w:tcPr>
          <w:p w14:paraId="7E016688"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(0.0119)</w:t>
            </w:r>
          </w:p>
        </w:tc>
        <w:tc>
          <w:tcPr>
            <w:tcW w:w="878" w:type="dxa"/>
            <w:tcBorders>
              <w:top w:val="nil"/>
              <w:left w:val="nil"/>
              <w:bottom w:val="single" w:sz="4" w:space="0" w:color="auto"/>
              <w:right w:val="nil"/>
            </w:tcBorders>
            <w:noWrap/>
            <w:vAlign w:val="bottom"/>
            <w:hideMark/>
          </w:tcPr>
          <w:p w14:paraId="16C76B1E"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0.0000803</w:t>
            </w:r>
          </w:p>
        </w:tc>
        <w:tc>
          <w:tcPr>
            <w:tcW w:w="707" w:type="dxa"/>
            <w:tcBorders>
              <w:top w:val="nil"/>
              <w:left w:val="nil"/>
              <w:bottom w:val="single" w:sz="4" w:space="0" w:color="auto"/>
              <w:right w:val="nil"/>
            </w:tcBorders>
            <w:noWrap/>
            <w:vAlign w:val="bottom"/>
            <w:hideMark/>
          </w:tcPr>
          <w:p w14:paraId="7B650D2D"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(0.0120)</w:t>
            </w:r>
          </w:p>
        </w:tc>
      </w:tr>
      <w:tr w:rsidR="009D0F10" w:rsidRPr="00A56268" w14:paraId="271827A5" w14:textId="77777777" w:rsidTr="00B7101C">
        <w:tc>
          <w:tcPr>
            <w:tcW w:w="3382" w:type="dxa"/>
            <w:tcBorders>
              <w:top w:val="nil"/>
              <w:left w:val="nil"/>
              <w:bottom w:val="nil"/>
              <w:right w:val="nil"/>
            </w:tcBorders>
            <w:noWrap/>
            <w:vAlign w:val="bottom"/>
            <w:hideMark/>
          </w:tcPr>
          <w:p w14:paraId="0D3BE786" w14:textId="77777777" w:rsidR="009D0F10" w:rsidRPr="00A56268" w:rsidRDefault="009D0F10" w:rsidP="00B7101C">
            <w:pPr>
              <w:suppressAutoHyphens w:val="0"/>
              <w:spacing w:line="240" w:lineRule="auto"/>
              <w:ind w:firstLine="0"/>
              <w:rPr>
                <w:rFonts w:ascii="Calibri" w:eastAsia="Times New Roman" w:hAnsi="Calibri" w:cs="Calibri"/>
                <w:color w:val="000000"/>
                <w:sz w:val="18"/>
                <w:szCs w:val="18"/>
              </w:rPr>
            </w:pPr>
            <w:r w:rsidRPr="00A56268">
              <w:rPr>
                <w:rFonts w:ascii="Calibri" w:eastAsia="Times New Roman" w:hAnsi="Calibri" w:cs="Calibri"/>
                <w:color w:val="000000"/>
                <w:sz w:val="18"/>
                <w:szCs w:val="18"/>
              </w:rPr>
              <w:t xml:space="preserve"> Put off things you should do</w:t>
            </w:r>
          </w:p>
        </w:tc>
        <w:tc>
          <w:tcPr>
            <w:tcW w:w="877" w:type="dxa"/>
            <w:tcBorders>
              <w:top w:val="nil"/>
              <w:left w:val="dotted" w:sz="4" w:space="0" w:color="auto"/>
              <w:bottom w:val="nil"/>
              <w:right w:val="nil"/>
            </w:tcBorders>
            <w:noWrap/>
            <w:vAlign w:val="bottom"/>
            <w:hideMark/>
          </w:tcPr>
          <w:p w14:paraId="4E2DC6F0"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0.0369</w:t>
            </w:r>
          </w:p>
        </w:tc>
        <w:tc>
          <w:tcPr>
            <w:tcW w:w="616" w:type="dxa"/>
            <w:tcBorders>
              <w:top w:val="nil"/>
              <w:left w:val="nil"/>
              <w:bottom w:val="nil"/>
              <w:right w:val="dotted" w:sz="4" w:space="0" w:color="auto"/>
            </w:tcBorders>
            <w:noWrap/>
            <w:vAlign w:val="bottom"/>
            <w:hideMark/>
          </w:tcPr>
          <w:p w14:paraId="4D35B510"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(0.0250)</w:t>
            </w:r>
          </w:p>
        </w:tc>
        <w:tc>
          <w:tcPr>
            <w:tcW w:w="878" w:type="dxa"/>
            <w:tcBorders>
              <w:top w:val="nil"/>
              <w:left w:val="nil"/>
              <w:bottom w:val="nil"/>
              <w:right w:val="nil"/>
            </w:tcBorders>
            <w:noWrap/>
            <w:vAlign w:val="bottom"/>
            <w:hideMark/>
          </w:tcPr>
          <w:p w14:paraId="206FF26B"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0.0350</w:t>
            </w:r>
          </w:p>
        </w:tc>
        <w:tc>
          <w:tcPr>
            <w:tcW w:w="617" w:type="dxa"/>
            <w:tcBorders>
              <w:top w:val="nil"/>
              <w:left w:val="nil"/>
              <w:bottom w:val="nil"/>
              <w:right w:val="nil"/>
            </w:tcBorders>
            <w:noWrap/>
            <w:vAlign w:val="bottom"/>
            <w:hideMark/>
          </w:tcPr>
          <w:p w14:paraId="01B3B0EA"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(0.0248)</w:t>
            </w:r>
          </w:p>
        </w:tc>
        <w:tc>
          <w:tcPr>
            <w:tcW w:w="878" w:type="dxa"/>
            <w:tcBorders>
              <w:top w:val="nil"/>
              <w:left w:val="dotted" w:sz="4" w:space="0" w:color="auto"/>
              <w:bottom w:val="nil"/>
              <w:right w:val="nil"/>
            </w:tcBorders>
            <w:noWrap/>
            <w:vAlign w:val="bottom"/>
            <w:hideMark/>
          </w:tcPr>
          <w:p w14:paraId="6596C3C4"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0.0352</w:t>
            </w:r>
          </w:p>
        </w:tc>
        <w:tc>
          <w:tcPr>
            <w:tcW w:w="617" w:type="dxa"/>
            <w:tcBorders>
              <w:top w:val="nil"/>
              <w:left w:val="nil"/>
              <w:bottom w:val="nil"/>
              <w:right w:val="dotted" w:sz="4" w:space="0" w:color="auto"/>
            </w:tcBorders>
            <w:noWrap/>
            <w:vAlign w:val="bottom"/>
            <w:hideMark/>
          </w:tcPr>
          <w:p w14:paraId="63E13056"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(0.0244)</w:t>
            </w:r>
          </w:p>
        </w:tc>
        <w:tc>
          <w:tcPr>
            <w:tcW w:w="878" w:type="dxa"/>
            <w:tcBorders>
              <w:top w:val="nil"/>
              <w:left w:val="nil"/>
              <w:bottom w:val="nil"/>
              <w:right w:val="nil"/>
            </w:tcBorders>
            <w:noWrap/>
            <w:vAlign w:val="bottom"/>
            <w:hideMark/>
          </w:tcPr>
          <w:p w14:paraId="510846EE"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0.0340</w:t>
            </w:r>
          </w:p>
        </w:tc>
        <w:tc>
          <w:tcPr>
            <w:tcW w:w="707" w:type="dxa"/>
            <w:tcBorders>
              <w:top w:val="nil"/>
              <w:left w:val="nil"/>
              <w:bottom w:val="nil"/>
              <w:right w:val="nil"/>
            </w:tcBorders>
            <w:noWrap/>
            <w:vAlign w:val="bottom"/>
            <w:hideMark/>
          </w:tcPr>
          <w:p w14:paraId="459603AF"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(0.0244)</w:t>
            </w:r>
          </w:p>
        </w:tc>
      </w:tr>
      <w:tr w:rsidR="009D0F10" w:rsidRPr="00A56268" w14:paraId="311FF6FA" w14:textId="77777777" w:rsidTr="00B7101C">
        <w:tc>
          <w:tcPr>
            <w:tcW w:w="3382" w:type="dxa"/>
            <w:tcBorders>
              <w:top w:val="nil"/>
              <w:left w:val="nil"/>
              <w:bottom w:val="nil"/>
              <w:right w:val="nil"/>
            </w:tcBorders>
            <w:noWrap/>
            <w:vAlign w:val="bottom"/>
            <w:hideMark/>
          </w:tcPr>
          <w:p w14:paraId="64B59AF6" w14:textId="77777777" w:rsidR="009D0F10" w:rsidRPr="00A56268" w:rsidRDefault="009D0F10" w:rsidP="00B7101C">
            <w:pPr>
              <w:suppressAutoHyphens w:val="0"/>
              <w:spacing w:line="240" w:lineRule="auto"/>
              <w:ind w:firstLine="0"/>
              <w:rPr>
                <w:rFonts w:ascii="Calibri" w:eastAsia="Times New Roman" w:hAnsi="Calibri" w:cs="Calibri"/>
                <w:color w:val="000000"/>
                <w:sz w:val="18"/>
                <w:szCs w:val="18"/>
              </w:rPr>
            </w:pPr>
            <w:r w:rsidRPr="00A56268">
              <w:rPr>
                <w:rFonts w:ascii="Calibri" w:eastAsia="Times New Roman" w:hAnsi="Calibri" w:cs="Calibri"/>
                <w:color w:val="000000"/>
                <w:sz w:val="18"/>
                <w:szCs w:val="18"/>
              </w:rPr>
              <w:t xml:space="preserve"> Give up before starting</w:t>
            </w:r>
          </w:p>
        </w:tc>
        <w:tc>
          <w:tcPr>
            <w:tcW w:w="877" w:type="dxa"/>
            <w:tcBorders>
              <w:top w:val="nil"/>
              <w:left w:val="dotted" w:sz="4" w:space="0" w:color="auto"/>
              <w:bottom w:val="nil"/>
              <w:right w:val="nil"/>
            </w:tcBorders>
            <w:noWrap/>
            <w:vAlign w:val="bottom"/>
            <w:hideMark/>
          </w:tcPr>
          <w:p w14:paraId="2606CE26"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0.00830</w:t>
            </w:r>
          </w:p>
        </w:tc>
        <w:tc>
          <w:tcPr>
            <w:tcW w:w="616" w:type="dxa"/>
            <w:tcBorders>
              <w:top w:val="nil"/>
              <w:left w:val="nil"/>
              <w:bottom w:val="nil"/>
              <w:right w:val="dotted" w:sz="4" w:space="0" w:color="auto"/>
            </w:tcBorders>
            <w:noWrap/>
            <w:vAlign w:val="bottom"/>
            <w:hideMark/>
          </w:tcPr>
          <w:p w14:paraId="6E1F482A"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(0.0242)</w:t>
            </w:r>
          </w:p>
        </w:tc>
        <w:tc>
          <w:tcPr>
            <w:tcW w:w="878" w:type="dxa"/>
            <w:tcBorders>
              <w:top w:val="nil"/>
              <w:left w:val="nil"/>
              <w:bottom w:val="nil"/>
              <w:right w:val="nil"/>
            </w:tcBorders>
            <w:noWrap/>
            <w:vAlign w:val="bottom"/>
            <w:hideMark/>
          </w:tcPr>
          <w:p w14:paraId="41207496"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0.00542</w:t>
            </w:r>
          </w:p>
        </w:tc>
        <w:tc>
          <w:tcPr>
            <w:tcW w:w="617" w:type="dxa"/>
            <w:tcBorders>
              <w:top w:val="nil"/>
              <w:left w:val="nil"/>
              <w:bottom w:val="nil"/>
              <w:right w:val="nil"/>
            </w:tcBorders>
            <w:noWrap/>
            <w:vAlign w:val="bottom"/>
            <w:hideMark/>
          </w:tcPr>
          <w:p w14:paraId="152565C0"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(0.0239)</w:t>
            </w:r>
          </w:p>
        </w:tc>
        <w:tc>
          <w:tcPr>
            <w:tcW w:w="878" w:type="dxa"/>
            <w:tcBorders>
              <w:top w:val="nil"/>
              <w:left w:val="dotted" w:sz="4" w:space="0" w:color="auto"/>
              <w:bottom w:val="nil"/>
              <w:right w:val="nil"/>
            </w:tcBorders>
            <w:noWrap/>
            <w:vAlign w:val="bottom"/>
            <w:hideMark/>
          </w:tcPr>
          <w:p w14:paraId="56BD469F"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0.00844</w:t>
            </w:r>
          </w:p>
        </w:tc>
        <w:tc>
          <w:tcPr>
            <w:tcW w:w="617" w:type="dxa"/>
            <w:tcBorders>
              <w:top w:val="nil"/>
              <w:left w:val="nil"/>
              <w:bottom w:val="nil"/>
              <w:right w:val="dotted" w:sz="4" w:space="0" w:color="auto"/>
            </w:tcBorders>
            <w:noWrap/>
            <w:vAlign w:val="bottom"/>
            <w:hideMark/>
          </w:tcPr>
          <w:p w14:paraId="364B33BB"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(0.0233)</w:t>
            </w:r>
          </w:p>
        </w:tc>
        <w:tc>
          <w:tcPr>
            <w:tcW w:w="878" w:type="dxa"/>
            <w:tcBorders>
              <w:top w:val="nil"/>
              <w:left w:val="nil"/>
              <w:bottom w:val="nil"/>
              <w:right w:val="nil"/>
            </w:tcBorders>
            <w:noWrap/>
            <w:vAlign w:val="bottom"/>
            <w:hideMark/>
          </w:tcPr>
          <w:p w14:paraId="7E0C4AF9"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0.00306</w:t>
            </w:r>
          </w:p>
        </w:tc>
        <w:tc>
          <w:tcPr>
            <w:tcW w:w="707" w:type="dxa"/>
            <w:tcBorders>
              <w:top w:val="nil"/>
              <w:left w:val="nil"/>
              <w:bottom w:val="nil"/>
              <w:right w:val="nil"/>
            </w:tcBorders>
            <w:noWrap/>
            <w:vAlign w:val="bottom"/>
            <w:hideMark/>
          </w:tcPr>
          <w:p w14:paraId="38A51B95"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(0.0233)</w:t>
            </w:r>
          </w:p>
        </w:tc>
      </w:tr>
      <w:tr w:rsidR="009D0F10" w:rsidRPr="00A56268" w14:paraId="1B1883F0" w14:textId="77777777" w:rsidTr="00B7101C">
        <w:tc>
          <w:tcPr>
            <w:tcW w:w="3382" w:type="dxa"/>
            <w:tcBorders>
              <w:top w:val="nil"/>
              <w:left w:val="nil"/>
              <w:bottom w:val="nil"/>
              <w:right w:val="nil"/>
            </w:tcBorders>
            <w:noWrap/>
            <w:vAlign w:val="bottom"/>
            <w:hideMark/>
          </w:tcPr>
          <w:p w14:paraId="3252921D" w14:textId="77777777" w:rsidR="009D0F10" w:rsidRPr="00A56268" w:rsidRDefault="009D0F10" w:rsidP="00B7101C">
            <w:pPr>
              <w:suppressAutoHyphens w:val="0"/>
              <w:spacing w:line="240" w:lineRule="auto"/>
              <w:ind w:firstLine="0"/>
              <w:rPr>
                <w:rFonts w:ascii="Calibri" w:eastAsia="Times New Roman" w:hAnsi="Calibri" w:cs="Calibri"/>
                <w:color w:val="000000"/>
                <w:sz w:val="18"/>
                <w:szCs w:val="18"/>
              </w:rPr>
            </w:pPr>
            <w:r w:rsidRPr="00A56268">
              <w:rPr>
                <w:rFonts w:ascii="Calibri" w:eastAsia="Times New Roman" w:hAnsi="Calibri" w:cs="Calibri"/>
                <w:color w:val="000000"/>
                <w:sz w:val="18"/>
                <w:szCs w:val="18"/>
              </w:rPr>
              <w:t xml:space="preserve"> Try several tasks, don't complete many</w:t>
            </w:r>
          </w:p>
        </w:tc>
        <w:tc>
          <w:tcPr>
            <w:tcW w:w="877" w:type="dxa"/>
            <w:tcBorders>
              <w:top w:val="nil"/>
              <w:left w:val="dotted" w:sz="4" w:space="0" w:color="auto"/>
              <w:bottom w:val="nil"/>
              <w:right w:val="nil"/>
            </w:tcBorders>
            <w:noWrap/>
            <w:vAlign w:val="bottom"/>
            <w:hideMark/>
          </w:tcPr>
          <w:p w14:paraId="24BC2C57"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0.00834</w:t>
            </w:r>
          </w:p>
        </w:tc>
        <w:tc>
          <w:tcPr>
            <w:tcW w:w="616" w:type="dxa"/>
            <w:tcBorders>
              <w:top w:val="nil"/>
              <w:left w:val="nil"/>
              <w:bottom w:val="nil"/>
              <w:right w:val="dotted" w:sz="4" w:space="0" w:color="auto"/>
            </w:tcBorders>
            <w:noWrap/>
            <w:vAlign w:val="bottom"/>
            <w:hideMark/>
          </w:tcPr>
          <w:p w14:paraId="61FDDC39"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(0.0197)</w:t>
            </w:r>
          </w:p>
        </w:tc>
        <w:tc>
          <w:tcPr>
            <w:tcW w:w="878" w:type="dxa"/>
            <w:tcBorders>
              <w:top w:val="nil"/>
              <w:left w:val="nil"/>
              <w:bottom w:val="nil"/>
              <w:right w:val="nil"/>
            </w:tcBorders>
            <w:noWrap/>
            <w:vAlign w:val="bottom"/>
            <w:hideMark/>
          </w:tcPr>
          <w:p w14:paraId="62F64FA5"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0.00912</w:t>
            </w:r>
          </w:p>
        </w:tc>
        <w:tc>
          <w:tcPr>
            <w:tcW w:w="617" w:type="dxa"/>
            <w:tcBorders>
              <w:top w:val="nil"/>
              <w:left w:val="nil"/>
              <w:bottom w:val="nil"/>
              <w:right w:val="nil"/>
            </w:tcBorders>
            <w:noWrap/>
            <w:vAlign w:val="bottom"/>
            <w:hideMark/>
          </w:tcPr>
          <w:p w14:paraId="1E5A5E16"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(0.0196)</w:t>
            </w:r>
          </w:p>
        </w:tc>
        <w:tc>
          <w:tcPr>
            <w:tcW w:w="878" w:type="dxa"/>
            <w:tcBorders>
              <w:top w:val="nil"/>
              <w:left w:val="dotted" w:sz="4" w:space="0" w:color="auto"/>
              <w:bottom w:val="nil"/>
              <w:right w:val="nil"/>
            </w:tcBorders>
            <w:noWrap/>
            <w:vAlign w:val="bottom"/>
            <w:hideMark/>
          </w:tcPr>
          <w:p w14:paraId="0BD8301C"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0.0119</w:t>
            </w:r>
          </w:p>
        </w:tc>
        <w:tc>
          <w:tcPr>
            <w:tcW w:w="617" w:type="dxa"/>
            <w:tcBorders>
              <w:top w:val="nil"/>
              <w:left w:val="nil"/>
              <w:bottom w:val="nil"/>
              <w:right w:val="dotted" w:sz="4" w:space="0" w:color="auto"/>
            </w:tcBorders>
            <w:noWrap/>
            <w:vAlign w:val="bottom"/>
            <w:hideMark/>
          </w:tcPr>
          <w:p w14:paraId="7FBA6BE6"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(0.0196)</w:t>
            </w:r>
          </w:p>
        </w:tc>
        <w:tc>
          <w:tcPr>
            <w:tcW w:w="878" w:type="dxa"/>
            <w:tcBorders>
              <w:top w:val="nil"/>
              <w:left w:val="nil"/>
              <w:bottom w:val="nil"/>
              <w:right w:val="nil"/>
            </w:tcBorders>
            <w:noWrap/>
            <w:vAlign w:val="bottom"/>
            <w:hideMark/>
          </w:tcPr>
          <w:p w14:paraId="2DCA4C91"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0.00406</w:t>
            </w:r>
          </w:p>
        </w:tc>
        <w:tc>
          <w:tcPr>
            <w:tcW w:w="707" w:type="dxa"/>
            <w:tcBorders>
              <w:top w:val="nil"/>
              <w:left w:val="nil"/>
              <w:bottom w:val="nil"/>
              <w:right w:val="nil"/>
            </w:tcBorders>
            <w:noWrap/>
            <w:vAlign w:val="bottom"/>
            <w:hideMark/>
          </w:tcPr>
          <w:p w14:paraId="44E833D0"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(0.0193)</w:t>
            </w:r>
          </w:p>
        </w:tc>
      </w:tr>
      <w:tr w:rsidR="009D0F10" w:rsidRPr="00A56268" w14:paraId="65BEC647" w14:textId="77777777" w:rsidTr="00B7101C">
        <w:tc>
          <w:tcPr>
            <w:tcW w:w="3382" w:type="dxa"/>
            <w:tcBorders>
              <w:top w:val="nil"/>
              <w:left w:val="nil"/>
              <w:bottom w:val="nil"/>
              <w:right w:val="nil"/>
            </w:tcBorders>
            <w:noWrap/>
            <w:vAlign w:val="bottom"/>
            <w:hideMark/>
          </w:tcPr>
          <w:p w14:paraId="168A4BB5" w14:textId="77777777" w:rsidR="009D0F10" w:rsidRPr="00A56268" w:rsidRDefault="009D0F10" w:rsidP="00B7101C">
            <w:pPr>
              <w:suppressAutoHyphens w:val="0"/>
              <w:spacing w:line="240" w:lineRule="auto"/>
              <w:ind w:firstLine="0"/>
              <w:rPr>
                <w:rFonts w:ascii="Calibri" w:eastAsia="Times New Roman" w:hAnsi="Calibri" w:cs="Calibri"/>
                <w:color w:val="000000"/>
                <w:sz w:val="18"/>
                <w:szCs w:val="18"/>
              </w:rPr>
            </w:pPr>
            <w:r w:rsidRPr="00A56268">
              <w:rPr>
                <w:rFonts w:ascii="Calibri" w:eastAsia="Times New Roman" w:hAnsi="Calibri" w:cs="Calibri"/>
                <w:color w:val="000000"/>
                <w:sz w:val="18"/>
                <w:szCs w:val="18"/>
              </w:rPr>
              <w:t xml:space="preserve"> Settle for mediocre results</w:t>
            </w:r>
          </w:p>
        </w:tc>
        <w:tc>
          <w:tcPr>
            <w:tcW w:w="877" w:type="dxa"/>
            <w:tcBorders>
              <w:top w:val="nil"/>
              <w:left w:val="dotted" w:sz="4" w:space="0" w:color="auto"/>
              <w:bottom w:val="nil"/>
              <w:right w:val="nil"/>
            </w:tcBorders>
            <w:noWrap/>
            <w:vAlign w:val="bottom"/>
            <w:hideMark/>
          </w:tcPr>
          <w:p w14:paraId="52871719"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-0.0108</w:t>
            </w:r>
          </w:p>
        </w:tc>
        <w:tc>
          <w:tcPr>
            <w:tcW w:w="616" w:type="dxa"/>
            <w:tcBorders>
              <w:top w:val="nil"/>
              <w:left w:val="nil"/>
              <w:bottom w:val="nil"/>
              <w:right w:val="dotted" w:sz="4" w:space="0" w:color="auto"/>
            </w:tcBorders>
            <w:noWrap/>
            <w:vAlign w:val="bottom"/>
            <w:hideMark/>
          </w:tcPr>
          <w:p w14:paraId="238E0AB4"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(0.0244)</w:t>
            </w:r>
          </w:p>
        </w:tc>
        <w:tc>
          <w:tcPr>
            <w:tcW w:w="878" w:type="dxa"/>
            <w:tcBorders>
              <w:top w:val="nil"/>
              <w:left w:val="nil"/>
              <w:bottom w:val="nil"/>
              <w:right w:val="nil"/>
            </w:tcBorders>
            <w:noWrap/>
            <w:vAlign w:val="bottom"/>
            <w:hideMark/>
          </w:tcPr>
          <w:p w14:paraId="1B3D4F18"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-0.00805</w:t>
            </w:r>
          </w:p>
        </w:tc>
        <w:tc>
          <w:tcPr>
            <w:tcW w:w="617" w:type="dxa"/>
            <w:tcBorders>
              <w:top w:val="nil"/>
              <w:left w:val="nil"/>
              <w:bottom w:val="nil"/>
              <w:right w:val="nil"/>
            </w:tcBorders>
            <w:noWrap/>
            <w:vAlign w:val="bottom"/>
            <w:hideMark/>
          </w:tcPr>
          <w:p w14:paraId="1A100BEF"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(0.0242)</w:t>
            </w:r>
          </w:p>
        </w:tc>
        <w:tc>
          <w:tcPr>
            <w:tcW w:w="878" w:type="dxa"/>
            <w:tcBorders>
              <w:top w:val="nil"/>
              <w:left w:val="dotted" w:sz="4" w:space="0" w:color="auto"/>
              <w:bottom w:val="nil"/>
              <w:right w:val="nil"/>
            </w:tcBorders>
            <w:noWrap/>
            <w:vAlign w:val="bottom"/>
            <w:hideMark/>
          </w:tcPr>
          <w:p w14:paraId="74A69CD9"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-0.00515</w:t>
            </w:r>
          </w:p>
        </w:tc>
        <w:tc>
          <w:tcPr>
            <w:tcW w:w="617" w:type="dxa"/>
            <w:tcBorders>
              <w:top w:val="nil"/>
              <w:left w:val="nil"/>
              <w:bottom w:val="nil"/>
              <w:right w:val="dotted" w:sz="4" w:space="0" w:color="auto"/>
            </w:tcBorders>
            <w:noWrap/>
            <w:vAlign w:val="bottom"/>
            <w:hideMark/>
          </w:tcPr>
          <w:p w14:paraId="36DC268C"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(0.0240)</w:t>
            </w:r>
          </w:p>
        </w:tc>
        <w:tc>
          <w:tcPr>
            <w:tcW w:w="878" w:type="dxa"/>
            <w:tcBorders>
              <w:top w:val="nil"/>
              <w:left w:val="nil"/>
              <w:bottom w:val="nil"/>
              <w:right w:val="nil"/>
            </w:tcBorders>
            <w:noWrap/>
            <w:vAlign w:val="bottom"/>
            <w:hideMark/>
          </w:tcPr>
          <w:p w14:paraId="36BF8A1F"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-0.00254</w:t>
            </w:r>
          </w:p>
        </w:tc>
        <w:tc>
          <w:tcPr>
            <w:tcW w:w="707" w:type="dxa"/>
            <w:tcBorders>
              <w:top w:val="nil"/>
              <w:left w:val="nil"/>
              <w:bottom w:val="nil"/>
              <w:right w:val="nil"/>
            </w:tcBorders>
            <w:noWrap/>
            <w:vAlign w:val="bottom"/>
            <w:hideMark/>
          </w:tcPr>
          <w:p w14:paraId="6D22A91E"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(0.0238)</w:t>
            </w:r>
          </w:p>
        </w:tc>
      </w:tr>
      <w:tr w:rsidR="009D0F10" w:rsidRPr="00A56268" w14:paraId="12B77959" w14:textId="77777777" w:rsidTr="00B7101C">
        <w:tc>
          <w:tcPr>
            <w:tcW w:w="3382" w:type="dxa"/>
            <w:tcBorders>
              <w:top w:val="nil"/>
              <w:left w:val="nil"/>
              <w:bottom w:val="nil"/>
              <w:right w:val="nil"/>
            </w:tcBorders>
            <w:noWrap/>
            <w:vAlign w:val="bottom"/>
            <w:hideMark/>
          </w:tcPr>
          <w:p w14:paraId="62C97EA9" w14:textId="77777777" w:rsidR="009D0F10" w:rsidRPr="00A56268" w:rsidRDefault="009D0F10" w:rsidP="00B7101C">
            <w:pPr>
              <w:suppressAutoHyphens w:val="0"/>
              <w:spacing w:line="240" w:lineRule="auto"/>
              <w:ind w:firstLine="0"/>
              <w:rPr>
                <w:rFonts w:ascii="Calibri" w:eastAsia="Times New Roman" w:hAnsi="Calibri" w:cs="Calibri"/>
                <w:color w:val="000000"/>
                <w:sz w:val="18"/>
                <w:szCs w:val="18"/>
              </w:rPr>
            </w:pPr>
            <w:r w:rsidRPr="00A56268">
              <w:rPr>
                <w:rFonts w:ascii="Calibri" w:eastAsia="Times New Roman" w:hAnsi="Calibri" w:cs="Calibri"/>
                <w:color w:val="000000"/>
                <w:sz w:val="18"/>
                <w:szCs w:val="18"/>
              </w:rPr>
              <w:t xml:space="preserve"> Put off things not good at</w:t>
            </w:r>
          </w:p>
        </w:tc>
        <w:tc>
          <w:tcPr>
            <w:tcW w:w="877" w:type="dxa"/>
            <w:tcBorders>
              <w:top w:val="nil"/>
              <w:left w:val="dotted" w:sz="4" w:space="0" w:color="auto"/>
              <w:bottom w:val="nil"/>
              <w:right w:val="nil"/>
            </w:tcBorders>
            <w:noWrap/>
            <w:vAlign w:val="bottom"/>
            <w:hideMark/>
          </w:tcPr>
          <w:p w14:paraId="670D16AC"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-0.00517</w:t>
            </w:r>
          </w:p>
        </w:tc>
        <w:tc>
          <w:tcPr>
            <w:tcW w:w="616" w:type="dxa"/>
            <w:tcBorders>
              <w:top w:val="nil"/>
              <w:left w:val="nil"/>
              <w:bottom w:val="nil"/>
              <w:right w:val="dotted" w:sz="4" w:space="0" w:color="auto"/>
            </w:tcBorders>
            <w:noWrap/>
            <w:vAlign w:val="bottom"/>
            <w:hideMark/>
          </w:tcPr>
          <w:p w14:paraId="7C2BB94B"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(0.0227)</w:t>
            </w:r>
          </w:p>
        </w:tc>
        <w:tc>
          <w:tcPr>
            <w:tcW w:w="878" w:type="dxa"/>
            <w:tcBorders>
              <w:top w:val="nil"/>
              <w:left w:val="nil"/>
              <w:bottom w:val="nil"/>
              <w:right w:val="nil"/>
            </w:tcBorders>
            <w:noWrap/>
            <w:vAlign w:val="bottom"/>
            <w:hideMark/>
          </w:tcPr>
          <w:p w14:paraId="34707945"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-0.00705</w:t>
            </w:r>
          </w:p>
        </w:tc>
        <w:tc>
          <w:tcPr>
            <w:tcW w:w="617" w:type="dxa"/>
            <w:tcBorders>
              <w:top w:val="nil"/>
              <w:left w:val="nil"/>
              <w:bottom w:val="nil"/>
              <w:right w:val="nil"/>
            </w:tcBorders>
            <w:noWrap/>
            <w:vAlign w:val="bottom"/>
            <w:hideMark/>
          </w:tcPr>
          <w:p w14:paraId="59E90BD4"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(0.0225)</w:t>
            </w:r>
          </w:p>
        </w:tc>
        <w:tc>
          <w:tcPr>
            <w:tcW w:w="878" w:type="dxa"/>
            <w:tcBorders>
              <w:top w:val="nil"/>
              <w:left w:val="dotted" w:sz="4" w:space="0" w:color="auto"/>
              <w:bottom w:val="nil"/>
              <w:right w:val="nil"/>
            </w:tcBorders>
            <w:noWrap/>
            <w:vAlign w:val="bottom"/>
            <w:hideMark/>
          </w:tcPr>
          <w:p w14:paraId="5C77B3F5"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-0.00729</w:t>
            </w:r>
          </w:p>
        </w:tc>
        <w:tc>
          <w:tcPr>
            <w:tcW w:w="617" w:type="dxa"/>
            <w:tcBorders>
              <w:top w:val="nil"/>
              <w:left w:val="nil"/>
              <w:bottom w:val="nil"/>
              <w:right w:val="dotted" w:sz="4" w:space="0" w:color="auto"/>
            </w:tcBorders>
            <w:noWrap/>
            <w:vAlign w:val="bottom"/>
            <w:hideMark/>
          </w:tcPr>
          <w:p w14:paraId="773FA614"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(0.0221)</w:t>
            </w:r>
          </w:p>
        </w:tc>
        <w:tc>
          <w:tcPr>
            <w:tcW w:w="878" w:type="dxa"/>
            <w:tcBorders>
              <w:top w:val="nil"/>
              <w:left w:val="nil"/>
              <w:bottom w:val="nil"/>
              <w:right w:val="nil"/>
            </w:tcBorders>
            <w:noWrap/>
            <w:vAlign w:val="bottom"/>
            <w:hideMark/>
          </w:tcPr>
          <w:p w14:paraId="5FD33291"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-0.00542</w:t>
            </w:r>
          </w:p>
        </w:tc>
        <w:tc>
          <w:tcPr>
            <w:tcW w:w="707" w:type="dxa"/>
            <w:tcBorders>
              <w:top w:val="nil"/>
              <w:left w:val="nil"/>
              <w:bottom w:val="nil"/>
              <w:right w:val="nil"/>
            </w:tcBorders>
            <w:noWrap/>
            <w:vAlign w:val="bottom"/>
            <w:hideMark/>
          </w:tcPr>
          <w:p w14:paraId="4447D4B2"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(0.0218)</w:t>
            </w:r>
          </w:p>
        </w:tc>
      </w:tr>
      <w:tr w:rsidR="009D0F10" w:rsidRPr="00A56268" w14:paraId="2BADC5DC" w14:textId="77777777" w:rsidTr="00B7101C">
        <w:tc>
          <w:tcPr>
            <w:tcW w:w="3382" w:type="dxa"/>
            <w:tcBorders>
              <w:top w:val="nil"/>
              <w:left w:val="nil"/>
              <w:bottom w:val="nil"/>
              <w:right w:val="nil"/>
            </w:tcBorders>
            <w:noWrap/>
            <w:vAlign w:val="bottom"/>
            <w:hideMark/>
          </w:tcPr>
          <w:p w14:paraId="23B70627" w14:textId="77777777" w:rsidR="009D0F10" w:rsidRPr="00A56268" w:rsidRDefault="009D0F10" w:rsidP="00B7101C">
            <w:pPr>
              <w:suppressAutoHyphens w:val="0"/>
              <w:spacing w:line="240" w:lineRule="auto"/>
              <w:ind w:firstLine="0"/>
              <w:rPr>
                <w:rFonts w:ascii="Calibri" w:eastAsia="Times New Roman" w:hAnsi="Calibri" w:cs="Calibri"/>
                <w:color w:val="000000"/>
                <w:sz w:val="18"/>
                <w:szCs w:val="18"/>
              </w:rPr>
            </w:pPr>
            <w:r w:rsidRPr="00A56268">
              <w:rPr>
                <w:rFonts w:ascii="Calibri" w:eastAsia="Times New Roman" w:hAnsi="Calibri" w:cs="Calibri"/>
                <w:color w:val="000000"/>
                <w:sz w:val="18"/>
                <w:szCs w:val="18"/>
              </w:rPr>
              <w:t xml:space="preserve"> Put off difficult things</w:t>
            </w:r>
          </w:p>
        </w:tc>
        <w:tc>
          <w:tcPr>
            <w:tcW w:w="877" w:type="dxa"/>
            <w:tcBorders>
              <w:top w:val="nil"/>
              <w:left w:val="dotted" w:sz="4" w:space="0" w:color="auto"/>
              <w:bottom w:val="nil"/>
              <w:right w:val="nil"/>
            </w:tcBorders>
            <w:noWrap/>
            <w:vAlign w:val="bottom"/>
            <w:hideMark/>
          </w:tcPr>
          <w:p w14:paraId="3F73D033"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0.0167</w:t>
            </w:r>
          </w:p>
        </w:tc>
        <w:tc>
          <w:tcPr>
            <w:tcW w:w="616" w:type="dxa"/>
            <w:tcBorders>
              <w:top w:val="nil"/>
              <w:left w:val="nil"/>
              <w:bottom w:val="nil"/>
              <w:right w:val="dotted" w:sz="4" w:space="0" w:color="auto"/>
            </w:tcBorders>
            <w:noWrap/>
            <w:vAlign w:val="bottom"/>
            <w:hideMark/>
          </w:tcPr>
          <w:p w14:paraId="5906F9AF"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(0.0249)</w:t>
            </w:r>
          </w:p>
        </w:tc>
        <w:tc>
          <w:tcPr>
            <w:tcW w:w="878" w:type="dxa"/>
            <w:tcBorders>
              <w:top w:val="nil"/>
              <w:left w:val="nil"/>
              <w:bottom w:val="nil"/>
              <w:right w:val="nil"/>
            </w:tcBorders>
            <w:noWrap/>
            <w:vAlign w:val="bottom"/>
            <w:hideMark/>
          </w:tcPr>
          <w:p w14:paraId="7BA5A183"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0.0220</w:t>
            </w:r>
          </w:p>
        </w:tc>
        <w:tc>
          <w:tcPr>
            <w:tcW w:w="617" w:type="dxa"/>
            <w:tcBorders>
              <w:top w:val="nil"/>
              <w:left w:val="nil"/>
              <w:bottom w:val="nil"/>
              <w:right w:val="nil"/>
            </w:tcBorders>
            <w:noWrap/>
            <w:vAlign w:val="bottom"/>
            <w:hideMark/>
          </w:tcPr>
          <w:p w14:paraId="1C3210DC"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(0.0248)</w:t>
            </w:r>
          </w:p>
        </w:tc>
        <w:tc>
          <w:tcPr>
            <w:tcW w:w="878" w:type="dxa"/>
            <w:tcBorders>
              <w:top w:val="nil"/>
              <w:left w:val="dotted" w:sz="4" w:space="0" w:color="auto"/>
              <w:bottom w:val="nil"/>
              <w:right w:val="nil"/>
            </w:tcBorders>
            <w:noWrap/>
            <w:vAlign w:val="bottom"/>
            <w:hideMark/>
          </w:tcPr>
          <w:p w14:paraId="47BD7B8C"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0.0182</w:t>
            </w:r>
          </w:p>
        </w:tc>
        <w:tc>
          <w:tcPr>
            <w:tcW w:w="617" w:type="dxa"/>
            <w:tcBorders>
              <w:top w:val="nil"/>
              <w:left w:val="nil"/>
              <w:bottom w:val="nil"/>
              <w:right w:val="dotted" w:sz="4" w:space="0" w:color="auto"/>
            </w:tcBorders>
            <w:noWrap/>
            <w:vAlign w:val="bottom"/>
            <w:hideMark/>
          </w:tcPr>
          <w:p w14:paraId="4B398978"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(0.0246)</w:t>
            </w:r>
          </w:p>
        </w:tc>
        <w:tc>
          <w:tcPr>
            <w:tcW w:w="878" w:type="dxa"/>
            <w:tcBorders>
              <w:top w:val="nil"/>
              <w:left w:val="nil"/>
              <w:bottom w:val="nil"/>
              <w:right w:val="nil"/>
            </w:tcBorders>
            <w:noWrap/>
            <w:vAlign w:val="bottom"/>
            <w:hideMark/>
          </w:tcPr>
          <w:p w14:paraId="795B91BD"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0.0223</w:t>
            </w:r>
          </w:p>
        </w:tc>
        <w:tc>
          <w:tcPr>
            <w:tcW w:w="707" w:type="dxa"/>
            <w:tcBorders>
              <w:top w:val="nil"/>
              <w:left w:val="nil"/>
              <w:bottom w:val="nil"/>
              <w:right w:val="nil"/>
            </w:tcBorders>
            <w:noWrap/>
            <w:vAlign w:val="bottom"/>
            <w:hideMark/>
          </w:tcPr>
          <w:p w14:paraId="48F2F4FF"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(0.0246)</w:t>
            </w:r>
          </w:p>
        </w:tc>
      </w:tr>
      <w:tr w:rsidR="009D0F10" w:rsidRPr="00A56268" w14:paraId="1B6C770B" w14:textId="77777777" w:rsidTr="00B7101C">
        <w:tc>
          <w:tcPr>
            <w:tcW w:w="3382" w:type="dxa"/>
            <w:tcBorders>
              <w:top w:val="nil"/>
              <w:left w:val="nil"/>
              <w:bottom w:val="single" w:sz="4" w:space="0" w:color="auto"/>
              <w:right w:val="nil"/>
            </w:tcBorders>
            <w:noWrap/>
            <w:vAlign w:val="bottom"/>
            <w:hideMark/>
          </w:tcPr>
          <w:p w14:paraId="448C5FFD" w14:textId="77777777" w:rsidR="009D0F10" w:rsidRPr="00A56268" w:rsidRDefault="009D0F10" w:rsidP="00B7101C">
            <w:pPr>
              <w:suppressAutoHyphens w:val="0"/>
              <w:spacing w:line="240" w:lineRule="auto"/>
              <w:ind w:firstLine="0"/>
              <w:rPr>
                <w:rFonts w:ascii="Calibri" w:eastAsia="Times New Roman" w:hAnsi="Calibri" w:cs="Calibri"/>
                <w:color w:val="000000"/>
                <w:sz w:val="18"/>
                <w:szCs w:val="18"/>
              </w:rPr>
            </w:pPr>
            <w:r w:rsidRPr="00A56268">
              <w:rPr>
                <w:rFonts w:ascii="Calibri" w:eastAsia="Times New Roman" w:hAnsi="Calibri" w:cs="Calibri"/>
                <w:color w:val="000000"/>
                <w:sz w:val="18"/>
                <w:szCs w:val="18"/>
              </w:rPr>
              <w:t xml:space="preserve"> Lose motivation during tasks</w:t>
            </w:r>
          </w:p>
        </w:tc>
        <w:tc>
          <w:tcPr>
            <w:tcW w:w="877" w:type="dxa"/>
            <w:tcBorders>
              <w:top w:val="nil"/>
              <w:left w:val="dotted" w:sz="4" w:space="0" w:color="auto"/>
              <w:bottom w:val="single" w:sz="4" w:space="0" w:color="auto"/>
              <w:right w:val="nil"/>
            </w:tcBorders>
            <w:noWrap/>
            <w:vAlign w:val="bottom"/>
            <w:hideMark/>
          </w:tcPr>
          <w:p w14:paraId="584B494C"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-0.0287</w:t>
            </w:r>
          </w:p>
        </w:tc>
        <w:tc>
          <w:tcPr>
            <w:tcW w:w="616" w:type="dxa"/>
            <w:tcBorders>
              <w:top w:val="nil"/>
              <w:left w:val="nil"/>
              <w:bottom w:val="single" w:sz="4" w:space="0" w:color="auto"/>
              <w:right w:val="dotted" w:sz="4" w:space="0" w:color="auto"/>
            </w:tcBorders>
            <w:noWrap/>
            <w:vAlign w:val="bottom"/>
            <w:hideMark/>
          </w:tcPr>
          <w:p w14:paraId="5B47C106"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(0.0254)</w:t>
            </w:r>
          </w:p>
        </w:tc>
        <w:tc>
          <w:tcPr>
            <w:tcW w:w="878" w:type="dxa"/>
            <w:tcBorders>
              <w:top w:val="nil"/>
              <w:left w:val="nil"/>
              <w:bottom w:val="single" w:sz="4" w:space="0" w:color="auto"/>
              <w:right w:val="nil"/>
            </w:tcBorders>
            <w:noWrap/>
            <w:vAlign w:val="bottom"/>
            <w:hideMark/>
          </w:tcPr>
          <w:p w14:paraId="6AC4E9E7"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-0.0276</w:t>
            </w:r>
          </w:p>
        </w:tc>
        <w:tc>
          <w:tcPr>
            <w:tcW w:w="617" w:type="dxa"/>
            <w:tcBorders>
              <w:top w:val="nil"/>
              <w:left w:val="nil"/>
              <w:bottom w:val="single" w:sz="4" w:space="0" w:color="auto"/>
              <w:right w:val="nil"/>
            </w:tcBorders>
            <w:noWrap/>
            <w:vAlign w:val="bottom"/>
            <w:hideMark/>
          </w:tcPr>
          <w:p w14:paraId="1F4E443F"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(0.0253)</w:t>
            </w:r>
          </w:p>
        </w:tc>
        <w:tc>
          <w:tcPr>
            <w:tcW w:w="878" w:type="dxa"/>
            <w:tcBorders>
              <w:top w:val="nil"/>
              <w:left w:val="dotted" w:sz="4" w:space="0" w:color="auto"/>
              <w:bottom w:val="single" w:sz="4" w:space="0" w:color="auto"/>
              <w:right w:val="nil"/>
            </w:tcBorders>
            <w:noWrap/>
            <w:vAlign w:val="bottom"/>
            <w:hideMark/>
          </w:tcPr>
          <w:p w14:paraId="189CEC25"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-0.0297</w:t>
            </w:r>
          </w:p>
        </w:tc>
        <w:tc>
          <w:tcPr>
            <w:tcW w:w="617" w:type="dxa"/>
            <w:tcBorders>
              <w:top w:val="nil"/>
              <w:left w:val="nil"/>
              <w:bottom w:val="single" w:sz="4" w:space="0" w:color="auto"/>
              <w:right w:val="dotted" w:sz="4" w:space="0" w:color="auto"/>
            </w:tcBorders>
            <w:noWrap/>
            <w:vAlign w:val="bottom"/>
            <w:hideMark/>
          </w:tcPr>
          <w:p w14:paraId="571C1750"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(0.0254)</w:t>
            </w:r>
          </w:p>
        </w:tc>
        <w:tc>
          <w:tcPr>
            <w:tcW w:w="878" w:type="dxa"/>
            <w:tcBorders>
              <w:top w:val="nil"/>
              <w:left w:val="nil"/>
              <w:bottom w:val="single" w:sz="4" w:space="0" w:color="auto"/>
              <w:right w:val="nil"/>
            </w:tcBorders>
            <w:noWrap/>
            <w:vAlign w:val="bottom"/>
            <w:hideMark/>
          </w:tcPr>
          <w:p w14:paraId="6BB74A07"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-0.0234</w:t>
            </w:r>
          </w:p>
        </w:tc>
        <w:tc>
          <w:tcPr>
            <w:tcW w:w="707" w:type="dxa"/>
            <w:tcBorders>
              <w:top w:val="nil"/>
              <w:left w:val="nil"/>
              <w:bottom w:val="single" w:sz="4" w:space="0" w:color="auto"/>
              <w:right w:val="nil"/>
            </w:tcBorders>
            <w:noWrap/>
            <w:vAlign w:val="bottom"/>
            <w:hideMark/>
          </w:tcPr>
          <w:p w14:paraId="719FD2F2"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(0.0250)</w:t>
            </w:r>
          </w:p>
        </w:tc>
      </w:tr>
      <w:tr w:rsidR="009D0F10" w:rsidRPr="00A56268" w14:paraId="4C9659A9" w14:textId="77777777" w:rsidTr="00B7101C">
        <w:tc>
          <w:tcPr>
            <w:tcW w:w="3382" w:type="dxa"/>
            <w:tcBorders>
              <w:top w:val="nil"/>
              <w:left w:val="nil"/>
              <w:bottom w:val="nil"/>
              <w:right w:val="nil"/>
            </w:tcBorders>
            <w:noWrap/>
            <w:vAlign w:val="bottom"/>
            <w:hideMark/>
          </w:tcPr>
          <w:p w14:paraId="2B1F8E7B" w14:textId="77777777" w:rsidR="009D0F10" w:rsidRPr="00A56268" w:rsidRDefault="009D0F10" w:rsidP="00B7101C">
            <w:pPr>
              <w:suppressAutoHyphens w:val="0"/>
              <w:spacing w:line="240" w:lineRule="auto"/>
              <w:ind w:firstLine="0"/>
              <w:rPr>
                <w:rFonts w:ascii="Calibri" w:eastAsia="Times New Roman" w:hAnsi="Calibri" w:cs="Calibri"/>
                <w:b/>
                <w:bCs/>
                <w:color w:val="000000"/>
                <w:sz w:val="18"/>
                <w:szCs w:val="18"/>
              </w:rPr>
            </w:pPr>
            <w:r w:rsidRPr="00A56268">
              <w:rPr>
                <w:rFonts w:ascii="Calibri" w:eastAsia="Times New Roman" w:hAnsi="Calibri" w:cs="Calibri"/>
                <w:b/>
                <w:bCs/>
                <w:color w:val="000000"/>
                <w:sz w:val="18"/>
                <w:szCs w:val="18"/>
              </w:rPr>
              <w:t>Any negative shock</w:t>
            </w:r>
          </w:p>
        </w:tc>
        <w:tc>
          <w:tcPr>
            <w:tcW w:w="877" w:type="dxa"/>
            <w:tcBorders>
              <w:top w:val="nil"/>
              <w:left w:val="dotted" w:sz="4" w:space="0" w:color="auto"/>
              <w:bottom w:val="nil"/>
              <w:right w:val="nil"/>
            </w:tcBorders>
            <w:noWrap/>
            <w:vAlign w:val="bottom"/>
            <w:hideMark/>
          </w:tcPr>
          <w:p w14:paraId="74A9C1F9"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0.179***</w:t>
            </w:r>
          </w:p>
        </w:tc>
        <w:tc>
          <w:tcPr>
            <w:tcW w:w="616" w:type="dxa"/>
            <w:tcBorders>
              <w:top w:val="nil"/>
              <w:left w:val="nil"/>
              <w:bottom w:val="nil"/>
              <w:right w:val="dotted" w:sz="4" w:space="0" w:color="auto"/>
            </w:tcBorders>
            <w:noWrap/>
            <w:vAlign w:val="bottom"/>
            <w:hideMark/>
          </w:tcPr>
          <w:p w14:paraId="2F835DA0"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(0.0242)</w:t>
            </w:r>
          </w:p>
        </w:tc>
        <w:tc>
          <w:tcPr>
            <w:tcW w:w="878" w:type="dxa"/>
            <w:tcBorders>
              <w:top w:val="nil"/>
              <w:left w:val="nil"/>
              <w:bottom w:val="nil"/>
              <w:right w:val="nil"/>
            </w:tcBorders>
            <w:noWrap/>
            <w:vAlign w:val="bottom"/>
            <w:hideMark/>
          </w:tcPr>
          <w:p w14:paraId="5DAB99D1"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0.161***</w:t>
            </w:r>
          </w:p>
        </w:tc>
        <w:tc>
          <w:tcPr>
            <w:tcW w:w="617" w:type="dxa"/>
            <w:tcBorders>
              <w:top w:val="nil"/>
              <w:left w:val="nil"/>
              <w:bottom w:val="nil"/>
              <w:right w:val="nil"/>
            </w:tcBorders>
            <w:noWrap/>
            <w:vAlign w:val="bottom"/>
            <w:hideMark/>
          </w:tcPr>
          <w:p w14:paraId="1B38C6D6"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(0.0243)</w:t>
            </w:r>
          </w:p>
        </w:tc>
        <w:tc>
          <w:tcPr>
            <w:tcW w:w="878" w:type="dxa"/>
            <w:tcBorders>
              <w:top w:val="nil"/>
              <w:left w:val="dotted" w:sz="4" w:space="0" w:color="auto"/>
              <w:bottom w:val="nil"/>
              <w:right w:val="nil"/>
            </w:tcBorders>
            <w:noWrap/>
            <w:vAlign w:val="bottom"/>
            <w:hideMark/>
          </w:tcPr>
          <w:p w14:paraId="6C30C666"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0.156***</w:t>
            </w:r>
          </w:p>
        </w:tc>
        <w:tc>
          <w:tcPr>
            <w:tcW w:w="617" w:type="dxa"/>
            <w:tcBorders>
              <w:top w:val="nil"/>
              <w:left w:val="nil"/>
              <w:bottom w:val="nil"/>
              <w:right w:val="dotted" w:sz="4" w:space="0" w:color="auto"/>
            </w:tcBorders>
            <w:noWrap/>
            <w:vAlign w:val="bottom"/>
            <w:hideMark/>
          </w:tcPr>
          <w:p w14:paraId="26381BE9"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(0.0241)</w:t>
            </w:r>
          </w:p>
        </w:tc>
        <w:tc>
          <w:tcPr>
            <w:tcW w:w="878" w:type="dxa"/>
            <w:tcBorders>
              <w:top w:val="nil"/>
              <w:left w:val="nil"/>
              <w:bottom w:val="nil"/>
              <w:right w:val="nil"/>
            </w:tcBorders>
            <w:noWrap/>
            <w:vAlign w:val="bottom"/>
            <w:hideMark/>
          </w:tcPr>
          <w:p w14:paraId="51938000"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707" w:type="dxa"/>
            <w:tcBorders>
              <w:top w:val="nil"/>
              <w:left w:val="nil"/>
              <w:bottom w:val="nil"/>
              <w:right w:val="nil"/>
            </w:tcBorders>
            <w:noWrap/>
            <w:vAlign w:val="bottom"/>
            <w:hideMark/>
          </w:tcPr>
          <w:p w14:paraId="22A26F58"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r>
      <w:tr w:rsidR="009D0F10" w:rsidRPr="00A56268" w14:paraId="7836A8F5" w14:textId="77777777" w:rsidTr="00B7101C">
        <w:tc>
          <w:tcPr>
            <w:tcW w:w="3382" w:type="dxa"/>
            <w:tcBorders>
              <w:top w:val="nil"/>
              <w:left w:val="nil"/>
              <w:bottom w:val="single" w:sz="4" w:space="0" w:color="auto"/>
              <w:right w:val="nil"/>
            </w:tcBorders>
            <w:noWrap/>
            <w:vAlign w:val="bottom"/>
            <w:hideMark/>
          </w:tcPr>
          <w:p w14:paraId="3EFA884E" w14:textId="77777777" w:rsidR="009D0F10" w:rsidRPr="00A56268" w:rsidRDefault="009D0F10" w:rsidP="00B7101C">
            <w:pPr>
              <w:suppressAutoHyphens w:val="0"/>
              <w:spacing w:line="240" w:lineRule="auto"/>
              <w:ind w:firstLine="0"/>
              <w:rPr>
                <w:rFonts w:ascii="Calibri" w:eastAsia="Times New Roman" w:hAnsi="Calibri" w:cs="Calibri"/>
                <w:b/>
                <w:bCs/>
                <w:color w:val="000000"/>
                <w:sz w:val="18"/>
                <w:szCs w:val="18"/>
              </w:rPr>
            </w:pPr>
            <w:r w:rsidRPr="00A56268">
              <w:rPr>
                <w:rFonts w:ascii="Calibri" w:eastAsia="Times New Roman" w:hAnsi="Calibri" w:cs="Calibri"/>
                <w:b/>
                <w:bCs/>
                <w:color w:val="000000"/>
                <w:sz w:val="18"/>
                <w:szCs w:val="18"/>
              </w:rPr>
              <w:t>Any positive shock</w:t>
            </w:r>
          </w:p>
        </w:tc>
        <w:tc>
          <w:tcPr>
            <w:tcW w:w="877" w:type="dxa"/>
            <w:tcBorders>
              <w:top w:val="nil"/>
              <w:left w:val="dotted" w:sz="4" w:space="0" w:color="auto"/>
              <w:bottom w:val="single" w:sz="4" w:space="0" w:color="auto"/>
              <w:right w:val="nil"/>
            </w:tcBorders>
            <w:noWrap/>
            <w:vAlign w:val="bottom"/>
            <w:hideMark/>
          </w:tcPr>
          <w:p w14:paraId="2C4BDEFF"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-0.0896***</w:t>
            </w:r>
          </w:p>
        </w:tc>
        <w:tc>
          <w:tcPr>
            <w:tcW w:w="616" w:type="dxa"/>
            <w:tcBorders>
              <w:top w:val="nil"/>
              <w:left w:val="nil"/>
              <w:bottom w:val="single" w:sz="4" w:space="0" w:color="auto"/>
              <w:right w:val="dotted" w:sz="4" w:space="0" w:color="auto"/>
            </w:tcBorders>
            <w:noWrap/>
            <w:vAlign w:val="bottom"/>
            <w:hideMark/>
          </w:tcPr>
          <w:p w14:paraId="75B69B20"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(0.0229)</w:t>
            </w:r>
          </w:p>
        </w:tc>
        <w:tc>
          <w:tcPr>
            <w:tcW w:w="878" w:type="dxa"/>
            <w:tcBorders>
              <w:top w:val="nil"/>
              <w:left w:val="nil"/>
              <w:bottom w:val="single" w:sz="4" w:space="0" w:color="auto"/>
              <w:right w:val="nil"/>
            </w:tcBorders>
            <w:noWrap/>
            <w:vAlign w:val="bottom"/>
            <w:hideMark/>
          </w:tcPr>
          <w:p w14:paraId="796A0731"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-0.0746***</w:t>
            </w:r>
          </w:p>
        </w:tc>
        <w:tc>
          <w:tcPr>
            <w:tcW w:w="617" w:type="dxa"/>
            <w:tcBorders>
              <w:top w:val="nil"/>
              <w:left w:val="nil"/>
              <w:bottom w:val="single" w:sz="4" w:space="0" w:color="auto"/>
              <w:right w:val="nil"/>
            </w:tcBorders>
            <w:noWrap/>
            <w:vAlign w:val="bottom"/>
            <w:hideMark/>
          </w:tcPr>
          <w:p w14:paraId="73A2EAA5"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(0.0229)</w:t>
            </w:r>
          </w:p>
        </w:tc>
        <w:tc>
          <w:tcPr>
            <w:tcW w:w="878" w:type="dxa"/>
            <w:tcBorders>
              <w:top w:val="nil"/>
              <w:left w:val="dotted" w:sz="4" w:space="0" w:color="auto"/>
              <w:bottom w:val="single" w:sz="4" w:space="0" w:color="auto"/>
              <w:right w:val="nil"/>
            </w:tcBorders>
            <w:noWrap/>
            <w:vAlign w:val="bottom"/>
            <w:hideMark/>
          </w:tcPr>
          <w:p w14:paraId="4C10A1EB"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-0.0746***</w:t>
            </w:r>
          </w:p>
        </w:tc>
        <w:tc>
          <w:tcPr>
            <w:tcW w:w="617" w:type="dxa"/>
            <w:tcBorders>
              <w:top w:val="nil"/>
              <w:left w:val="nil"/>
              <w:bottom w:val="single" w:sz="4" w:space="0" w:color="auto"/>
              <w:right w:val="dotted" w:sz="4" w:space="0" w:color="auto"/>
            </w:tcBorders>
            <w:noWrap/>
            <w:vAlign w:val="bottom"/>
            <w:hideMark/>
          </w:tcPr>
          <w:p w14:paraId="35209674"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(0.0230)</w:t>
            </w:r>
          </w:p>
        </w:tc>
        <w:tc>
          <w:tcPr>
            <w:tcW w:w="878" w:type="dxa"/>
            <w:tcBorders>
              <w:top w:val="nil"/>
              <w:left w:val="nil"/>
              <w:bottom w:val="single" w:sz="4" w:space="0" w:color="auto"/>
              <w:right w:val="nil"/>
            </w:tcBorders>
            <w:noWrap/>
            <w:vAlign w:val="bottom"/>
            <w:hideMark/>
          </w:tcPr>
          <w:p w14:paraId="3E38B110"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707" w:type="dxa"/>
            <w:tcBorders>
              <w:top w:val="nil"/>
              <w:left w:val="nil"/>
              <w:bottom w:val="single" w:sz="4" w:space="0" w:color="auto"/>
              <w:right w:val="nil"/>
            </w:tcBorders>
            <w:noWrap/>
            <w:vAlign w:val="bottom"/>
            <w:hideMark/>
          </w:tcPr>
          <w:p w14:paraId="1FED933F"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r>
      <w:tr w:rsidR="009D0F10" w:rsidRPr="00A56268" w14:paraId="401AF635" w14:textId="77777777" w:rsidTr="00B7101C">
        <w:tc>
          <w:tcPr>
            <w:tcW w:w="3382" w:type="dxa"/>
            <w:tcBorders>
              <w:top w:val="nil"/>
              <w:left w:val="nil"/>
              <w:bottom w:val="nil"/>
              <w:right w:val="nil"/>
            </w:tcBorders>
            <w:noWrap/>
            <w:vAlign w:val="bottom"/>
            <w:hideMark/>
          </w:tcPr>
          <w:p w14:paraId="63FCAD5F" w14:textId="77777777" w:rsidR="009D0F10" w:rsidRPr="00A56268" w:rsidRDefault="009D0F10" w:rsidP="00B7101C">
            <w:pPr>
              <w:suppressAutoHyphens w:val="0"/>
              <w:spacing w:line="240" w:lineRule="auto"/>
              <w:ind w:firstLine="0"/>
              <w:rPr>
                <w:rFonts w:ascii="Calibri" w:eastAsia="Times New Roman" w:hAnsi="Calibri" w:cs="Calibri"/>
                <w:b/>
                <w:bCs/>
                <w:color w:val="000000"/>
                <w:sz w:val="18"/>
                <w:szCs w:val="18"/>
              </w:rPr>
            </w:pPr>
            <w:r w:rsidRPr="00A56268">
              <w:rPr>
                <w:rFonts w:ascii="Calibri" w:eastAsia="Times New Roman" w:hAnsi="Calibri" w:cs="Calibri"/>
                <w:b/>
                <w:bCs/>
                <w:color w:val="000000"/>
                <w:sz w:val="18"/>
                <w:szCs w:val="18"/>
              </w:rPr>
              <w:t>Wealth Quartile (ref: lowest)</w:t>
            </w:r>
          </w:p>
        </w:tc>
        <w:tc>
          <w:tcPr>
            <w:tcW w:w="877" w:type="dxa"/>
            <w:tcBorders>
              <w:top w:val="nil"/>
              <w:left w:val="dotted" w:sz="4" w:space="0" w:color="auto"/>
              <w:bottom w:val="nil"/>
              <w:right w:val="nil"/>
            </w:tcBorders>
            <w:noWrap/>
            <w:vAlign w:val="bottom"/>
            <w:hideMark/>
          </w:tcPr>
          <w:p w14:paraId="6F9404C7"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616" w:type="dxa"/>
            <w:tcBorders>
              <w:top w:val="nil"/>
              <w:left w:val="nil"/>
              <w:bottom w:val="nil"/>
              <w:right w:val="dotted" w:sz="4" w:space="0" w:color="auto"/>
            </w:tcBorders>
            <w:noWrap/>
            <w:vAlign w:val="bottom"/>
            <w:hideMark/>
          </w:tcPr>
          <w:p w14:paraId="1C883C62"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nil"/>
              <w:right w:val="nil"/>
            </w:tcBorders>
            <w:noWrap/>
            <w:vAlign w:val="bottom"/>
            <w:hideMark/>
          </w:tcPr>
          <w:p w14:paraId="31813945"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(ref)</w:t>
            </w:r>
          </w:p>
        </w:tc>
        <w:tc>
          <w:tcPr>
            <w:tcW w:w="617" w:type="dxa"/>
            <w:tcBorders>
              <w:top w:val="nil"/>
              <w:left w:val="nil"/>
              <w:bottom w:val="nil"/>
              <w:right w:val="nil"/>
            </w:tcBorders>
            <w:noWrap/>
            <w:vAlign w:val="bottom"/>
            <w:hideMark/>
          </w:tcPr>
          <w:p w14:paraId="457ED259"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p>
        </w:tc>
        <w:tc>
          <w:tcPr>
            <w:tcW w:w="878" w:type="dxa"/>
            <w:tcBorders>
              <w:top w:val="nil"/>
              <w:left w:val="dotted" w:sz="4" w:space="0" w:color="auto"/>
              <w:bottom w:val="nil"/>
              <w:right w:val="nil"/>
            </w:tcBorders>
            <w:noWrap/>
            <w:vAlign w:val="bottom"/>
            <w:hideMark/>
          </w:tcPr>
          <w:p w14:paraId="2D5888B5"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(ref)</w:t>
            </w:r>
          </w:p>
        </w:tc>
        <w:tc>
          <w:tcPr>
            <w:tcW w:w="617" w:type="dxa"/>
            <w:tcBorders>
              <w:top w:val="nil"/>
              <w:left w:val="nil"/>
              <w:bottom w:val="nil"/>
              <w:right w:val="dotted" w:sz="4" w:space="0" w:color="auto"/>
            </w:tcBorders>
            <w:noWrap/>
            <w:vAlign w:val="bottom"/>
            <w:hideMark/>
          </w:tcPr>
          <w:p w14:paraId="38816291"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nil"/>
              <w:right w:val="nil"/>
            </w:tcBorders>
            <w:noWrap/>
            <w:vAlign w:val="bottom"/>
            <w:hideMark/>
          </w:tcPr>
          <w:p w14:paraId="56AF3435"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(ref)</w:t>
            </w:r>
          </w:p>
        </w:tc>
        <w:tc>
          <w:tcPr>
            <w:tcW w:w="707" w:type="dxa"/>
            <w:tcBorders>
              <w:top w:val="nil"/>
              <w:left w:val="nil"/>
              <w:bottom w:val="nil"/>
              <w:right w:val="nil"/>
            </w:tcBorders>
            <w:noWrap/>
            <w:vAlign w:val="bottom"/>
            <w:hideMark/>
          </w:tcPr>
          <w:p w14:paraId="1A72C5CC"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p>
        </w:tc>
      </w:tr>
      <w:tr w:rsidR="009D0F10" w:rsidRPr="00A56268" w14:paraId="630D48D2" w14:textId="77777777" w:rsidTr="00B7101C">
        <w:tc>
          <w:tcPr>
            <w:tcW w:w="3382" w:type="dxa"/>
            <w:tcBorders>
              <w:top w:val="nil"/>
              <w:left w:val="nil"/>
              <w:bottom w:val="nil"/>
              <w:right w:val="nil"/>
            </w:tcBorders>
            <w:noWrap/>
            <w:vAlign w:val="bottom"/>
            <w:hideMark/>
          </w:tcPr>
          <w:p w14:paraId="65641396" w14:textId="77777777" w:rsidR="009D0F10" w:rsidRPr="00A56268" w:rsidRDefault="009D0F10" w:rsidP="00B7101C">
            <w:pPr>
              <w:suppressAutoHyphens w:val="0"/>
              <w:spacing w:line="240" w:lineRule="auto"/>
              <w:ind w:firstLine="0"/>
              <w:rPr>
                <w:rFonts w:ascii="Calibri" w:eastAsia="Times New Roman" w:hAnsi="Calibri" w:cs="Calibri"/>
                <w:color w:val="000000"/>
                <w:sz w:val="18"/>
                <w:szCs w:val="18"/>
              </w:rPr>
            </w:pPr>
            <w:r w:rsidRPr="00A56268">
              <w:rPr>
                <w:rFonts w:ascii="Calibri" w:eastAsia="Times New Roman" w:hAnsi="Calibri" w:cs="Calibri"/>
                <w:color w:val="000000"/>
                <w:sz w:val="18"/>
                <w:szCs w:val="18"/>
              </w:rPr>
              <w:t xml:space="preserve"> 2nd</w:t>
            </w:r>
          </w:p>
        </w:tc>
        <w:tc>
          <w:tcPr>
            <w:tcW w:w="877" w:type="dxa"/>
            <w:tcBorders>
              <w:top w:val="nil"/>
              <w:left w:val="dotted" w:sz="4" w:space="0" w:color="auto"/>
              <w:bottom w:val="nil"/>
              <w:right w:val="nil"/>
            </w:tcBorders>
            <w:noWrap/>
            <w:vAlign w:val="bottom"/>
            <w:hideMark/>
          </w:tcPr>
          <w:p w14:paraId="4B505482"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616" w:type="dxa"/>
            <w:tcBorders>
              <w:top w:val="nil"/>
              <w:left w:val="nil"/>
              <w:bottom w:val="nil"/>
              <w:right w:val="dotted" w:sz="4" w:space="0" w:color="auto"/>
            </w:tcBorders>
            <w:noWrap/>
            <w:vAlign w:val="bottom"/>
            <w:hideMark/>
          </w:tcPr>
          <w:p w14:paraId="63C6D218"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nil"/>
              <w:right w:val="nil"/>
            </w:tcBorders>
            <w:noWrap/>
            <w:vAlign w:val="bottom"/>
            <w:hideMark/>
          </w:tcPr>
          <w:p w14:paraId="5D76DEE0"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-0.0250</w:t>
            </w:r>
          </w:p>
        </w:tc>
        <w:tc>
          <w:tcPr>
            <w:tcW w:w="617" w:type="dxa"/>
            <w:tcBorders>
              <w:top w:val="nil"/>
              <w:left w:val="nil"/>
              <w:bottom w:val="nil"/>
              <w:right w:val="nil"/>
            </w:tcBorders>
            <w:noWrap/>
            <w:vAlign w:val="bottom"/>
            <w:hideMark/>
          </w:tcPr>
          <w:p w14:paraId="34511064"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(0.0441)</w:t>
            </w:r>
          </w:p>
        </w:tc>
        <w:tc>
          <w:tcPr>
            <w:tcW w:w="878" w:type="dxa"/>
            <w:tcBorders>
              <w:top w:val="nil"/>
              <w:left w:val="dotted" w:sz="4" w:space="0" w:color="auto"/>
              <w:bottom w:val="nil"/>
              <w:right w:val="nil"/>
            </w:tcBorders>
            <w:noWrap/>
            <w:vAlign w:val="bottom"/>
            <w:hideMark/>
          </w:tcPr>
          <w:p w14:paraId="24EE9E14"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-0.00993</w:t>
            </w:r>
          </w:p>
        </w:tc>
        <w:tc>
          <w:tcPr>
            <w:tcW w:w="617" w:type="dxa"/>
            <w:tcBorders>
              <w:top w:val="nil"/>
              <w:left w:val="nil"/>
              <w:bottom w:val="nil"/>
              <w:right w:val="dotted" w:sz="4" w:space="0" w:color="auto"/>
            </w:tcBorders>
            <w:noWrap/>
            <w:vAlign w:val="bottom"/>
            <w:hideMark/>
          </w:tcPr>
          <w:p w14:paraId="71331F42"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(0.0438)</w:t>
            </w:r>
          </w:p>
        </w:tc>
        <w:tc>
          <w:tcPr>
            <w:tcW w:w="878" w:type="dxa"/>
            <w:tcBorders>
              <w:top w:val="nil"/>
              <w:left w:val="nil"/>
              <w:bottom w:val="nil"/>
              <w:right w:val="nil"/>
            </w:tcBorders>
            <w:noWrap/>
            <w:vAlign w:val="bottom"/>
            <w:hideMark/>
          </w:tcPr>
          <w:p w14:paraId="51431771"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-0.00819</w:t>
            </w:r>
          </w:p>
        </w:tc>
        <w:tc>
          <w:tcPr>
            <w:tcW w:w="707" w:type="dxa"/>
            <w:tcBorders>
              <w:top w:val="nil"/>
              <w:left w:val="nil"/>
              <w:bottom w:val="nil"/>
              <w:right w:val="nil"/>
            </w:tcBorders>
            <w:noWrap/>
            <w:vAlign w:val="bottom"/>
            <w:hideMark/>
          </w:tcPr>
          <w:p w14:paraId="15E73C9E"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(0.0435)</w:t>
            </w:r>
          </w:p>
        </w:tc>
      </w:tr>
      <w:tr w:rsidR="009D0F10" w:rsidRPr="00A56268" w14:paraId="6814D95F" w14:textId="77777777" w:rsidTr="00B7101C">
        <w:tc>
          <w:tcPr>
            <w:tcW w:w="3382" w:type="dxa"/>
            <w:tcBorders>
              <w:top w:val="nil"/>
              <w:left w:val="nil"/>
              <w:bottom w:val="nil"/>
              <w:right w:val="nil"/>
            </w:tcBorders>
            <w:noWrap/>
            <w:vAlign w:val="bottom"/>
            <w:hideMark/>
          </w:tcPr>
          <w:p w14:paraId="0FAF8ED0" w14:textId="77777777" w:rsidR="009D0F10" w:rsidRPr="00A56268" w:rsidRDefault="009D0F10" w:rsidP="00B7101C">
            <w:pPr>
              <w:suppressAutoHyphens w:val="0"/>
              <w:spacing w:line="240" w:lineRule="auto"/>
              <w:ind w:firstLine="0"/>
              <w:rPr>
                <w:rFonts w:ascii="Calibri" w:eastAsia="Times New Roman" w:hAnsi="Calibri" w:cs="Calibri"/>
                <w:color w:val="000000"/>
                <w:sz w:val="18"/>
                <w:szCs w:val="18"/>
              </w:rPr>
            </w:pPr>
            <w:r w:rsidRPr="00A56268">
              <w:rPr>
                <w:rFonts w:ascii="Calibri" w:eastAsia="Times New Roman" w:hAnsi="Calibri" w:cs="Calibri"/>
                <w:color w:val="000000"/>
                <w:sz w:val="18"/>
                <w:szCs w:val="18"/>
              </w:rPr>
              <w:t xml:space="preserve"> 3rd</w:t>
            </w:r>
          </w:p>
        </w:tc>
        <w:tc>
          <w:tcPr>
            <w:tcW w:w="877" w:type="dxa"/>
            <w:tcBorders>
              <w:top w:val="nil"/>
              <w:left w:val="dotted" w:sz="4" w:space="0" w:color="auto"/>
              <w:bottom w:val="nil"/>
              <w:right w:val="nil"/>
            </w:tcBorders>
            <w:noWrap/>
            <w:vAlign w:val="bottom"/>
            <w:hideMark/>
          </w:tcPr>
          <w:p w14:paraId="5D0671F7"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616" w:type="dxa"/>
            <w:tcBorders>
              <w:top w:val="nil"/>
              <w:left w:val="nil"/>
              <w:bottom w:val="nil"/>
              <w:right w:val="dotted" w:sz="4" w:space="0" w:color="auto"/>
            </w:tcBorders>
            <w:noWrap/>
            <w:vAlign w:val="bottom"/>
            <w:hideMark/>
          </w:tcPr>
          <w:p w14:paraId="5B4EF79B"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nil"/>
              <w:right w:val="nil"/>
            </w:tcBorders>
            <w:noWrap/>
            <w:vAlign w:val="bottom"/>
            <w:hideMark/>
          </w:tcPr>
          <w:p w14:paraId="7F7DDE34"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-0.0595</w:t>
            </w:r>
          </w:p>
        </w:tc>
        <w:tc>
          <w:tcPr>
            <w:tcW w:w="617" w:type="dxa"/>
            <w:tcBorders>
              <w:top w:val="nil"/>
              <w:left w:val="nil"/>
              <w:bottom w:val="nil"/>
              <w:right w:val="nil"/>
            </w:tcBorders>
            <w:noWrap/>
            <w:vAlign w:val="bottom"/>
            <w:hideMark/>
          </w:tcPr>
          <w:p w14:paraId="1AC27C7C"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(0.0459)</w:t>
            </w:r>
          </w:p>
        </w:tc>
        <w:tc>
          <w:tcPr>
            <w:tcW w:w="878" w:type="dxa"/>
            <w:tcBorders>
              <w:top w:val="nil"/>
              <w:left w:val="dotted" w:sz="4" w:space="0" w:color="auto"/>
              <w:bottom w:val="nil"/>
              <w:right w:val="nil"/>
            </w:tcBorders>
            <w:noWrap/>
            <w:vAlign w:val="bottom"/>
            <w:hideMark/>
          </w:tcPr>
          <w:p w14:paraId="322E63CF"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-0.0362</w:t>
            </w:r>
          </w:p>
        </w:tc>
        <w:tc>
          <w:tcPr>
            <w:tcW w:w="617" w:type="dxa"/>
            <w:tcBorders>
              <w:top w:val="nil"/>
              <w:left w:val="nil"/>
              <w:bottom w:val="nil"/>
              <w:right w:val="dotted" w:sz="4" w:space="0" w:color="auto"/>
            </w:tcBorders>
            <w:noWrap/>
            <w:vAlign w:val="bottom"/>
            <w:hideMark/>
          </w:tcPr>
          <w:p w14:paraId="38B7CFF8"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(0.0461)</w:t>
            </w:r>
          </w:p>
        </w:tc>
        <w:tc>
          <w:tcPr>
            <w:tcW w:w="878" w:type="dxa"/>
            <w:tcBorders>
              <w:top w:val="nil"/>
              <w:left w:val="nil"/>
              <w:bottom w:val="nil"/>
              <w:right w:val="nil"/>
            </w:tcBorders>
            <w:noWrap/>
            <w:vAlign w:val="bottom"/>
            <w:hideMark/>
          </w:tcPr>
          <w:p w14:paraId="7EB239C7"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-0.0280</w:t>
            </w:r>
          </w:p>
        </w:tc>
        <w:tc>
          <w:tcPr>
            <w:tcW w:w="707" w:type="dxa"/>
            <w:tcBorders>
              <w:top w:val="nil"/>
              <w:left w:val="nil"/>
              <w:bottom w:val="nil"/>
              <w:right w:val="nil"/>
            </w:tcBorders>
            <w:noWrap/>
            <w:vAlign w:val="bottom"/>
            <w:hideMark/>
          </w:tcPr>
          <w:p w14:paraId="165F7B96"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(0.0463)</w:t>
            </w:r>
          </w:p>
        </w:tc>
      </w:tr>
      <w:tr w:rsidR="009D0F10" w:rsidRPr="00A56268" w14:paraId="118AB3B5" w14:textId="77777777" w:rsidTr="00B7101C">
        <w:tc>
          <w:tcPr>
            <w:tcW w:w="3382" w:type="dxa"/>
            <w:tcBorders>
              <w:top w:val="nil"/>
              <w:left w:val="nil"/>
              <w:right w:val="nil"/>
            </w:tcBorders>
            <w:noWrap/>
            <w:vAlign w:val="bottom"/>
            <w:hideMark/>
          </w:tcPr>
          <w:p w14:paraId="02E3EDFA" w14:textId="77777777" w:rsidR="009D0F10" w:rsidRPr="00A56268" w:rsidRDefault="009D0F10" w:rsidP="00B7101C">
            <w:pPr>
              <w:suppressAutoHyphens w:val="0"/>
              <w:spacing w:line="240" w:lineRule="auto"/>
              <w:ind w:firstLine="0"/>
              <w:rPr>
                <w:rFonts w:ascii="Calibri" w:eastAsia="Times New Roman" w:hAnsi="Calibri" w:cs="Calibri"/>
                <w:color w:val="000000"/>
                <w:sz w:val="18"/>
                <w:szCs w:val="18"/>
              </w:rPr>
            </w:pPr>
            <w:r w:rsidRPr="00A56268">
              <w:rPr>
                <w:rFonts w:ascii="Calibri" w:eastAsia="Times New Roman" w:hAnsi="Calibri" w:cs="Calibri"/>
                <w:color w:val="000000"/>
                <w:sz w:val="18"/>
                <w:szCs w:val="18"/>
              </w:rPr>
              <w:t xml:space="preserve"> Highest</w:t>
            </w:r>
          </w:p>
        </w:tc>
        <w:tc>
          <w:tcPr>
            <w:tcW w:w="877" w:type="dxa"/>
            <w:tcBorders>
              <w:top w:val="nil"/>
              <w:left w:val="dotted" w:sz="4" w:space="0" w:color="auto"/>
              <w:right w:val="nil"/>
            </w:tcBorders>
            <w:noWrap/>
            <w:vAlign w:val="bottom"/>
            <w:hideMark/>
          </w:tcPr>
          <w:p w14:paraId="7D2D48D6"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616" w:type="dxa"/>
            <w:tcBorders>
              <w:top w:val="nil"/>
              <w:left w:val="nil"/>
              <w:right w:val="dotted" w:sz="4" w:space="0" w:color="auto"/>
            </w:tcBorders>
            <w:noWrap/>
            <w:vAlign w:val="bottom"/>
            <w:hideMark/>
          </w:tcPr>
          <w:p w14:paraId="4D5042B7"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right w:val="nil"/>
            </w:tcBorders>
            <w:noWrap/>
            <w:vAlign w:val="bottom"/>
            <w:hideMark/>
          </w:tcPr>
          <w:p w14:paraId="1B1C3289"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-0.219***</w:t>
            </w:r>
          </w:p>
        </w:tc>
        <w:tc>
          <w:tcPr>
            <w:tcW w:w="617" w:type="dxa"/>
            <w:tcBorders>
              <w:top w:val="nil"/>
              <w:left w:val="nil"/>
              <w:right w:val="nil"/>
            </w:tcBorders>
            <w:noWrap/>
            <w:vAlign w:val="bottom"/>
            <w:hideMark/>
          </w:tcPr>
          <w:p w14:paraId="23CB7342"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(0.0466)</w:t>
            </w:r>
          </w:p>
        </w:tc>
        <w:tc>
          <w:tcPr>
            <w:tcW w:w="878" w:type="dxa"/>
            <w:tcBorders>
              <w:top w:val="nil"/>
              <w:left w:val="dotted" w:sz="4" w:space="0" w:color="auto"/>
              <w:right w:val="nil"/>
            </w:tcBorders>
            <w:noWrap/>
            <w:vAlign w:val="bottom"/>
            <w:hideMark/>
          </w:tcPr>
          <w:p w14:paraId="4F117B60"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-0.179***</w:t>
            </w:r>
          </w:p>
        </w:tc>
        <w:tc>
          <w:tcPr>
            <w:tcW w:w="617" w:type="dxa"/>
            <w:tcBorders>
              <w:top w:val="nil"/>
              <w:left w:val="nil"/>
              <w:right w:val="dotted" w:sz="4" w:space="0" w:color="auto"/>
            </w:tcBorders>
            <w:noWrap/>
            <w:vAlign w:val="bottom"/>
            <w:hideMark/>
          </w:tcPr>
          <w:p w14:paraId="6CB6E7E4"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(0.0476)</w:t>
            </w:r>
          </w:p>
        </w:tc>
        <w:tc>
          <w:tcPr>
            <w:tcW w:w="878" w:type="dxa"/>
            <w:tcBorders>
              <w:top w:val="nil"/>
              <w:left w:val="nil"/>
              <w:right w:val="nil"/>
            </w:tcBorders>
            <w:noWrap/>
            <w:vAlign w:val="bottom"/>
            <w:hideMark/>
          </w:tcPr>
          <w:p w14:paraId="3FEB03C0"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-0.164***</w:t>
            </w:r>
          </w:p>
        </w:tc>
        <w:tc>
          <w:tcPr>
            <w:tcW w:w="707" w:type="dxa"/>
            <w:tcBorders>
              <w:top w:val="nil"/>
              <w:left w:val="nil"/>
              <w:right w:val="nil"/>
            </w:tcBorders>
            <w:noWrap/>
            <w:vAlign w:val="bottom"/>
            <w:hideMark/>
          </w:tcPr>
          <w:p w14:paraId="35FBA236"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(0.0475)</w:t>
            </w:r>
          </w:p>
        </w:tc>
      </w:tr>
      <w:tr w:rsidR="009D0F10" w:rsidRPr="00A56268" w14:paraId="339395E1" w14:textId="77777777" w:rsidTr="00B7101C">
        <w:tc>
          <w:tcPr>
            <w:tcW w:w="3382" w:type="dxa"/>
            <w:tcBorders>
              <w:top w:val="nil"/>
              <w:left w:val="nil"/>
              <w:bottom w:val="single" w:sz="4" w:space="0" w:color="auto"/>
              <w:right w:val="nil"/>
            </w:tcBorders>
            <w:noWrap/>
            <w:vAlign w:val="bottom"/>
            <w:hideMark/>
          </w:tcPr>
          <w:p w14:paraId="111CE22D" w14:textId="77777777" w:rsidR="009D0F10" w:rsidRPr="00A56268" w:rsidRDefault="009D0F10" w:rsidP="00B7101C">
            <w:pPr>
              <w:suppressAutoHyphens w:val="0"/>
              <w:spacing w:line="240" w:lineRule="auto"/>
              <w:ind w:firstLine="0"/>
              <w:rPr>
                <w:rFonts w:ascii="Calibri" w:eastAsia="Times New Roman" w:hAnsi="Calibri" w:cs="Calibri"/>
                <w:color w:val="000000"/>
                <w:sz w:val="18"/>
                <w:szCs w:val="18"/>
              </w:rPr>
            </w:pPr>
            <w:r w:rsidRPr="00A56268">
              <w:rPr>
                <w:rFonts w:ascii="Calibri" w:eastAsia="Times New Roman" w:hAnsi="Calibri" w:cs="Calibri"/>
                <w:color w:val="000000"/>
                <w:sz w:val="18"/>
                <w:szCs w:val="18"/>
              </w:rPr>
              <w:t xml:space="preserve"> Wealth info missing</w:t>
            </w:r>
          </w:p>
        </w:tc>
        <w:tc>
          <w:tcPr>
            <w:tcW w:w="877" w:type="dxa"/>
            <w:tcBorders>
              <w:top w:val="nil"/>
              <w:left w:val="dotted" w:sz="4" w:space="0" w:color="auto"/>
              <w:bottom w:val="single" w:sz="4" w:space="0" w:color="auto"/>
              <w:right w:val="nil"/>
            </w:tcBorders>
            <w:noWrap/>
            <w:vAlign w:val="bottom"/>
            <w:hideMark/>
          </w:tcPr>
          <w:p w14:paraId="1C1D8D66"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616" w:type="dxa"/>
            <w:tcBorders>
              <w:top w:val="nil"/>
              <w:left w:val="nil"/>
              <w:bottom w:val="single" w:sz="4" w:space="0" w:color="auto"/>
              <w:right w:val="dotted" w:sz="4" w:space="0" w:color="auto"/>
            </w:tcBorders>
            <w:noWrap/>
            <w:vAlign w:val="bottom"/>
            <w:hideMark/>
          </w:tcPr>
          <w:p w14:paraId="34C64C9C"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single" w:sz="4" w:space="0" w:color="auto"/>
              <w:right w:val="nil"/>
            </w:tcBorders>
            <w:noWrap/>
            <w:vAlign w:val="bottom"/>
            <w:hideMark/>
          </w:tcPr>
          <w:p w14:paraId="3675CC3F"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-0.0776**</w:t>
            </w:r>
          </w:p>
        </w:tc>
        <w:tc>
          <w:tcPr>
            <w:tcW w:w="617" w:type="dxa"/>
            <w:tcBorders>
              <w:top w:val="nil"/>
              <w:left w:val="nil"/>
              <w:bottom w:val="single" w:sz="4" w:space="0" w:color="auto"/>
              <w:right w:val="nil"/>
            </w:tcBorders>
            <w:noWrap/>
            <w:vAlign w:val="bottom"/>
            <w:hideMark/>
          </w:tcPr>
          <w:p w14:paraId="602962FA"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(0.0353)</w:t>
            </w:r>
          </w:p>
        </w:tc>
        <w:tc>
          <w:tcPr>
            <w:tcW w:w="878" w:type="dxa"/>
            <w:tcBorders>
              <w:top w:val="nil"/>
              <w:left w:val="dotted" w:sz="4" w:space="0" w:color="auto"/>
              <w:bottom w:val="single" w:sz="4" w:space="0" w:color="auto"/>
              <w:right w:val="nil"/>
            </w:tcBorders>
            <w:noWrap/>
            <w:vAlign w:val="bottom"/>
            <w:hideMark/>
          </w:tcPr>
          <w:p w14:paraId="2EC705B6"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-0.0719*</w:t>
            </w:r>
          </w:p>
        </w:tc>
        <w:tc>
          <w:tcPr>
            <w:tcW w:w="617" w:type="dxa"/>
            <w:tcBorders>
              <w:top w:val="nil"/>
              <w:left w:val="nil"/>
              <w:bottom w:val="single" w:sz="4" w:space="0" w:color="auto"/>
              <w:right w:val="dotted" w:sz="4" w:space="0" w:color="auto"/>
            </w:tcBorders>
            <w:noWrap/>
            <w:vAlign w:val="bottom"/>
            <w:hideMark/>
          </w:tcPr>
          <w:p w14:paraId="2432D862"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(0.0380)</w:t>
            </w:r>
          </w:p>
        </w:tc>
        <w:tc>
          <w:tcPr>
            <w:tcW w:w="878" w:type="dxa"/>
            <w:tcBorders>
              <w:top w:val="nil"/>
              <w:left w:val="nil"/>
              <w:bottom w:val="single" w:sz="4" w:space="0" w:color="auto"/>
              <w:right w:val="nil"/>
            </w:tcBorders>
            <w:noWrap/>
            <w:vAlign w:val="bottom"/>
            <w:hideMark/>
          </w:tcPr>
          <w:p w14:paraId="4DA3E318"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-0.0640*</w:t>
            </w:r>
          </w:p>
        </w:tc>
        <w:tc>
          <w:tcPr>
            <w:tcW w:w="707" w:type="dxa"/>
            <w:tcBorders>
              <w:top w:val="nil"/>
              <w:left w:val="nil"/>
              <w:bottom w:val="single" w:sz="4" w:space="0" w:color="auto"/>
              <w:right w:val="nil"/>
            </w:tcBorders>
            <w:noWrap/>
            <w:vAlign w:val="bottom"/>
            <w:hideMark/>
          </w:tcPr>
          <w:p w14:paraId="234BF21A"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(0.0381)</w:t>
            </w:r>
          </w:p>
        </w:tc>
      </w:tr>
      <w:tr w:rsidR="009D0F10" w:rsidRPr="00A56268" w14:paraId="09EB349E" w14:textId="77777777" w:rsidTr="00B7101C">
        <w:tc>
          <w:tcPr>
            <w:tcW w:w="3382" w:type="dxa"/>
            <w:tcBorders>
              <w:top w:val="single" w:sz="4" w:space="0" w:color="auto"/>
              <w:left w:val="nil"/>
              <w:bottom w:val="nil"/>
              <w:right w:val="nil"/>
            </w:tcBorders>
            <w:noWrap/>
            <w:vAlign w:val="bottom"/>
            <w:hideMark/>
          </w:tcPr>
          <w:p w14:paraId="3FE9A8B0" w14:textId="77777777" w:rsidR="009D0F10" w:rsidRPr="00A56268" w:rsidRDefault="009D0F10" w:rsidP="00B7101C">
            <w:pPr>
              <w:suppressAutoHyphens w:val="0"/>
              <w:spacing w:line="240" w:lineRule="auto"/>
              <w:ind w:firstLine="0"/>
              <w:rPr>
                <w:rFonts w:ascii="Calibri" w:eastAsia="Times New Roman" w:hAnsi="Calibri" w:cs="Calibri"/>
                <w:b/>
                <w:bCs/>
                <w:color w:val="000000"/>
                <w:sz w:val="18"/>
                <w:szCs w:val="18"/>
              </w:rPr>
            </w:pPr>
            <w:r w:rsidRPr="00A56268">
              <w:rPr>
                <w:rFonts w:ascii="Calibri" w:eastAsia="Times New Roman" w:hAnsi="Calibri" w:cs="Calibri"/>
                <w:b/>
                <w:bCs/>
                <w:color w:val="000000"/>
                <w:sz w:val="18"/>
                <w:szCs w:val="18"/>
              </w:rPr>
              <w:t>Financial Planning Horizon (ref: short horizon)</w:t>
            </w:r>
          </w:p>
        </w:tc>
        <w:tc>
          <w:tcPr>
            <w:tcW w:w="877" w:type="dxa"/>
            <w:tcBorders>
              <w:top w:val="single" w:sz="4" w:space="0" w:color="auto"/>
              <w:left w:val="dotted" w:sz="4" w:space="0" w:color="auto"/>
              <w:bottom w:val="nil"/>
              <w:right w:val="nil"/>
            </w:tcBorders>
            <w:noWrap/>
            <w:vAlign w:val="bottom"/>
            <w:hideMark/>
          </w:tcPr>
          <w:p w14:paraId="01F93A83"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616" w:type="dxa"/>
            <w:tcBorders>
              <w:top w:val="single" w:sz="4" w:space="0" w:color="auto"/>
              <w:left w:val="nil"/>
              <w:bottom w:val="nil"/>
              <w:right w:val="dotted" w:sz="4" w:space="0" w:color="auto"/>
            </w:tcBorders>
            <w:noWrap/>
            <w:vAlign w:val="bottom"/>
            <w:hideMark/>
          </w:tcPr>
          <w:p w14:paraId="51466D82"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single" w:sz="4" w:space="0" w:color="auto"/>
              <w:left w:val="nil"/>
              <w:bottom w:val="nil"/>
              <w:right w:val="nil"/>
            </w:tcBorders>
            <w:noWrap/>
            <w:vAlign w:val="bottom"/>
            <w:hideMark/>
          </w:tcPr>
          <w:p w14:paraId="15E3FDBB"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p>
        </w:tc>
        <w:tc>
          <w:tcPr>
            <w:tcW w:w="617" w:type="dxa"/>
            <w:tcBorders>
              <w:top w:val="single" w:sz="4" w:space="0" w:color="auto"/>
              <w:left w:val="nil"/>
              <w:bottom w:val="nil"/>
              <w:right w:val="nil"/>
            </w:tcBorders>
            <w:noWrap/>
            <w:vAlign w:val="bottom"/>
            <w:hideMark/>
          </w:tcPr>
          <w:p w14:paraId="6689AFD2" w14:textId="77777777" w:rsidR="009D0F10" w:rsidRPr="00A56268" w:rsidRDefault="009D0F10" w:rsidP="00B7101C">
            <w:pPr>
              <w:suppressAutoHyphens w:val="0"/>
              <w:spacing w:line="240" w:lineRule="auto"/>
              <w:ind w:firstLine="0"/>
              <w:rPr>
                <w:rFonts w:ascii="Times New Roman" w:eastAsia="Times New Roman" w:hAnsi="Times New Roman"/>
                <w:sz w:val="20"/>
                <w:szCs w:val="20"/>
              </w:rPr>
            </w:pPr>
          </w:p>
        </w:tc>
        <w:tc>
          <w:tcPr>
            <w:tcW w:w="878" w:type="dxa"/>
            <w:tcBorders>
              <w:top w:val="single" w:sz="4" w:space="0" w:color="auto"/>
              <w:left w:val="dotted" w:sz="4" w:space="0" w:color="auto"/>
              <w:bottom w:val="nil"/>
              <w:right w:val="nil"/>
            </w:tcBorders>
            <w:noWrap/>
            <w:vAlign w:val="bottom"/>
            <w:hideMark/>
          </w:tcPr>
          <w:p w14:paraId="4B2AF0AB"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(ref)</w:t>
            </w:r>
          </w:p>
        </w:tc>
        <w:tc>
          <w:tcPr>
            <w:tcW w:w="617" w:type="dxa"/>
            <w:tcBorders>
              <w:top w:val="single" w:sz="4" w:space="0" w:color="auto"/>
              <w:left w:val="nil"/>
              <w:bottom w:val="nil"/>
              <w:right w:val="dotted" w:sz="4" w:space="0" w:color="auto"/>
            </w:tcBorders>
            <w:noWrap/>
            <w:vAlign w:val="bottom"/>
            <w:hideMark/>
          </w:tcPr>
          <w:p w14:paraId="495FA0BE"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single" w:sz="4" w:space="0" w:color="auto"/>
              <w:left w:val="nil"/>
              <w:bottom w:val="nil"/>
              <w:right w:val="nil"/>
            </w:tcBorders>
            <w:noWrap/>
            <w:vAlign w:val="bottom"/>
            <w:hideMark/>
          </w:tcPr>
          <w:p w14:paraId="74A683F1"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(ref)</w:t>
            </w:r>
          </w:p>
        </w:tc>
        <w:tc>
          <w:tcPr>
            <w:tcW w:w="707" w:type="dxa"/>
            <w:tcBorders>
              <w:top w:val="single" w:sz="4" w:space="0" w:color="auto"/>
              <w:left w:val="nil"/>
              <w:bottom w:val="nil"/>
              <w:right w:val="nil"/>
            </w:tcBorders>
            <w:noWrap/>
            <w:vAlign w:val="bottom"/>
            <w:hideMark/>
          </w:tcPr>
          <w:p w14:paraId="3320BC79"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p>
        </w:tc>
      </w:tr>
      <w:tr w:rsidR="009D0F10" w:rsidRPr="00A56268" w14:paraId="05116017" w14:textId="77777777" w:rsidTr="00B7101C">
        <w:tc>
          <w:tcPr>
            <w:tcW w:w="3382" w:type="dxa"/>
            <w:tcBorders>
              <w:top w:val="nil"/>
              <w:left w:val="nil"/>
              <w:bottom w:val="nil"/>
              <w:right w:val="nil"/>
            </w:tcBorders>
            <w:noWrap/>
            <w:vAlign w:val="bottom"/>
            <w:hideMark/>
          </w:tcPr>
          <w:p w14:paraId="1F4E4FE4" w14:textId="77777777" w:rsidR="009D0F10" w:rsidRPr="00A56268" w:rsidRDefault="009D0F10" w:rsidP="00B7101C">
            <w:pPr>
              <w:suppressAutoHyphens w:val="0"/>
              <w:spacing w:line="240" w:lineRule="auto"/>
              <w:ind w:firstLine="0"/>
              <w:rPr>
                <w:rFonts w:ascii="Calibri" w:eastAsia="Times New Roman" w:hAnsi="Calibri" w:cs="Calibri"/>
                <w:color w:val="000000"/>
                <w:sz w:val="18"/>
                <w:szCs w:val="18"/>
              </w:rPr>
            </w:pPr>
            <w:r w:rsidRPr="00A56268">
              <w:rPr>
                <w:rFonts w:ascii="Calibri" w:eastAsia="Times New Roman" w:hAnsi="Calibri" w:cs="Calibri"/>
                <w:color w:val="000000"/>
                <w:sz w:val="18"/>
                <w:szCs w:val="18"/>
              </w:rPr>
              <w:t xml:space="preserve"> 5 years or more</w:t>
            </w:r>
          </w:p>
        </w:tc>
        <w:tc>
          <w:tcPr>
            <w:tcW w:w="877" w:type="dxa"/>
            <w:tcBorders>
              <w:top w:val="nil"/>
              <w:left w:val="dotted" w:sz="4" w:space="0" w:color="auto"/>
              <w:bottom w:val="nil"/>
              <w:right w:val="nil"/>
            </w:tcBorders>
            <w:noWrap/>
            <w:vAlign w:val="bottom"/>
            <w:hideMark/>
          </w:tcPr>
          <w:p w14:paraId="1A5BA40A"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616" w:type="dxa"/>
            <w:tcBorders>
              <w:top w:val="nil"/>
              <w:left w:val="nil"/>
              <w:bottom w:val="nil"/>
              <w:right w:val="dotted" w:sz="4" w:space="0" w:color="auto"/>
            </w:tcBorders>
            <w:noWrap/>
            <w:vAlign w:val="bottom"/>
            <w:hideMark/>
          </w:tcPr>
          <w:p w14:paraId="48B0CEAD"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nil"/>
              <w:right w:val="nil"/>
            </w:tcBorders>
            <w:noWrap/>
            <w:vAlign w:val="bottom"/>
            <w:hideMark/>
          </w:tcPr>
          <w:p w14:paraId="41F5A1C8"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p>
        </w:tc>
        <w:tc>
          <w:tcPr>
            <w:tcW w:w="617" w:type="dxa"/>
            <w:tcBorders>
              <w:top w:val="nil"/>
              <w:left w:val="nil"/>
              <w:bottom w:val="nil"/>
              <w:right w:val="nil"/>
            </w:tcBorders>
            <w:noWrap/>
            <w:vAlign w:val="bottom"/>
            <w:hideMark/>
          </w:tcPr>
          <w:p w14:paraId="074C54D2" w14:textId="77777777" w:rsidR="009D0F10" w:rsidRPr="00A56268" w:rsidRDefault="009D0F10" w:rsidP="00B7101C">
            <w:pPr>
              <w:suppressAutoHyphens w:val="0"/>
              <w:spacing w:line="240" w:lineRule="auto"/>
              <w:ind w:firstLine="0"/>
              <w:rPr>
                <w:rFonts w:ascii="Times New Roman" w:eastAsia="Times New Roman" w:hAnsi="Times New Roman"/>
                <w:sz w:val="20"/>
                <w:szCs w:val="20"/>
              </w:rPr>
            </w:pPr>
          </w:p>
        </w:tc>
        <w:tc>
          <w:tcPr>
            <w:tcW w:w="878" w:type="dxa"/>
            <w:tcBorders>
              <w:top w:val="nil"/>
              <w:left w:val="dotted" w:sz="4" w:space="0" w:color="auto"/>
              <w:bottom w:val="nil"/>
              <w:right w:val="nil"/>
            </w:tcBorders>
            <w:noWrap/>
            <w:vAlign w:val="bottom"/>
            <w:hideMark/>
          </w:tcPr>
          <w:p w14:paraId="165EA3A1"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-0.107***</w:t>
            </w:r>
          </w:p>
        </w:tc>
        <w:tc>
          <w:tcPr>
            <w:tcW w:w="617" w:type="dxa"/>
            <w:tcBorders>
              <w:top w:val="nil"/>
              <w:left w:val="nil"/>
              <w:bottom w:val="nil"/>
              <w:right w:val="dotted" w:sz="4" w:space="0" w:color="auto"/>
            </w:tcBorders>
            <w:noWrap/>
            <w:vAlign w:val="bottom"/>
            <w:hideMark/>
          </w:tcPr>
          <w:p w14:paraId="47B818D3"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(0.0339)</w:t>
            </w:r>
          </w:p>
        </w:tc>
        <w:tc>
          <w:tcPr>
            <w:tcW w:w="878" w:type="dxa"/>
            <w:tcBorders>
              <w:top w:val="nil"/>
              <w:left w:val="nil"/>
              <w:bottom w:val="nil"/>
              <w:right w:val="nil"/>
            </w:tcBorders>
            <w:noWrap/>
            <w:vAlign w:val="bottom"/>
            <w:hideMark/>
          </w:tcPr>
          <w:p w14:paraId="7C9D3F79"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-0.101***</w:t>
            </w:r>
          </w:p>
        </w:tc>
        <w:tc>
          <w:tcPr>
            <w:tcW w:w="707" w:type="dxa"/>
            <w:tcBorders>
              <w:top w:val="nil"/>
              <w:left w:val="nil"/>
              <w:bottom w:val="nil"/>
              <w:right w:val="nil"/>
            </w:tcBorders>
            <w:noWrap/>
            <w:vAlign w:val="bottom"/>
            <w:hideMark/>
          </w:tcPr>
          <w:p w14:paraId="37990995"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(0.0335)</w:t>
            </w:r>
          </w:p>
        </w:tc>
      </w:tr>
      <w:tr w:rsidR="009D0F10" w:rsidRPr="00A56268" w14:paraId="75A41CE0" w14:textId="77777777" w:rsidTr="00B7101C">
        <w:tc>
          <w:tcPr>
            <w:tcW w:w="3382" w:type="dxa"/>
            <w:tcBorders>
              <w:top w:val="nil"/>
              <w:left w:val="nil"/>
              <w:bottom w:val="single" w:sz="4" w:space="0" w:color="auto"/>
              <w:right w:val="nil"/>
            </w:tcBorders>
            <w:noWrap/>
            <w:vAlign w:val="bottom"/>
            <w:hideMark/>
          </w:tcPr>
          <w:p w14:paraId="06A0065C" w14:textId="77777777" w:rsidR="009D0F10" w:rsidRPr="00A56268" w:rsidRDefault="009D0F10" w:rsidP="00B7101C">
            <w:pPr>
              <w:suppressAutoHyphens w:val="0"/>
              <w:spacing w:line="240" w:lineRule="auto"/>
              <w:ind w:firstLine="0"/>
              <w:rPr>
                <w:rFonts w:ascii="Calibri" w:eastAsia="Times New Roman" w:hAnsi="Calibri" w:cs="Calibri"/>
                <w:color w:val="000000"/>
                <w:sz w:val="18"/>
                <w:szCs w:val="18"/>
              </w:rPr>
            </w:pPr>
            <w:r w:rsidRPr="00A56268">
              <w:rPr>
                <w:rFonts w:ascii="Calibri" w:eastAsia="Times New Roman" w:hAnsi="Calibri" w:cs="Calibri"/>
                <w:color w:val="000000"/>
                <w:sz w:val="18"/>
                <w:szCs w:val="18"/>
              </w:rPr>
              <w:t xml:space="preserve"> Fin. Planning Horizon missing</w:t>
            </w:r>
          </w:p>
        </w:tc>
        <w:tc>
          <w:tcPr>
            <w:tcW w:w="877" w:type="dxa"/>
            <w:tcBorders>
              <w:top w:val="nil"/>
              <w:left w:val="dotted" w:sz="4" w:space="0" w:color="auto"/>
              <w:bottom w:val="single" w:sz="4" w:space="0" w:color="auto"/>
              <w:right w:val="nil"/>
            </w:tcBorders>
            <w:noWrap/>
            <w:vAlign w:val="bottom"/>
            <w:hideMark/>
          </w:tcPr>
          <w:p w14:paraId="4420AD25"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616" w:type="dxa"/>
            <w:tcBorders>
              <w:top w:val="nil"/>
              <w:left w:val="nil"/>
              <w:bottom w:val="single" w:sz="4" w:space="0" w:color="auto"/>
              <w:right w:val="dotted" w:sz="4" w:space="0" w:color="auto"/>
            </w:tcBorders>
            <w:noWrap/>
            <w:vAlign w:val="bottom"/>
            <w:hideMark/>
          </w:tcPr>
          <w:p w14:paraId="349F4759"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single" w:sz="4" w:space="0" w:color="auto"/>
              <w:right w:val="nil"/>
            </w:tcBorders>
            <w:noWrap/>
            <w:vAlign w:val="bottom"/>
            <w:hideMark/>
          </w:tcPr>
          <w:p w14:paraId="5D80F22E"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617" w:type="dxa"/>
            <w:tcBorders>
              <w:top w:val="nil"/>
              <w:left w:val="nil"/>
              <w:bottom w:val="single" w:sz="4" w:space="0" w:color="auto"/>
              <w:right w:val="nil"/>
            </w:tcBorders>
            <w:noWrap/>
            <w:vAlign w:val="bottom"/>
            <w:hideMark/>
          </w:tcPr>
          <w:p w14:paraId="36D7A82D"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dotted" w:sz="4" w:space="0" w:color="auto"/>
              <w:bottom w:val="single" w:sz="4" w:space="0" w:color="auto"/>
              <w:right w:val="nil"/>
            </w:tcBorders>
            <w:noWrap/>
            <w:vAlign w:val="bottom"/>
            <w:hideMark/>
          </w:tcPr>
          <w:p w14:paraId="0A5B9B8B"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0.0808*</w:t>
            </w:r>
          </w:p>
        </w:tc>
        <w:tc>
          <w:tcPr>
            <w:tcW w:w="617" w:type="dxa"/>
            <w:tcBorders>
              <w:top w:val="nil"/>
              <w:left w:val="nil"/>
              <w:bottom w:val="single" w:sz="4" w:space="0" w:color="auto"/>
              <w:right w:val="dotted" w:sz="4" w:space="0" w:color="auto"/>
            </w:tcBorders>
            <w:noWrap/>
            <w:vAlign w:val="bottom"/>
            <w:hideMark/>
          </w:tcPr>
          <w:p w14:paraId="776AEB20"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(0.0417)</w:t>
            </w:r>
          </w:p>
        </w:tc>
        <w:tc>
          <w:tcPr>
            <w:tcW w:w="878" w:type="dxa"/>
            <w:tcBorders>
              <w:top w:val="nil"/>
              <w:left w:val="nil"/>
              <w:bottom w:val="single" w:sz="4" w:space="0" w:color="auto"/>
              <w:right w:val="nil"/>
            </w:tcBorders>
            <w:noWrap/>
            <w:vAlign w:val="bottom"/>
            <w:hideMark/>
          </w:tcPr>
          <w:p w14:paraId="5BCB1D57"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0.0945**</w:t>
            </w:r>
          </w:p>
        </w:tc>
        <w:tc>
          <w:tcPr>
            <w:tcW w:w="707" w:type="dxa"/>
            <w:tcBorders>
              <w:top w:val="nil"/>
              <w:left w:val="nil"/>
              <w:bottom w:val="single" w:sz="4" w:space="0" w:color="auto"/>
              <w:right w:val="nil"/>
            </w:tcBorders>
            <w:noWrap/>
            <w:vAlign w:val="bottom"/>
            <w:hideMark/>
          </w:tcPr>
          <w:p w14:paraId="1A31700B"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(0.0418)</w:t>
            </w:r>
          </w:p>
        </w:tc>
      </w:tr>
      <w:tr w:rsidR="009D0F10" w:rsidRPr="00A56268" w14:paraId="3213DABA" w14:textId="77777777" w:rsidTr="00B7101C">
        <w:tc>
          <w:tcPr>
            <w:tcW w:w="3382" w:type="dxa"/>
            <w:tcBorders>
              <w:top w:val="nil"/>
              <w:left w:val="nil"/>
              <w:bottom w:val="nil"/>
              <w:right w:val="nil"/>
            </w:tcBorders>
            <w:noWrap/>
            <w:vAlign w:val="bottom"/>
            <w:hideMark/>
          </w:tcPr>
          <w:p w14:paraId="33F4B722" w14:textId="77777777" w:rsidR="009D0F10" w:rsidRPr="004A5EE7" w:rsidRDefault="009D0F10" w:rsidP="00B7101C">
            <w:pPr>
              <w:suppressAutoHyphens w:val="0"/>
              <w:spacing w:line="240" w:lineRule="auto"/>
              <w:ind w:firstLine="0"/>
              <w:rPr>
                <w:rFonts w:ascii="Calibri" w:eastAsia="Times New Roman" w:hAnsi="Calibri" w:cs="Calibri"/>
                <w:color w:val="000000"/>
                <w:sz w:val="18"/>
                <w:szCs w:val="18"/>
              </w:rPr>
            </w:pPr>
            <w:r w:rsidRPr="00A56268">
              <w:rPr>
                <w:rFonts w:ascii="Calibri" w:eastAsia="Times New Roman" w:hAnsi="Calibri" w:cs="Calibri"/>
                <w:b/>
                <w:bCs/>
                <w:color w:val="000000"/>
                <w:sz w:val="18"/>
                <w:szCs w:val="18"/>
              </w:rPr>
              <w:t>Financial Literacy (ref: 3 corr.)</w:t>
            </w:r>
            <w:r>
              <w:rPr>
                <w:rFonts w:ascii="Calibri" w:eastAsia="Times New Roman" w:hAnsi="Calibri" w:cs="Calibri"/>
                <w:color w:val="000000"/>
                <w:sz w:val="18"/>
                <w:szCs w:val="18"/>
              </w:rPr>
              <w:t>, 0/1 correct</w:t>
            </w:r>
          </w:p>
        </w:tc>
        <w:tc>
          <w:tcPr>
            <w:tcW w:w="877" w:type="dxa"/>
            <w:tcBorders>
              <w:top w:val="nil"/>
              <w:left w:val="dotted" w:sz="4" w:space="0" w:color="auto"/>
              <w:bottom w:val="nil"/>
              <w:right w:val="nil"/>
            </w:tcBorders>
            <w:noWrap/>
            <w:vAlign w:val="bottom"/>
            <w:hideMark/>
          </w:tcPr>
          <w:p w14:paraId="4E2273A2"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616" w:type="dxa"/>
            <w:tcBorders>
              <w:top w:val="nil"/>
              <w:left w:val="nil"/>
              <w:bottom w:val="nil"/>
              <w:right w:val="dotted" w:sz="4" w:space="0" w:color="auto"/>
            </w:tcBorders>
            <w:noWrap/>
            <w:vAlign w:val="bottom"/>
            <w:hideMark/>
          </w:tcPr>
          <w:p w14:paraId="1ABAF75A"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nil"/>
              <w:right w:val="nil"/>
            </w:tcBorders>
            <w:noWrap/>
            <w:vAlign w:val="bottom"/>
            <w:hideMark/>
          </w:tcPr>
          <w:p w14:paraId="11B007F2"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p>
        </w:tc>
        <w:tc>
          <w:tcPr>
            <w:tcW w:w="617" w:type="dxa"/>
            <w:tcBorders>
              <w:top w:val="nil"/>
              <w:left w:val="nil"/>
              <w:bottom w:val="nil"/>
              <w:right w:val="nil"/>
            </w:tcBorders>
            <w:noWrap/>
            <w:vAlign w:val="bottom"/>
            <w:hideMark/>
          </w:tcPr>
          <w:p w14:paraId="292D96FF" w14:textId="77777777" w:rsidR="009D0F10" w:rsidRPr="00A56268" w:rsidRDefault="009D0F10" w:rsidP="00B7101C">
            <w:pPr>
              <w:suppressAutoHyphens w:val="0"/>
              <w:spacing w:line="240" w:lineRule="auto"/>
              <w:ind w:firstLine="0"/>
              <w:rPr>
                <w:rFonts w:ascii="Times New Roman" w:eastAsia="Times New Roman" w:hAnsi="Times New Roman"/>
                <w:sz w:val="20"/>
                <w:szCs w:val="20"/>
              </w:rPr>
            </w:pPr>
          </w:p>
        </w:tc>
        <w:tc>
          <w:tcPr>
            <w:tcW w:w="878" w:type="dxa"/>
            <w:tcBorders>
              <w:top w:val="nil"/>
              <w:left w:val="dotted" w:sz="4" w:space="0" w:color="auto"/>
              <w:bottom w:val="nil"/>
              <w:right w:val="nil"/>
            </w:tcBorders>
            <w:noWrap/>
            <w:vAlign w:val="bottom"/>
            <w:hideMark/>
          </w:tcPr>
          <w:p w14:paraId="5506846F"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0.0230</w:t>
            </w:r>
          </w:p>
        </w:tc>
        <w:tc>
          <w:tcPr>
            <w:tcW w:w="617" w:type="dxa"/>
            <w:tcBorders>
              <w:top w:val="nil"/>
              <w:left w:val="nil"/>
              <w:bottom w:val="nil"/>
              <w:right w:val="dotted" w:sz="4" w:space="0" w:color="auto"/>
            </w:tcBorders>
            <w:noWrap/>
            <w:vAlign w:val="bottom"/>
            <w:hideMark/>
          </w:tcPr>
          <w:p w14:paraId="76138152"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(0.0423)</w:t>
            </w:r>
          </w:p>
        </w:tc>
        <w:tc>
          <w:tcPr>
            <w:tcW w:w="878" w:type="dxa"/>
            <w:tcBorders>
              <w:top w:val="nil"/>
              <w:left w:val="nil"/>
              <w:bottom w:val="nil"/>
              <w:right w:val="nil"/>
            </w:tcBorders>
            <w:noWrap/>
            <w:vAlign w:val="bottom"/>
            <w:hideMark/>
          </w:tcPr>
          <w:p w14:paraId="65550F50"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0.0105</w:t>
            </w:r>
          </w:p>
        </w:tc>
        <w:tc>
          <w:tcPr>
            <w:tcW w:w="707" w:type="dxa"/>
            <w:tcBorders>
              <w:top w:val="nil"/>
              <w:left w:val="nil"/>
              <w:bottom w:val="nil"/>
              <w:right w:val="nil"/>
            </w:tcBorders>
            <w:noWrap/>
            <w:vAlign w:val="bottom"/>
            <w:hideMark/>
          </w:tcPr>
          <w:p w14:paraId="0B3958E4"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(0.0423)</w:t>
            </w:r>
          </w:p>
        </w:tc>
      </w:tr>
      <w:tr w:rsidR="009D0F10" w:rsidRPr="00A56268" w14:paraId="4457BE31" w14:textId="77777777" w:rsidTr="00B7101C">
        <w:tc>
          <w:tcPr>
            <w:tcW w:w="3382" w:type="dxa"/>
            <w:tcBorders>
              <w:top w:val="nil"/>
              <w:left w:val="nil"/>
              <w:bottom w:val="nil"/>
              <w:right w:val="nil"/>
            </w:tcBorders>
            <w:noWrap/>
            <w:vAlign w:val="bottom"/>
            <w:hideMark/>
          </w:tcPr>
          <w:p w14:paraId="3EBAD861" w14:textId="77777777" w:rsidR="009D0F10" w:rsidRPr="00A56268" w:rsidRDefault="009D0F10" w:rsidP="00B7101C">
            <w:pPr>
              <w:suppressAutoHyphens w:val="0"/>
              <w:spacing w:line="240" w:lineRule="auto"/>
              <w:ind w:firstLine="0"/>
              <w:rPr>
                <w:rFonts w:ascii="Calibri" w:eastAsia="Times New Roman" w:hAnsi="Calibri" w:cs="Calibri"/>
                <w:color w:val="000000"/>
                <w:sz w:val="18"/>
                <w:szCs w:val="18"/>
              </w:rPr>
            </w:pPr>
            <w:r w:rsidRPr="00A56268">
              <w:rPr>
                <w:rFonts w:ascii="Calibri" w:eastAsia="Times New Roman" w:hAnsi="Calibri" w:cs="Calibri"/>
                <w:color w:val="000000"/>
                <w:sz w:val="18"/>
                <w:szCs w:val="18"/>
              </w:rPr>
              <w:t xml:space="preserve"> 2 correct</w:t>
            </w:r>
          </w:p>
        </w:tc>
        <w:tc>
          <w:tcPr>
            <w:tcW w:w="877" w:type="dxa"/>
            <w:tcBorders>
              <w:top w:val="nil"/>
              <w:left w:val="dotted" w:sz="4" w:space="0" w:color="auto"/>
              <w:bottom w:val="nil"/>
              <w:right w:val="nil"/>
            </w:tcBorders>
            <w:noWrap/>
            <w:vAlign w:val="bottom"/>
            <w:hideMark/>
          </w:tcPr>
          <w:p w14:paraId="210BCDAB"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616" w:type="dxa"/>
            <w:tcBorders>
              <w:top w:val="nil"/>
              <w:left w:val="nil"/>
              <w:bottom w:val="nil"/>
              <w:right w:val="dotted" w:sz="4" w:space="0" w:color="auto"/>
            </w:tcBorders>
            <w:noWrap/>
            <w:vAlign w:val="bottom"/>
            <w:hideMark/>
          </w:tcPr>
          <w:p w14:paraId="5CDDD716"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nil"/>
              <w:right w:val="nil"/>
            </w:tcBorders>
            <w:noWrap/>
            <w:vAlign w:val="bottom"/>
            <w:hideMark/>
          </w:tcPr>
          <w:p w14:paraId="45914926"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p>
        </w:tc>
        <w:tc>
          <w:tcPr>
            <w:tcW w:w="617" w:type="dxa"/>
            <w:tcBorders>
              <w:top w:val="nil"/>
              <w:left w:val="nil"/>
              <w:bottom w:val="nil"/>
              <w:right w:val="nil"/>
            </w:tcBorders>
            <w:noWrap/>
            <w:vAlign w:val="bottom"/>
            <w:hideMark/>
          </w:tcPr>
          <w:p w14:paraId="71B00EB1" w14:textId="77777777" w:rsidR="009D0F10" w:rsidRPr="00A56268" w:rsidRDefault="009D0F10" w:rsidP="00B7101C">
            <w:pPr>
              <w:suppressAutoHyphens w:val="0"/>
              <w:spacing w:line="240" w:lineRule="auto"/>
              <w:ind w:firstLine="0"/>
              <w:rPr>
                <w:rFonts w:ascii="Times New Roman" w:eastAsia="Times New Roman" w:hAnsi="Times New Roman"/>
                <w:sz w:val="20"/>
                <w:szCs w:val="20"/>
              </w:rPr>
            </w:pPr>
          </w:p>
        </w:tc>
        <w:tc>
          <w:tcPr>
            <w:tcW w:w="878" w:type="dxa"/>
            <w:tcBorders>
              <w:top w:val="nil"/>
              <w:left w:val="dotted" w:sz="4" w:space="0" w:color="auto"/>
              <w:bottom w:val="nil"/>
              <w:right w:val="nil"/>
            </w:tcBorders>
            <w:noWrap/>
            <w:vAlign w:val="bottom"/>
            <w:hideMark/>
          </w:tcPr>
          <w:p w14:paraId="0A309EFB"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0.0251</w:t>
            </w:r>
          </w:p>
        </w:tc>
        <w:tc>
          <w:tcPr>
            <w:tcW w:w="617" w:type="dxa"/>
            <w:tcBorders>
              <w:top w:val="nil"/>
              <w:left w:val="nil"/>
              <w:bottom w:val="nil"/>
              <w:right w:val="dotted" w:sz="4" w:space="0" w:color="auto"/>
            </w:tcBorders>
            <w:noWrap/>
            <w:vAlign w:val="bottom"/>
            <w:hideMark/>
          </w:tcPr>
          <w:p w14:paraId="064FAE45"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(0.0331)</w:t>
            </w:r>
          </w:p>
        </w:tc>
        <w:tc>
          <w:tcPr>
            <w:tcW w:w="878" w:type="dxa"/>
            <w:tcBorders>
              <w:top w:val="nil"/>
              <w:left w:val="nil"/>
              <w:bottom w:val="nil"/>
              <w:right w:val="nil"/>
            </w:tcBorders>
            <w:noWrap/>
            <w:vAlign w:val="bottom"/>
            <w:hideMark/>
          </w:tcPr>
          <w:p w14:paraId="39DD518D"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0.0153</w:t>
            </w:r>
          </w:p>
        </w:tc>
        <w:tc>
          <w:tcPr>
            <w:tcW w:w="707" w:type="dxa"/>
            <w:tcBorders>
              <w:top w:val="nil"/>
              <w:left w:val="nil"/>
              <w:bottom w:val="nil"/>
              <w:right w:val="nil"/>
            </w:tcBorders>
            <w:noWrap/>
            <w:vAlign w:val="bottom"/>
            <w:hideMark/>
          </w:tcPr>
          <w:p w14:paraId="7A8E68CF"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(0.0333)</w:t>
            </w:r>
          </w:p>
        </w:tc>
      </w:tr>
      <w:tr w:rsidR="009D0F10" w:rsidRPr="00A56268" w14:paraId="532F14AE" w14:textId="77777777" w:rsidTr="00B7101C">
        <w:tc>
          <w:tcPr>
            <w:tcW w:w="3382" w:type="dxa"/>
            <w:tcBorders>
              <w:top w:val="nil"/>
              <w:left w:val="nil"/>
              <w:bottom w:val="nil"/>
              <w:right w:val="nil"/>
            </w:tcBorders>
            <w:noWrap/>
            <w:vAlign w:val="bottom"/>
            <w:hideMark/>
          </w:tcPr>
          <w:p w14:paraId="75283457" w14:textId="77777777" w:rsidR="009D0F10" w:rsidRPr="00A56268" w:rsidRDefault="009D0F10" w:rsidP="00B7101C">
            <w:pPr>
              <w:suppressAutoHyphens w:val="0"/>
              <w:spacing w:line="240" w:lineRule="auto"/>
              <w:ind w:firstLine="0"/>
              <w:rPr>
                <w:rFonts w:ascii="Calibri" w:eastAsia="Times New Roman" w:hAnsi="Calibri" w:cs="Calibri"/>
                <w:color w:val="000000"/>
                <w:sz w:val="18"/>
                <w:szCs w:val="18"/>
              </w:rPr>
            </w:pPr>
            <w:r w:rsidRPr="00A56268">
              <w:rPr>
                <w:rFonts w:ascii="Calibri" w:eastAsia="Times New Roman" w:hAnsi="Calibri" w:cs="Calibri"/>
                <w:color w:val="000000"/>
                <w:sz w:val="18"/>
                <w:szCs w:val="18"/>
              </w:rPr>
              <w:t xml:space="preserve"> 3 correct (ref)</w:t>
            </w:r>
          </w:p>
        </w:tc>
        <w:tc>
          <w:tcPr>
            <w:tcW w:w="877" w:type="dxa"/>
            <w:tcBorders>
              <w:top w:val="nil"/>
              <w:left w:val="dotted" w:sz="4" w:space="0" w:color="auto"/>
              <w:bottom w:val="nil"/>
              <w:right w:val="nil"/>
            </w:tcBorders>
            <w:noWrap/>
            <w:vAlign w:val="bottom"/>
            <w:hideMark/>
          </w:tcPr>
          <w:p w14:paraId="226CE5F1"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616" w:type="dxa"/>
            <w:tcBorders>
              <w:top w:val="nil"/>
              <w:left w:val="nil"/>
              <w:bottom w:val="nil"/>
              <w:right w:val="dotted" w:sz="4" w:space="0" w:color="auto"/>
            </w:tcBorders>
            <w:noWrap/>
            <w:vAlign w:val="bottom"/>
            <w:hideMark/>
          </w:tcPr>
          <w:p w14:paraId="46BE1D9A"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nil"/>
              <w:right w:val="nil"/>
            </w:tcBorders>
            <w:noWrap/>
            <w:vAlign w:val="bottom"/>
            <w:hideMark/>
          </w:tcPr>
          <w:p w14:paraId="068268A0"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p>
        </w:tc>
        <w:tc>
          <w:tcPr>
            <w:tcW w:w="617" w:type="dxa"/>
            <w:tcBorders>
              <w:top w:val="nil"/>
              <w:left w:val="nil"/>
              <w:bottom w:val="nil"/>
              <w:right w:val="nil"/>
            </w:tcBorders>
            <w:noWrap/>
            <w:vAlign w:val="bottom"/>
            <w:hideMark/>
          </w:tcPr>
          <w:p w14:paraId="53F48722" w14:textId="77777777" w:rsidR="009D0F10" w:rsidRPr="00A56268" w:rsidRDefault="009D0F10" w:rsidP="00B7101C">
            <w:pPr>
              <w:suppressAutoHyphens w:val="0"/>
              <w:spacing w:line="240" w:lineRule="auto"/>
              <w:ind w:firstLine="0"/>
              <w:rPr>
                <w:rFonts w:ascii="Times New Roman" w:eastAsia="Times New Roman" w:hAnsi="Times New Roman"/>
                <w:sz w:val="20"/>
                <w:szCs w:val="20"/>
              </w:rPr>
            </w:pPr>
          </w:p>
        </w:tc>
        <w:tc>
          <w:tcPr>
            <w:tcW w:w="878" w:type="dxa"/>
            <w:tcBorders>
              <w:top w:val="nil"/>
              <w:left w:val="dotted" w:sz="4" w:space="0" w:color="auto"/>
              <w:bottom w:val="nil"/>
              <w:right w:val="nil"/>
            </w:tcBorders>
            <w:noWrap/>
            <w:vAlign w:val="bottom"/>
            <w:hideMark/>
          </w:tcPr>
          <w:p w14:paraId="66F1085A"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(ref)</w:t>
            </w:r>
          </w:p>
        </w:tc>
        <w:tc>
          <w:tcPr>
            <w:tcW w:w="617" w:type="dxa"/>
            <w:tcBorders>
              <w:top w:val="nil"/>
              <w:left w:val="nil"/>
              <w:bottom w:val="nil"/>
              <w:right w:val="dotted" w:sz="4" w:space="0" w:color="auto"/>
            </w:tcBorders>
            <w:noWrap/>
            <w:vAlign w:val="bottom"/>
            <w:hideMark/>
          </w:tcPr>
          <w:p w14:paraId="47DA5F34"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nil"/>
              <w:right w:val="nil"/>
            </w:tcBorders>
            <w:noWrap/>
            <w:vAlign w:val="bottom"/>
            <w:hideMark/>
          </w:tcPr>
          <w:p w14:paraId="1F83270F"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(ref)</w:t>
            </w:r>
          </w:p>
        </w:tc>
        <w:tc>
          <w:tcPr>
            <w:tcW w:w="707" w:type="dxa"/>
            <w:tcBorders>
              <w:top w:val="nil"/>
              <w:left w:val="nil"/>
              <w:bottom w:val="nil"/>
              <w:right w:val="nil"/>
            </w:tcBorders>
            <w:noWrap/>
            <w:vAlign w:val="bottom"/>
            <w:hideMark/>
          </w:tcPr>
          <w:p w14:paraId="057E23C6"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p>
        </w:tc>
      </w:tr>
      <w:tr w:rsidR="009D0F10" w:rsidRPr="00A56268" w14:paraId="50CDACA6" w14:textId="77777777" w:rsidTr="00B7101C">
        <w:tc>
          <w:tcPr>
            <w:tcW w:w="3382" w:type="dxa"/>
            <w:tcBorders>
              <w:top w:val="nil"/>
              <w:left w:val="nil"/>
              <w:bottom w:val="single" w:sz="4" w:space="0" w:color="auto"/>
              <w:right w:val="nil"/>
            </w:tcBorders>
            <w:noWrap/>
            <w:vAlign w:val="bottom"/>
            <w:hideMark/>
          </w:tcPr>
          <w:p w14:paraId="5039486D" w14:textId="77777777" w:rsidR="009D0F10" w:rsidRPr="00A56268" w:rsidRDefault="009D0F10" w:rsidP="00B7101C">
            <w:pPr>
              <w:suppressAutoHyphens w:val="0"/>
              <w:spacing w:line="240" w:lineRule="auto"/>
              <w:ind w:firstLine="0"/>
              <w:rPr>
                <w:rFonts w:ascii="Calibri" w:eastAsia="Times New Roman" w:hAnsi="Calibri" w:cs="Calibri"/>
                <w:color w:val="000000"/>
                <w:sz w:val="18"/>
                <w:szCs w:val="18"/>
              </w:rPr>
            </w:pPr>
            <w:r w:rsidRPr="00A56268">
              <w:rPr>
                <w:rFonts w:ascii="Calibri" w:eastAsia="Times New Roman" w:hAnsi="Calibri" w:cs="Calibri"/>
                <w:color w:val="000000"/>
                <w:sz w:val="18"/>
                <w:szCs w:val="18"/>
              </w:rPr>
              <w:t xml:space="preserve"> Fin. Literacy missing</w:t>
            </w:r>
          </w:p>
        </w:tc>
        <w:tc>
          <w:tcPr>
            <w:tcW w:w="877" w:type="dxa"/>
            <w:tcBorders>
              <w:top w:val="nil"/>
              <w:left w:val="dotted" w:sz="4" w:space="0" w:color="auto"/>
              <w:bottom w:val="single" w:sz="4" w:space="0" w:color="auto"/>
              <w:right w:val="nil"/>
            </w:tcBorders>
            <w:noWrap/>
            <w:vAlign w:val="bottom"/>
            <w:hideMark/>
          </w:tcPr>
          <w:p w14:paraId="409C690C"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616" w:type="dxa"/>
            <w:tcBorders>
              <w:top w:val="nil"/>
              <w:left w:val="nil"/>
              <w:bottom w:val="single" w:sz="4" w:space="0" w:color="auto"/>
              <w:right w:val="dotted" w:sz="4" w:space="0" w:color="auto"/>
            </w:tcBorders>
            <w:noWrap/>
            <w:vAlign w:val="bottom"/>
            <w:hideMark/>
          </w:tcPr>
          <w:p w14:paraId="4B76B6F8"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single" w:sz="4" w:space="0" w:color="auto"/>
              <w:right w:val="nil"/>
            </w:tcBorders>
            <w:noWrap/>
            <w:vAlign w:val="bottom"/>
            <w:hideMark/>
          </w:tcPr>
          <w:p w14:paraId="2456181F"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617" w:type="dxa"/>
            <w:tcBorders>
              <w:top w:val="nil"/>
              <w:left w:val="nil"/>
              <w:bottom w:val="single" w:sz="4" w:space="0" w:color="auto"/>
              <w:right w:val="nil"/>
            </w:tcBorders>
            <w:noWrap/>
            <w:vAlign w:val="bottom"/>
            <w:hideMark/>
          </w:tcPr>
          <w:p w14:paraId="15E81071"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dotted" w:sz="4" w:space="0" w:color="auto"/>
              <w:bottom w:val="single" w:sz="4" w:space="0" w:color="auto"/>
              <w:right w:val="nil"/>
            </w:tcBorders>
            <w:noWrap/>
            <w:vAlign w:val="bottom"/>
            <w:hideMark/>
          </w:tcPr>
          <w:p w14:paraId="02CB74DA"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-0.0492</w:t>
            </w:r>
          </w:p>
        </w:tc>
        <w:tc>
          <w:tcPr>
            <w:tcW w:w="617" w:type="dxa"/>
            <w:tcBorders>
              <w:top w:val="nil"/>
              <w:left w:val="nil"/>
              <w:bottom w:val="single" w:sz="4" w:space="0" w:color="auto"/>
              <w:right w:val="dotted" w:sz="4" w:space="0" w:color="auto"/>
            </w:tcBorders>
            <w:noWrap/>
            <w:vAlign w:val="bottom"/>
            <w:hideMark/>
          </w:tcPr>
          <w:p w14:paraId="524E92B4"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(0.0384)</w:t>
            </w:r>
          </w:p>
        </w:tc>
        <w:tc>
          <w:tcPr>
            <w:tcW w:w="878" w:type="dxa"/>
            <w:tcBorders>
              <w:top w:val="nil"/>
              <w:left w:val="nil"/>
              <w:bottom w:val="single" w:sz="4" w:space="0" w:color="auto"/>
              <w:right w:val="nil"/>
            </w:tcBorders>
            <w:noWrap/>
            <w:vAlign w:val="bottom"/>
            <w:hideMark/>
          </w:tcPr>
          <w:p w14:paraId="2B5EF67C"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-0.0555</w:t>
            </w:r>
          </w:p>
        </w:tc>
        <w:tc>
          <w:tcPr>
            <w:tcW w:w="707" w:type="dxa"/>
            <w:tcBorders>
              <w:top w:val="nil"/>
              <w:left w:val="nil"/>
              <w:bottom w:val="single" w:sz="4" w:space="0" w:color="auto"/>
              <w:right w:val="nil"/>
            </w:tcBorders>
            <w:noWrap/>
            <w:vAlign w:val="bottom"/>
            <w:hideMark/>
          </w:tcPr>
          <w:p w14:paraId="7522BD86"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(0.0384)</w:t>
            </w:r>
          </w:p>
        </w:tc>
      </w:tr>
      <w:tr w:rsidR="009D0F10" w:rsidRPr="00A56268" w14:paraId="042D8799" w14:textId="77777777" w:rsidTr="00B7101C">
        <w:tc>
          <w:tcPr>
            <w:tcW w:w="3382" w:type="dxa"/>
            <w:tcBorders>
              <w:top w:val="nil"/>
              <w:left w:val="nil"/>
              <w:bottom w:val="nil"/>
              <w:right w:val="nil"/>
            </w:tcBorders>
            <w:noWrap/>
            <w:vAlign w:val="bottom"/>
            <w:hideMark/>
          </w:tcPr>
          <w:p w14:paraId="7D653697" w14:textId="77777777" w:rsidR="009D0F10" w:rsidRPr="00A56268" w:rsidRDefault="009D0F10" w:rsidP="00B7101C">
            <w:pPr>
              <w:suppressAutoHyphens w:val="0"/>
              <w:spacing w:line="240" w:lineRule="auto"/>
              <w:ind w:firstLine="0"/>
              <w:rPr>
                <w:rFonts w:ascii="Calibri" w:eastAsia="Times New Roman" w:hAnsi="Calibri" w:cs="Calibri"/>
                <w:b/>
                <w:bCs/>
                <w:color w:val="000000"/>
                <w:sz w:val="18"/>
                <w:szCs w:val="18"/>
              </w:rPr>
            </w:pPr>
            <w:r w:rsidRPr="00A56268">
              <w:rPr>
                <w:rFonts w:ascii="Calibri" w:eastAsia="Times New Roman" w:hAnsi="Calibri" w:cs="Calibri"/>
                <w:b/>
                <w:bCs/>
                <w:color w:val="000000"/>
                <w:sz w:val="18"/>
                <w:szCs w:val="18"/>
              </w:rPr>
              <w:t>Probability Numeracy (ref: 3 correct)</w:t>
            </w:r>
          </w:p>
        </w:tc>
        <w:tc>
          <w:tcPr>
            <w:tcW w:w="877" w:type="dxa"/>
            <w:tcBorders>
              <w:top w:val="nil"/>
              <w:left w:val="dotted" w:sz="4" w:space="0" w:color="auto"/>
              <w:bottom w:val="nil"/>
              <w:right w:val="nil"/>
            </w:tcBorders>
            <w:noWrap/>
            <w:vAlign w:val="bottom"/>
            <w:hideMark/>
          </w:tcPr>
          <w:p w14:paraId="2EEC3A57"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616" w:type="dxa"/>
            <w:tcBorders>
              <w:top w:val="nil"/>
              <w:left w:val="nil"/>
              <w:bottom w:val="nil"/>
              <w:right w:val="dotted" w:sz="4" w:space="0" w:color="auto"/>
            </w:tcBorders>
            <w:noWrap/>
            <w:vAlign w:val="bottom"/>
            <w:hideMark/>
          </w:tcPr>
          <w:p w14:paraId="3786DC45"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nil"/>
              <w:right w:val="nil"/>
            </w:tcBorders>
            <w:noWrap/>
            <w:vAlign w:val="bottom"/>
            <w:hideMark/>
          </w:tcPr>
          <w:p w14:paraId="4BBD138A"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p>
        </w:tc>
        <w:tc>
          <w:tcPr>
            <w:tcW w:w="617" w:type="dxa"/>
            <w:tcBorders>
              <w:top w:val="nil"/>
              <w:left w:val="nil"/>
              <w:bottom w:val="nil"/>
              <w:right w:val="nil"/>
            </w:tcBorders>
            <w:noWrap/>
            <w:vAlign w:val="bottom"/>
            <w:hideMark/>
          </w:tcPr>
          <w:p w14:paraId="2FA3721F" w14:textId="77777777" w:rsidR="009D0F10" w:rsidRPr="00A56268" w:rsidRDefault="009D0F10" w:rsidP="00B7101C">
            <w:pPr>
              <w:suppressAutoHyphens w:val="0"/>
              <w:spacing w:line="240" w:lineRule="auto"/>
              <w:ind w:firstLine="0"/>
              <w:rPr>
                <w:rFonts w:ascii="Times New Roman" w:eastAsia="Times New Roman" w:hAnsi="Times New Roman"/>
                <w:sz w:val="20"/>
                <w:szCs w:val="20"/>
              </w:rPr>
            </w:pPr>
          </w:p>
        </w:tc>
        <w:tc>
          <w:tcPr>
            <w:tcW w:w="878" w:type="dxa"/>
            <w:tcBorders>
              <w:top w:val="nil"/>
              <w:left w:val="dotted" w:sz="4" w:space="0" w:color="auto"/>
              <w:bottom w:val="nil"/>
              <w:right w:val="nil"/>
            </w:tcBorders>
            <w:noWrap/>
            <w:vAlign w:val="bottom"/>
            <w:hideMark/>
          </w:tcPr>
          <w:p w14:paraId="2C5DD2B3"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-0.00690</w:t>
            </w:r>
          </w:p>
        </w:tc>
        <w:tc>
          <w:tcPr>
            <w:tcW w:w="617" w:type="dxa"/>
            <w:tcBorders>
              <w:top w:val="nil"/>
              <w:left w:val="nil"/>
              <w:bottom w:val="nil"/>
              <w:right w:val="dotted" w:sz="4" w:space="0" w:color="auto"/>
            </w:tcBorders>
            <w:noWrap/>
            <w:vAlign w:val="bottom"/>
            <w:hideMark/>
          </w:tcPr>
          <w:p w14:paraId="2668E2CA"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(0.0420)</w:t>
            </w:r>
          </w:p>
        </w:tc>
        <w:tc>
          <w:tcPr>
            <w:tcW w:w="878" w:type="dxa"/>
            <w:tcBorders>
              <w:top w:val="nil"/>
              <w:left w:val="nil"/>
              <w:bottom w:val="nil"/>
              <w:right w:val="nil"/>
            </w:tcBorders>
            <w:noWrap/>
            <w:vAlign w:val="bottom"/>
            <w:hideMark/>
          </w:tcPr>
          <w:p w14:paraId="20D116FB"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-0.00410</w:t>
            </w:r>
          </w:p>
        </w:tc>
        <w:tc>
          <w:tcPr>
            <w:tcW w:w="707" w:type="dxa"/>
            <w:tcBorders>
              <w:top w:val="nil"/>
              <w:left w:val="nil"/>
              <w:bottom w:val="nil"/>
              <w:right w:val="nil"/>
            </w:tcBorders>
            <w:noWrap/>
            <w:vAlign w:val="bottom"/>
            <w:hideMark/>
          </w:tcPr>
          <w:p w14:paraId="106B6C7C"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(0.0417)</w:t>
            </w:r>
          </w:p>
        </w:tc>
      </w:tr>
      <w:tr w:rsidR="009D0F10" w:rsidRPr="00A56268" w14:paraId="08E3190E" w14:textId="77777777" w:rsidTr="00B7101C">
        <w:tc>
          <w:tcPr>
            <w:tcW w:w="3382" w:type="dxa"/>
            <w:tcBorders>
              <w:top w:val="nil"/>
              <w:left w:val="nil"/>
              <w:bottom w:val="nil"/>
              <w:right w:val="nil"/>
            </w:tcBorders>
            <w:noWrap/>
            <w:vAlign w:val="bottom"/>
            <w:hideMark/>
          </w:tcPr>
          <w:p w14:paraId="61B7B50C" w14:textId="77777777" w:rsidR="009D0F10" w:rsidRPr="00A56268" w:rsidRDefault="009D0F10" w:rsidP="00B7101C">
            <w:pPr>
              <w:suppressAutoHyphens w:val="0"/>
              <w:spacing w:line="240" w:lineRule="auto"/>
              <w:ind w:firstLine="0"/>
              <w:rPr>
                <w:rFonts w:ascii="Calibri" w:eastAsia="Times New Roman" w:hAnsi="Calibri" w:cs="Calibri"/>
                <w:color w:val="000000"/>
                <w:sz w:val="18"/>
                <w:szCs w:val="18"/>
              </w:rPr>
            </w:pPr>
            <w:r w:rsidRPr="00A56268">
              <w:rPr>
                <w:rFonts w:ascii="Calibri" w:eastAsia="Times New Roman" w:hAnsi="Calibri" w:cs="Calibri"/>
                <w:color w:val="000000"/>
                <w:sz w:val="18"/>
                <w:szCs w:val="18"/>
              </w:rPr>
              <w:t xml:space="preserve"> 2 correct</w:t>
            </w:r>
          </w:p>
        </w:tc>
        <w:tc>
          <w:tcPr>
            <w:tcW w:w="877" w:type="dxa"/>
            <w:tcBorders>
              <w:top w:val="nil"/>
              <w:left w:val="dotted" w:sz="4" w:space="0" w:color="auto"/>
              <w:bottom w:val="nil"/>
              <w:right w:val="nil"/>
            </w:tcBorders>
            <w:noWrap/>
            <w:vAlign w:val="bottom"/>
            <w:hideMark/>
          </w:tcPr>
          <w:p w14:paraId="5FA97D9A"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616" w:type="dxa"/>
            <w:tcBorders>
              <w:top w:val="nil"/>
              <w:left w:val="nil"/>
              <w:bottom w:val="nil"/>
              <w:right w:val="dotted" w:sz="4" w:space="0" w:color="auto"/>
            </w:tcBorders>
            <w:noWrap/>
            <w:vAlign w:val="bottom"/>
            <w:hideMark/>
          </w:tcPr>
          <w:p w14:paraId="04445A89"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nil"/>
              <w:right w:val="nil"/>
            </w:tcBorders>
            <w:noWrap/>
            <w:vAlign w:val="bottom"/>
            <w:hideMark/>
          </w:tcPr>
          <w:p w14:paraId="4D51E839"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p>
        </w:tc>
        <w:tc>
          <w:tcPr>
            <w:tcW w:w="617" w:type="dxa"/>
            <w:tcBorders>
              <w:top w:val="nil"/>
              <w:left w:val="nil"/>
              <w:bottom w:val="nil"/>
              <w:right w:val="nil"/>
            </w:tcBorders>
            <w:noWrap/>
            <w:vAlign w:val="bottom"/>
            <w:hideMark/>
          </w:tcPr>
          <w:p w14:paraId="5A46C439" w14:textId="77777777" w:rsidR="009D0F10" w:rsidRPr="00A56268" w:rsidRDefault="009D0F10" w:rsidP="00B7101C">
            <w:pPr>
              <w:suppressAutoHyphens w:val="0"/>
              <w:spacing w:line="240" w:lineRule="auto"/>
              <w:ind w:firstLine="0"/>
              <w:rPr>
                <w:rFonts w:ascii="Times New Roman" w:eastAsia="Times New Roman" w:hAnsi="Times New Roman"/>
                <w:sz w:val="20"/>
                <w:szCs w:val="20"/>
              </w:rPr>
            </w:pPr>
          </w:p>
        </w:tc>
        <w:tc>
          <w:tcPr>
            <w:tcW w:w="878" w:type="dxa"/>
            <w:tcBorders>
              <w:top w:val="nil"/>
              <w:left w:val="dotted" w:sz="4" w:space="0" w:color="auto"/>
              <w:bottom w:val="nil"/>
              <w:right w:val="nil"/>
            </w:tcBorders>
            <w:noWrap/>
            <w:vAlign w:val="bottom"/>
            <w:hideMark/>
          </w:tcPr>
          <w:p w14:paraId="67E29FAA"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-0.0275</w:t>
            </w:r>
          </w:p>
        </w:tc>
        <w:tc>
          <w:tcPr>
            <w:tcW w:w="617" w:type="dxa"/>
            <w:tcBorders>
              <w:top w:val="nil"/>
              <w:left w:val="nil"/>
              <w:bottom w:val="nil"/>
              <w:right w:val="dotted" w:sz="4" w:space="0" w:color="auto"/>
            </w:tcBorders>
            <w:noWrap/>
            <w:vAlign w:val="bottom"/>
            <w:hideMark/>
          </w:tcPr>
          <w:p w14:paraId="7C14183E"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(0.0308)</w:t>
            </w:r>
          </w:p>
        </w:tc>
        <w:tc>
          <w:tcPr>
            <w:tcW w:w="878" w:type="dxa"/>
            <w:tcBorders>
              <w:top w:val="nil"/>
              <w:left w:val="nil"/>
              <w:bottom w:val="nil"/>
              <w:right w:val="nil"/>
            </w:tcBorders>
            <w:noWrap/>
            <w:vAlign w:val="bottom"/>
            <w:hideMark/>
          </w:tcPr>
          <w:p w14:paraId="29F2FA69"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-0.0209</w:t>
            </w:r>
          </w:p>
        </w:tc>
        <w:tc>
          <w:tcPr>
            <w:tcW w:w="707" w:type="dxa"/>
            <w:tcBorders>
              <w:top w:val="nil"/>
              <w:left w:val="nil"/>
              <w:bottom w:val="nil"/>
              <w:right w:val="nil"/>
            </w:tcBorders>
            <w:noWrap/>
            <w:vAlign w:val="bottom"/>
            <w:hideMark/>
          </w:tcPr>
          <w:p w14:paraId="697D5998"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(0.0311)</w:t>
            </w:r>
          </w:p>
        </w:tc>
      </w:tr>
      <w:tr w:rsidR="009D0F10" w:rsidRPr="00A56268" w14:paraId="4C818919" w14:textId="77777777" w:rsidTr="00B7101C">
        <w:tc>
          <w:tcPr>
            <w:tcW w:w="3382" w:type="dxa"/>
            <w:tcBorders>
              <w:top w:val="nil"/>
              <w:left w:val="nil"/>
              <w:bottom w:val="nil"/>
              <w:right w:val="nil"/>
            </w:tcBorders>
            <w:noWrap/>
            <w:vAlign w:val="bottom"/>
            <w:hideMark/>
          </w:tcPr>
          <w:p w14:paraId="0B44D2BB" w14:textId="77777777" w:rsidR="009D0F10" w:rsidRPr="00A56268" w:rsidRDefault="009D0F10" w:rsidP="00B7101C">
            <w:pPr>
              <w:suppressAutoHyphens w:val="0"/>
              <w:spacing w:line="240" w:lineRule="auto"/>
              <w:ind w:firstLine="0"/>
              <w:rPr>
                <w:rFonts w:ascii="Calibri" w:eastAsia="Times New Roman" w:hAnsi="Calibri" w:cs="Calibri"/>
                <w:color w:val="000000"/>
                <w:sz w:val="18"/>
                <w:szCs w:val="18"/>
              </w:rPr>
            </w:pPr>
            <w:r w:rsidRPr="00A56268">
              <w:rPr>
                <w:rFonts w:ascii="Calibri" w:eastAsia="Times New Roman" w:hAnsi="Calibri" w:cs="Calibri"/>
                <w:color w:val="000000"/>
                <w:sz w:val="18"/>
                <w:szCs w:val="18"/>
              </w:rPr>
              <w:t xml:space="preserve"> 3 correct (ref)</w:t>
            </w:r>
          </w:p>
        </w:tc>
        <w:tc>
          <w:tcPr>
            <w:tcW w:w="877" w:type="dxa"/>
            <w:tcBorders>
              <w:top w:val="nil"/>
              <w:left w:val="dotted" w:sz="4" w:space="0" w:color="auto"/>
              <w:bottom w:val="nil"/>
              <w:right w:val="nil"/>
            </w:tcBorders>
            <w:noWrap/>
            <w:vAlign w:val="bottom"/>
            <w:hideMark/>
          </w:tcPr>
          <w:p w14:paraId="6A54FC97"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616" w:type="dxa"/>
            <w:tcBorders>
              <w:top w:val="nil"/>
              <w:left w:val="nil"/>
              <w:bottom w:val="nil"/>
              <w:right w:val="dotted" w:sz="4" w:space="0" w:color="auto"/>
            </w:tcBorders>
            <w:noWrap/>
            <w:vAlign w:val="bottom"/>
            <w:hideMark/>
          </w:tcPr>
          <w:p w14:paraId="596B1095"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nil"/>
              <w:right w:val="nil"/>
            </w:tcBorders>
            <w:noWrap/>
            <w:vAlign w:val="bottom"/>
            <w:hideMark/>
          </w:tcPr>
          <w:p w14:paraId="7B681B43"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p>
        </w:tc>
        <w:tc>
          <w:tcPr>
            <w:tcW w:w="617" w:type="dxa"/>
            <w:tcBorders>
              <w:top w:val="nil"/>
              <w:left w:val="nil"/>
              <w:bottom w:val="nil"/>
              <w:right w:val="nil"/>
            </w:tcBorders>
            <w:noWrap/>
            <w:vAlign w:val="bottom"/>
            <w:hideMark/>
          </w:tcPr>
          <w:p w14:paraId="63EAD233" w14:textId="77777777" w:rsidR="009D0F10" w:rsidRPr="00A56268" w:rsidRDefault="009D0F10" w:rsidP="00B7101C">
            <w:pPr>
              <w:suppressAutoHyphens w:val="0"/>
              <w:spacing w:line="240" w:lineRule="auto"/>
              <w:ind w:firstLine="0"/>
              <w:rPr>
                <w:rFonts w:ascii="Times New Roman" w:eastAsia="Times New Roman" w:hAnsi="Times New Roman"/>
                <w:sz w:val="20"/>
                <w:szCs w:val="20"/>
              </w:rPr>
            </w:pPr>
          </w:p>
        </w:tc>
        <w:tc>
          <w:tcPr>
            <w:tcW w:w="878" w:type="dxa"/>
            <w:tcBorders>
              <w:top w:val="nil"/>
              <w:left w:val="dotted" w:sz="4" w:space="0" w:color="auto"/>
              <w:bottom w:val="nil"/>
              <w:right w:val="nil"/>
            </w:tcBorders>
            <w:noWrap/>
            <w:vAlign w:val="bottom"/>
            <w:hideMark/>
          </w:tcPr>
          <w:p w14:paraId="428EC7EB"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(ref)</w:t>
            </w:r>
          </w:p>
        </w:tc>
        <w:tc>
          <w:tcPr>
            <w:tcW w:w="617" w:type="dxa"/>
            <w:tcBorders>
              <w:top w:val="nil"/>
              <w:left w:val="nil"/>
              <w:bottom w:val="nil"/>
              <w:right w:val="dotted" w:sz="4" w:space="0" w:color="auto"/>
            </w:tcBorders>
            <w:noWrap/>
            <w:vAlign w:val="bottom"/>
            <w:hideMark/>
          </w:tcPr>
          <w:p w14:paraId="7A985098"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nil"/>
              <w:right w:val="nil"/>
            </w:tcBorders>
            <w:noWrap/>
            <w:vAlign w:val="bottom"/>
            <w:hideMark/>
          </w:tcPr>
          <w:p w14:paraId="4058C956"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(ref)</w:t>
            </w:r>
          </w:p>
        </w:tc>
        <w:tc>
          <w:tcPr>
            <w:tcW w:w="707" w:type="dxa"/>
            <w:tcBorders>
              <w:top w:val="nil"/>
              <w:left w:val="nil"/>
              <w:bottom w:val="nil"/>
              <w:right w:val="nil"/>
            </w:tcBorders>
            <w:noWrap/>
            <w:vAlign w:val="bottom"/>
            <w:hideMark/>
          </w:tcPr>
          <w:p w14:paraId="2930B44C"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p>
        </w:tc>
      </w:tr>
      <w:tr w:rsidR="009D0F10" w:rsidRPr="00A56268" w14:paraId="172C6CC1" w14:textId="77777777" w:rsidTr="00B7101C">
        <w:tc>
          <w:tcPr>
            <w:tcW w:w="3382" w:type="dxa"/>
            <w:tcBorders>
              <w:top w:val="nil"/>
              <w:left w:val="nil"/>
              <w:bottom w:val="nil"/>
              <w:right w:val="nil"/>
            </w:tcBorders>
            <w:noWrap/>
            <w:vAlign w:val="bottom"/>
            <w:hideMark/>
          </w:tcPr>
          <w:p w14:paraId="2075547B" w14:textId="77777777" w:rsidR="009D0F10" w:rsidRPr="00A56268" w:rsidRDefault="009D0F10" w:rsidP="00B7101C">
            <w:pPr>
              <w:suppressAutoHyphens w:val="0"/>
              <w:spacing w:line="240" w:lineRule="auto"/>
              <w:ind w:firstLine="0"/>
              <w:rPr>
                <w:rFonts w:ascii="Calibri" w:eastAsia="Times New Roman" w:hAnsi="Calibri" w:cs="Calibri"/>
                <w:color w:val="000000"/>
                <w:sz w:val="18"/>
                <w:szCs w:val="18"/>
              </w:rPr>
            </w:pPr>
            <w:r w:rsidRPr="00A56268">
              <w:rPr>
                <w:rFonts w:ascii="Calibri" w:eastAsia="Times New Roman" w:hAnsi="Calibri" w:cs="Calibri"/>
                <w:color w:val="000000"/>
                <w:sz w:val="18"/>
                <w:szCs w:val="18"/>
              </w:rPr>
              <w:t xml:space="preserve"> 4 correct</w:t>
            </w:r>
          </w:p>
        </w:tc>
        <w:tc>
          <w:tcPr>
            <w:tcW w:w="877" w:type="dxa"/>
            <w:tcBorders>
              <w:top w:val="nil"/>
              <w:left w:val="dotted" w:sz="4" w:space="0" w:color="auto"/>
              <w:bottom w:val="nil"/>
              <w:right w:val="nil"/>
            </w:tcBorders>
            <w:noWrap/>
            <w:vAlign w:val="bottom"/>
            <w:hideMark/>
          </w:tcPr>
          <w:p w14:paraId="5036C8B3"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616" w:type="dxa"/>
            <w:tcBorders>
              <w:top w:val="nil"/>
              <w:left w:val="nil"/>
              <w:bottom w:val="nil"/>
              <w:right w:val="dotted" w:sz="4" w:space="0" w:color="auto"/>
            </w:tcBorders>
            <w:noWrap/>
            <w:vAlign w:val="bottom"/>
            <w:hideMark/>
          </w:tcPr>
          <w:p w14:paraId="60BE68F2"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nil"/>
              <w:right w:val="nil"/>
            </w:tcBorders>
            <w:noWrap/>
            <w:vAlign w:val="bottom"/>
            <w:hideMark/>
          </w:tcPr>
          <w:p w14:paraId="03CCF7AA"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p>
        </w:tc>
        <w:tc>
          <w:tcPr>
            <w:tcW w:w="617" w:type="dxa"/>
            <w:tcBorders>
              <w:top w:val="nil"/>
              <w:left w:val="nil"/>
              <w:bottom w:val="nil"/>
              <w:right w:val="nil"/>
            </w:tcBorders>
            <w:noWrap/>
            <w:vAlign w:val="bottom"/>
            <w:hideMark/>
          </w:tcPr>
          <w:p w14:paraId="6945EFE0" w14:textId="77777777" w:rsidR="009D0F10" w:rsidRPr="00A56268" w:rsidRDefault="009D0F10" w:rsidP="00B7101C">
            <w:pPr>
              <w:suppressAutoHyphens w:val="0"/>
              <w:spacing w:line="240" w:lineRule="auto"/>
              <w:ind w:firstLine="0"/>
              <w:rPr>
                <w:rFonts w:ascii="Times New Roman" w:eastAsia="Times New Roman" w:hAnsi="Times New Roman"/>
                <w:sz w:val="20"/>
                <w:szCs w:val="20"/>
              </w:rPr>
            </w:pPr>
          </w:p>
        </w:tc>
        <w:tc>
          <w:tcPr>
            <w:tcW w:w="878" w:type="dxa"/>
            <w:tcBorders>
              <w:top w:val="nil"/>
              <w:left w:val="dotted" w:sz="4" w:space="0" w:color="auto"/>
              <w:bottom w:val="nil"/>
              <w:right w:val="nil"/>
            </w:tcBorders>
            <w:noWrap/>
            <w:vAlign w:val="bottom"/>
            <w:hideMark/>
          </w:tcPr>
          <w:p w14:paraId="3B104A47"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-0.138***</w:t>
            </w:r>
          </w:p>
        </w:tc>
        <w:tc>
          <w:tcPr>
            <w:tcW w:w="617" w:type="dxa"/>
            <w:tcBorders>
              <w:top w:val="nil"/>
              <w:left w:val="nil"/>
              <w:bottom w:val="nil"/>
              <w:right w:val="dotted" w:sz="4" w:space="0" w:color="auto"/>
            </w:tcBorders>
            <w:noWrap/>
            <w:vAlign w:val="bottom"/>
            <w:hideMark/>
          </w:tcPr>
          <w:p w14:paraId="7AFE60D4"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(0.0323)</w:t>
            </w:r>
          </w:p>
        </w:tc>
        <w:tc>
          <w:tcPr>
            <w:tcW w:w="878" w:type="dxa"/>
            <w:tcBorders>
              <w:top w:val="nil"/>
              <w:left w:val="nil"/>
              <w:bottom w:val="nil"/>
              <w:right w:val="nil"/>
            </w:tcBorders>
            <w:noWrap/>
            <w:vAlign w:val="bottom"/>
            <w:hideMark/>
          </w:tcPr>
          <w:p w14:paraId="0BD59975"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-0.135***</w:t>
            </w:r>
          </w:p>
        </w:tc>
        <w:tc>
          <w:tcPr>
            <w:tcW w:w="707" w:type="dxa"/>
            <w:tcBorders>
              <w:top w:val="nil"/>
              <w:left w:val="nil"/>
              <w:bottom w:val="nil"/>
              <w:right w:val="nil"/>
            </w:tcBorders>
            <w:noWrap/>
            <w:vAlign w:val="bottom"/>
            <w:hideMark/>
          </w:tcPr>
          <w:p w14:paraId="1C6CDB79"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(0.0323)</w:t>
            </w:r>
          </w:p>
        </w:tc>
      </w:tr>
      <w:tr w:rsidR="009D0F10" w:rsidRPr="00A56268" w14:paraId="03B7D460" w14:textId="77777777" w:rsidTr="00B7101C">
        <w:tc>
          <w:tcPr>
            <w:tcW w:w="3382" w:type="dxa"/>
            <w:tcBorders>
              <w:top w:val="nil"/>
              <w:left w:val="nil"/>
              <w:bottom w:val="single" w:sz="4" w:space="0" w:color="auto"/>
              <w:right w:val="nil"/>
            </w:tcBorders>
            <w:noWrap/>
            <w:vAlign w:val="bottom"/>
            <w:hideMark/>
          </w:tcPr>
          <w:p w14:paraId="1E54D9A5" w14:textId="77777777" w:rsidR="009D0F10" w:rsidRPr="00A56268" w:rsidRDefault="009D0F10" w:rsidP="00B7101C">
            <w:pPr>
              <w:suppressAutoHyphens w:val="0"/>
              <w:spacing w:line="240" w:lineRule="auto"/>
              <w:ind w:firstLine="0"/>
              <w:rPr>
                <w:rFonts w:ascii="Calibri" w:eastAsia="Times New Roman" w:hAnsi="Calibri" w:cs="Calibri"/>
                <w:color w:val="000000"/>
                <w:sz w:val="18"/>
                <w:szCs w:val="18"/>
              </w:rPr>
            </w:pPr>
            <w:r w:rsidRPr="00A56268">
              <w:rPr>
                <w:rFonts w:ascii="Calibri" w:eastAsia="Times New Roman" w:hAnsi="Calibri" w:cs="Calibri"/>
                <w:color w:val="000000"/>
                <w:sz w:val="18"/>
                <w:szCs w:val="18"/>
              </w:rPr>
              <w:t xml:space="preserve"> Probability Numer</w:t>
            </w:r>
            <w:r>
              <w:rPr>
                <w:rFonts w:ascii="Calibri" w:eastAsia="Times New Roman" w:hAnsi="Calibri" w:cs="Calibri"/>
                <w:color w:val="000000"/>
                <w:sz w:val="18"/>
                <w:szCs w:val="18"/>
              </w:rPr>
              <w:t>a</w:t>
            </w:r>
            <w:r w:rsidRPr="00A56268">
              <w:rPr>
                <w:rFonts w:ascii="Calibri" w:eastAsia="Times New Roman" w:hAnsi="Calibri" w:cs="Calibri"/>
                <w:color w:val="000000"/>
                <w:sz w:val="18"/>
                <w:szCs w:val="18"/>
              </w:rPr>
              <w:t>cy missing</w:t>
            </w:r>
          </w:p>
        </w:tc>
        <w:tc>
          <w:tcPr>
            <w:tcW w:w="877" w:type="dxa"/>
            <w:tcBorders>
              <w:top w:val="nil"/>
              <w:left w:val="dotted" w:sz="4" w:space="0" w:color="auto"/>
              <w:bottom w:val="single" w:sz="4" w:space="0" w:color="auto"/>
              <w:right w:val="nil"/>
            </w:tcBorders>
            <w:noWrap/>
            <w:vAlign w:val="bottom"/>
            <w:hideMark/>
          </w:tcPr>
          <w:p w14:paraId="382E44E4"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616" w:type="dxa"/>
            <w:tcBorders>
              <w:top w:val="nil"/>
              <w:left w:val="nil"/>
              <w:bottom w:val="single" w:sz="4" w:space="0" w:color="auto"/>
              <w:right w:val="dotted" w:sz="4" w:space="0" w:color="auto"/>
            </w:tcBorders>
            <w:noWrap/>
            <w:vAlign w:val="bottom"/>
            <w:hideMark/>
          </w:tcPr>
          <w:p w14:paraId="6215B046"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single" w:sz="4" w:space="0" w:color="auto"/>
              <w:right w:val="nil"/>
            </w:tcBorders>
            <w:noWrap/>
            <w:vAlign w:val="bottom"/>
            <w:hideMark/>
          </w:tcPr>
          <w:p w14:paraId="75185846"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617" w:type="dxa"/>
            <w:tcBorders>
              <w:top w:val="nil"/>
              <w:left w:val="nil"/>
              <w:bottom w:val="single" w:sz="4" w:space="0" w:color="auto"/>
              <w:right w:val="nil"/>
            </w:tcBorders>
            <w:noWrap/>
            <w:vAlign w:val="bottom"/>
            <w:hideMark/>
          </w:tcPr>
          <w:p w14:paraId="41FF7662"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dotted" w:sz="4" w:space="0" w:color="auto"/>
              <w:bottom w:val="single" w:sz="4" w:space="0" w:color="auto"/>
              <w:right w:val="nil"/>
            </w:tcBorders>
            <w:noWrap/>
            <w:vAlign w:val="bottom"/>
            <w:hideMark/>
          </w:tcPr>
          <w:p w14:paraId="006D584F"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-0.0700**</w:t>
            </w:r>
          </w:p>
        </w:tc>
        <w:tc>
          <w:tcPr>
            <w:tcW w:w="617" w:type="dxa"/>
            <w:tcBorders>
              <w:top w:val="nil"/>
              <w:left w:val="nil"/>
              <w:bottom w:val="single" w:sz="4" w:space="0" w:color="auto"/>
              <w:right w:val="dotted" w:sz="4" w:space="0" w:color="auto"/>
            </w:tcBorders>
            <w:noWrap/>
            <w:vAlign w:val="bottom"/>
            <w:hideMark/>
          </w:tcPr>
          <w:p w14:paraId="7DE185D8"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(0.0315)</w:t>
            </w:r>
          </w:p>
        </w:tc>
        <w:tc>
          <w:tcPr>
            <w:tcW w:w="878" w:type="dxa"/>
            <w:tcBorders>
              <w:top w:val="nil"/>
              <w:left w:val="nil"/>
              <w:bottom w:val="single" w:sz="4" w:space="0" w:color="auto"/>
              <w:right w:val="nil"/>
            </w:tcBorders>
            <w:noWrap/>
            <w:vAlign w:val="bottom"/>
            <w:hideMark/>
          </w:tcPr>
          <w:p w14:paraId="4FD8A3AF"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-0.0536*</w:t>
            </w:r>
          </w:p>
        </w:tc>
        <w:tc>
          <w:tcPr>
            <w:tcW w:w="707" w:type="dxa"/>
            <w:tcBorders>
              <w:top w:val="nil"/>
              <w:left w:val="nil"/>
              <w:bottom w:val="single" w:sz="4" w:space="0" w:color="auto"/>
              <w:right w:val="nil"/>
            </w:tcBorders>
            <w:noWrap/>
            <w:vAlign w:val="bottom"/>
            <w:hideMark/>
          </w:tcPr>
          <w:p w14:paraId="450C4B76"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(0.0319)</w:t>
            </w:r>
          </w:p>
        </w:tc>
      </w:tr>
      <w:tr w:rsidR="009D0F10" w:rsidRPr="00A56268" w14:paraId="2CF2C51D" w14:textId="77777777" w:rsidTr="00B7101C">
        <w:tc>
          <w:tcPr>
            <w:tcW w:w="3382" w:type="dxa"/>
            <w:tcBorders>
              <w:top w:val="nil"/>
              <w:left w:val="nil"/>
              <w:bottom w:val="nil"/>
              <w:right w:val="nil"/>
            </w:tcBorders>
            <w:noWrap/>
            <w:vAlign w:val="bottom"/>
            <w:hideMark/>
          </w:tcPr>
          <w:p w14:paraId="3E5B0692" w14:textId="77777777" w:rsidR="009D0F10" w:rsidRPr="00A56268" w:rsidRDefault="009D0F10" w:rsidP="00B7101C">
            <w:pPr>
              <w:suppressAutoHyphens w:val="0"/>
              <w:spacing w:line="240" w:lineRule="auto"/>
              <w:ind w:firstLine="0"/>
              <w:rPr>
                <w:rFonts w:ascii="Calibri" w:eastAsia="Times New Roman" w:hAnsi="Calibri" w:cs="Calibri"/>
                <w:b/>
                <w:bCs/>
                <w:color w:val="000000"/>
                <w:sz w:val="18"/>
                <w:szCs w:val="18"/>
              </w:rPr>
            </w:pPr>
            <w:r w:rsidRPr="00A56268">
              <w:rPr>
                <w:rFonts w:ascii="Calibri" w:eastAsia="Times New Roman" w:hAnsi="Calibri" w:cs="Calibri"/>
                <w:b/>
                <w:bCs/>
                <w:color w:val="000000"/>
                <w:sz w:val="18"/>
                <w:szCs w:val="18"/>
              </w:rPr>
              <w:t>Positive Shocks</w:t>
            </w:r>
          </w:p>
        </w:tc>
        <w:tc>
          <w:tcPr>
            <w:tcW w:w="877" w:type="dxa"/>
            <w:tcBorders>
              <w:top w:val="nil"/>
              <w:left w:val="dotted" w:sz="4" w:space="0" w:color="auto"/>
              <w:bottom w:val="nil"/>
              <w:right w:val="nil"/>
            </w:tcBorders>
            <w:noWrap/>
            <w:vAlign w:val="bottom"/>
            <w:hideMark/>
          </w:tcPr>
          <w:p w14:paraId="4517E282"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616" w:type="dxa"/>
            <w:tcBorders>
              <w:top w:val="nil"/>
              <w:left w:val="nil"/>
              <w:bottom w:val="nil"/>
              <w:right w:val="dotted" w:sz="4" w:space="0" w:color="auto"/>
            </w:tcBorders>
            <w:noWrap/>
            <w:vAlign w:val="bottom"/>
            <w:hideMark/>
          </w:tcPr>
          <w:p w14:paraId="40597C67"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nil"/>
              <w:right w:val="nil"/>
            </w:tcBorders>
            <w:noWrap/>
            <w:vAlign w:val="bottom"/>
            <w:hideMark/>
          </w:tcPr>
          <w:p w14:paraId="440659D4"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p>
        </w:tc>
        <w:tc>
          <w:tcPr>
            <w:tcW w:w="617" w:type="dxa"/>
            <w:tcBorders>
              <w:top w:val="nil"/>
              <w:left w:val="nil"/>
              <w:bottom w:val="nil"/>
              <w:right w:val="nil"/>
            </w:tcBorders>
            <w:noWrap/>
            <w:vAlign w:val="bottom"/>
            <w:hideMark/>
          </w:tcPr>
          <w:p w14:paraId="42B0EEC2" w14:textId="77777777" w:rsidR="009D0F10" w:rsidRPr="00A56268" w:rsidRDefault="009D0F10" w:rsidP="00B7101C">
            <w:pPr>
              <w:suppressAutoHyphens w:val="0"/>
              <w:spacing w:line="240" w:lineRule="auto"/>
              <w:ind w:firstLine="0"/>
              <w:rPr>
                <w:rFonts w:ascii="Times New Roman" w:eastAsia="Times New Roman" w:hAnsi="Times New Roman"/>
                <w:sz w:val="20"/>
                <w:szCs w:val="20"/>
              </w:rPr>
            </w:pPr>
          </w:p>
        </w:tc>
        <w:tc>
          <w:tcPr>
            <w:tcW w:w="878" w:type="dxa"/>
            <w:tcBorders>
              <w:top w:val="nil"/>
              <w:left w:val="dotted" w:sz="4" w:space="0" w:color="auto"/>
              <w:bottom w:val="nil"/>
              <w:right w:val="nil"/>
            </w:tcBorders>
            <w:noWrap/>
            <w:vAlign w:val="bottom"/>
            <w:hideMark/>
          </w:tcPr>
          <w:p w14:paraId="18C47307"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617" w:type="dxa"/>
            <w:tcBorders>
              <w:top w:val="nil"/>
              <w:left w:val="nil"/>
              <w:bottom w:val="nil"/>
              <w:right w:val="dotted" w:sz="4" w:space="0" w:color="auto"/>
            </w:tcBorders>
            <w:noWrap/>
            <w:vAlign w:val="bottom"/>
            <w:hideMark/>
          </w:tcPr>
          <w:p w14:paraId="437D9242"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nil"/>
              <w:right w:val="nil"/>
            </w:tcBorders>
            <w:noWrap/>
            <w:vAlign w:val="bottom"/>
            <w:hideMark/>
          </w:tcPr>
          <w:p w14:paraId="4360C917"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p>
        </w:tc>
        <w:tc>
          <w:tcPr>
            <w:tcW w:w="707" w:type="dxa"/>
            <w:tcBorders>
              <w:top w:val="nil"/>
              <w:left w:val="nil"/>
              <w:bottom w:val="nil"/>
              <w:right w:val="nil"/>
            </w:tcBorders>
            <w:noWrap/>
            <w:vAlign w:val="bottom"/>
            <w:hideMark/>
          </w:tcPr>
          <w:p w14:paraId="730F4C65" w14:textId="77777777" w:rsidR="009D0F10" w:rsidRPr="00A56268" w:rsidRDefault="009D0F10" w:rsidP="00B7101C">
            <w:pPr>
              <w:suppressAutoHyphens w:val="0"/>
              <w:spacing w:line="240" w:lineRule="auto"/>
              <w:ind w:firstLine="0"/>
              <w:rPr>
                <w:rFonts w:ascii="Times New Roman" w:eastAsia="Times New Roman" w:hAnsi="Times New Roman"/>
                <w:sz w:val="20"/>
                <w:szCs w:val="20"/>
              </w:rPr>
            </w:pPr>
          </w:p>
        </w:tc>
      </w:tr>
      <w:tr w:rsidR="009D0F10" w:rsidRPr="00A56268" w14:paraId="5E3512D5" w14:textId="77777777" w:rsidTr="00B7101C">
        <w:tc>
          <w:tcPr>
            <w:tcW w:w="3382" w:type="dxa"/>
            <w:tcBorders>
              <w:top w:val="nil"/>
              <w:left w:val="nil"/>
              <w:bottom w:val="nil"/>
              <w:right w:val="nil"/>
            </w:tcBorders>
            <w:noWrap/>
            <w:vAlign w:val="bottom"/>
            <w:hideMark/>
          </w:tcPr>
          <w:p w14:paraId="7880BE47" w14:textId="77777777" w:rsidR="009D0F10" w:rsidRPr="00A56268" w:rsidRDefault="009D0F10" w:rsidP="00B7101C">
            <w:pPr>
              <w:suppressAutoHyphens w:val="0"/>
              <w:spacing w:line="240" w:lineRule="auto"/>
              <w:ind w:firstLine="0"/>
              <w:rPr>
                <w:rFonts w:ascii="Calibri" w:eastAsia="Times New Roman" w:hAnsi="Calibri" w:cs="Calibri"/>
                <w:color w:val="000000"/>
                <w:sz w:val="18"/>
                <w:szCs w:val="18"/>
              </w:rPr>
            </w:pPr>
            <w:r w:rsidRPr="00A56268">
              <w:rPr>
                <w:rFonts w:ascii="Calibri" w:eastAsia="Times New Roman" w:hAnsi="Calibri" w:cs="Calibri"/>
                <w:color w:val="000000"/>
                <w:sz w:val="18"/>
                <w:szCs w:val="18"/>
              </w:rPr>
              <w:t xml:space="preserve"> Worked longer than expected</w:t>
            </w:r>
          </w:p>
        </w:tc>
        <w:tc>
          <w:tcPr>
            <w:tcW w:w="877" w:type="dxa"/>
            <w:tcBorders>
              <w:top w:val="nil"/>
              <w:left w:val="dotted" w:sz="4" w:space="0" w:color="auto"/>
              <w:bottom w:val="nil"/>
              <w:right w:val="nil"/>
            </w:tcBorders>
            <w:noWrap/>
            <w:vAlign w:val="bottom"/>
            <w:hideMark/>
          </w:tcPr>
          <w:p w14:paraId="7E109456"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616" w:type="dxa"/>
            <w:tcBorders>
              <w:top w:val="nil"/>
              <w:left w:val="nil"/>
              <w:bottom w:val="nil"/>
              <w:right w:val="dotted" w:sz="4" w:space="0" w:color="auto"/>
            </w:tcBorders>
            <w:noWrap/>
            <w:vAlign w:val="bottom"/>
            <w:hideMark/>
          </w:tcPr>
          <w:p w14:paraId="5D17B2D5"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nil"/>
              <w:right w:val="nil"/>
            </w:tcBorders>
            <w:noWrap/>
            <w:vAlign w:val="bottom"/>
            <w:hideMark/>
          </w:tcPr>
          <w:p w14:paraId="71347E80"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p>
        </w:tc>
        <w:tc>
          <w:tcPr>
            <w:tcW w:w="617" w:type="dxa"/>
            <w:tcBorders>
              <w:top w:val="nil"/>
              <w:left w:val="nil"/>
              <w:bottom w:val="nil"/>
              <w:right w:val="nil"/>
            </w:tcBorders>
            <w:noWrap/>
            <w:vAlign w:val="bottom"/>
            <w:hideMark/>
          </w:tcPr>
          <w:p w14:paraId="05E5EEA3" w14:textId="77777777" w:rsidR="009D0F10" w:rsidRPr="00A56268" w:rsidRDefault="009D0F10" w:rsidP="00B7101C">
            <w:pPr>
              <w:suppressAutoHyphens w:val="0"/>
              <w:spacing w:line="240" w:lineRule="auto"/>
              <w:ind w:firstLine="0"/>
              <w:rPr>
                <w:rFonts w:ascii="Times New Roman" w:eastAsia="Times New Roman" w:hAnsi="Times New Roman"/>
                <w:sz w:val="20"/>
                <w:szCs w:val="20"/>
              </w:rPr>
            </w:pPr>
          </w:p>
        </w:tc>
        <w:tc>
          <w:tcPr>
            <w:tcW w:w="878" w:type="dxa"/>
            <w:tcBorders>
              <w:top w:val="nil"/>
              <w:left w:val="dotted" w:sz="4" w:space="0" w:color="auto"/>
              <w:bottom w:val="nil"/>
              <w:right w:val="nil"/>
            </w:tcBorders>
            <w:noWrap/>
            <w:vAlign w:val="bottom"/>
            <w:hideMark/>
          </w:tcPr>
          <w:p w14:paraId="610099B0"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617" w:type="dxa"/>
            <w:tcBorders>
              <w:top w:val="nil"/>
              <w:left w:val="nil"/>
              <w:bottom w:val="nil"/>
              <w:right w:val="dotted" w:sz="4" w:space="0" w:color="auto"/>
            </w:tcBorders>
            <w:noWrap/>
            <w:vAlign w:val="bottom"/>
            <w:hideMark/>
          </w:tcPr>
          <w:p w14:paraId="6F14D0CC"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nil"/>
              <w:right w:val="nil"/>
            </w:tcBorders>
            <w:noWrap/>
            <w:vAlign w:val="bottom"/>
            <w:hideMark/>
          </w:tcPr>
          <w:p w14:paraId="0C9B167A"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0.0192</w:t>
            </w:r>
          </w:p>
        </w:tc>
        <w:tc>
          <w:tcPr>
            <w:tcW w:w="707" w:type="dxa"/>
            <w:tcBorders>
              <w:top w:val="nil"/>
              <w:left w:val="nil"/>
              <w:bottom w:val="nil"/>
              <w:right w:val="nil"/>
            </w:tcBorders>
            <w:noWrap/>
            <w:vAlign w:val="bottom"/>
            <w:hideMark/>
          </w:tcPr>
          <w:p w14:paraId="34B9FD3E"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(0.0278)</w:t>
            </w:r>
          </w:p>
        </w:tc>
      </w:tr>
      <w:tr w:rsidR="009D0F10" w:rsidRPr="00A56268" w14:paraId="73F16E6D" w14:textId="77777777" w:rsidTr="00B7101C">
        <w:tc>
          <w:tcPr>
            <w:tcW w:w="3382" w:type="dxa"/>
            <w:tcBorders>
              <w:top w:val="nil"/>
              <w:left w:val="nil"/>
              <w:bottom w:val="nil"/>
              <w:right w:val="nil"/>
            </w:tcBorders>
            <w:noWrap/>
            <w:vAlign w:val="bottom"/>
            <w:hideMark/>
          </w:tcPr>
          <w:p w14:paraId="35205104" w14:textId="77777777" w:rsidR="009D0F10" w:rsidRPr="00A56268" w:rsidRDefault="009D0F10" w:rsidP="00B7101C">
            <w:pPr>
              <w:suppressAutoHyphens w:val="0"/>
              <w:spacing w:line="240" w:lineRule="auto"/>
              <w:ind w:firstLine="0"/>
              <w:rPr>
                <w:rFonts w:ascii="Calibri" w:eastAsia="Times New Roman" w:hAnsi="Calibri" w:cs="Calibri"/>
                <w:color w:val="000000"/>
                <w:sz w:val="18"/>
                <w:szCs w:val="18"/>
              </w:rPr>
            </w:pPr>
            <w:r w:rsidRPr="00A56268">
              <w:rPr>
                <w:rFonts w:ascii="Calibri" w:eastAsia="Times New Roman" w:hAnsi="Calibri" w:cs="Calibri"/>
                <w:color w:val="000000"/>
                <w:sz w:val="18"/>
                <w:szCs w:val="18"/>
              </w:rPr>
              <w:lastRenderedPageBreak/>
              <w:t xml:space="preserve"> Respondent earned more than expected</w:t>
            </w:r>
          </w:p>
        </w:tc>
        <w:tc>
          <w:tcPr>
            <w:tcW w:w="877" w:type="dxa"/>
            <w:tcBorders>
              <w:top w:val="nil"/>
              <w:left w:val="dotted" w:sz="4" w:space="0" w:color="auto"/>
              <w:bottom w:val="nil"/>
              <w:right w:val="nil"/>
            </w:tcBorders>
            <w:noWrap/>
            <w:vAlign w:val="bottom"/>
            <w:hideMark/>
          </w:tcPr>
          <w:p w14:paraId="33D0E5EA"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616" w:type="dxa"/>
            <w:tcBorders>
              <w:top w:val="nil"/>
              <w:left w:val="nil"/>
              <w:bottom w:val="nil"/>
              <w:right w:val="dotted" w:sz="4" w:space="0" w:color="auto"/>
            </w:tcBorders>
            <w:noWrap/>
            <w:vAlign w:val="bottom"/>
            <w:hideMark/>
          </w:tcPr>
          <w:p w14:paraId="70110537"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nil"/>
              <w:right w:val="nil"/>
            </w:tcBorders>
            <w:noWrap/>
            <w:vAlign w:val="bottom"/>
            <w:hideMark/>
          </w:tcPr>
          <w:p w14:paraId="58020C8F"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p>
        </w:tc>
        <w:tc>
          <w:tcPr>
            <w:tcW w:w="617" w:type="dxa"/>
            <w:tcBorders>
              <w:top w:val="nil"/>
              <w:left w:val="nil"/>
              <w:bottom w:val="nil"/>
              <w:right w:val="nil"/>
            </w:tcBorders>
            <w:noWrap/>
            <w:vAlign w:val="bottom"/>
            <w:hideMark/>
          </w:tcPr>
          <w:p w14:paraId="61A8B445" w14:textId="77777777" w:rsidR="009D0F10" w:rsidRPr="00A56268" w:rsidRDefault="009D0F10" w:rsidP="00B7101C">
            <w:pPr>
              <w:suppressAutoHyphens w:val="0"/>
              <w:spacing w:line="240" w:lineRule="auto"/>
              <w:ind w:firstLine="0"/>
              <w:rPr>
                <w:rFonts w:ascii="Times New Roman" w:eastAsia="Times New Roman" w:hAnsi="Times New Roman"/>
                <w:sz w:val="20"/>
                <w:szCs w:val="20"/>
              </w:rPr>
            </w:pPr>
          </w:p>
        </w:tc>
        <w:tc>
          <w:tcPr>
            <w:tcW w:w="878" w:type="dxa"/>
            <w:tcBorders>
              <w:top w:val="nil"/>
              <w:left w:val="dotted" w:sz="4" w:space="0" w:color="auto"/>
              <w:bottom w:val="nil"/>
              <w:right w:val="nil"/>
            </w:tcBorders>
            <w:noWrap/>
            <w:vAlign w:val="bottom"/>
            <w:hideMark/>
          </w:tcPr>
          <w:p w14:paraId="2018B19B"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617" w:type="dxa"/>
            <w:tcBorders>
              <w:top w:val="nil"/>
              <w:left w:val="nil"/>
              <w:bottom w:val="nil"/>
              <w:right w:val="dotted" w:sz="4" w:space="0" w:color="auto"/>
            </w:tcBorders>
            <w:noWrap/>
            <w:vAlign w:val="bottom"/>
            <w:hideMark/>
          </w:tcPr>
          <w:p w14:paraId="6E62486B"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nil"/>
              <w:right w:val="nil"/>
            </w:tcBorders>
            <w:noWrap/>
            <w:vAlign w:val="bottom"/>
            <w:hideMark/>
          </w:tcPr>
          <w:p w14:paraId="4B812B27"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-0.00151</w:t>
            </w:r>
          </w:p>
        </w:tc>
        <w:tc>
          <w:tcPr>
            <w:tcW w:w="707" w:type="dxa"/>
            <w:tcBorders>
              <w:top w:val="nil"/>
              <w:left w:val="nil"/>
              <w:bottom w:val="nil"/>
              <w:right w:val="nil"/>
            </w:tcBorders>
            <w:noWrap/>
            <w:vAlign w:val="bottom"/>
            <w:hideMark/>
          </w:tcPr>
          <w:p w14:paraId="356161CB"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(0.0266)</w:t>
            </w:r>
          </w:p>
        </w:tc>
      </w:tr>
      <w:tr w:rsidR="009D0F10" w:rsidRPr="00A56268" w14:paraId="1C84DE6A" w14:textId="77777777" w:rsidTr="00B7101C">
        <w:tc>
          <w:tcPr>
            <w:tcW w:w="3382" w:type="dxa"/>
            <w:tcBorders>
              <w:top w:val="nil"/>
              <w:left w:val="nil"/>
              <w:bottom w:val="nil"/>
              <w:right w:val="nil"/>
            </w:tcBorders>
            <w:noWrap/>
            <w:vAlign w:val="bottom"/>
            <w:hideMark/>
          </w:tcPr>
          <w:p w14:paraId="102648F5" w14:textId="77777777" w:rsidR="009D0F10" w:rsidRPr="00A56268" w:rsidRDefault="009D0F10" w:rsidP="00B7101C">
            <w:pPr>
              <w:suppressAutoHyphens w:val="0"/>
              <w:spacing w:line="240" w:lineRule="auto"/>
              <w:ind w:firstLine="0"/>
              <w:rPr>
                <w:rFonts w:ascii="Calibri" w:eastAsia="Times New Roman" w:hAnsi="Calibri" w:cs="Calibri"/>
                <w:color w:val="000000"/>
                <w:sz w:val="18"/>
                <w:szCs w:val="18"/>
              </w:rPr>
            </w:pPr>
            <w:r w:rsidRPr="00A56268">
              <w:rPr>
                <w:rFonts w:ascii="Calibri" w:eastAsia="Times New Roman" w:hAnsi="Calibri" w:cs="Calibri"/>
                <w:color w:val="000000"/>
                <w:sz w:val="18"/>
                <w:szCs w:val="18"/>
              </w:rPr>
              <w:t xml:space="preserve"> Good investment</w:t>
            </w:r>
          </w:p>
        </w:tc>
        <w:tc>
          <w:tcPr>
            <w:tcW w:w="877" w:type="dxa"/>
            <w:tcBorders>
              <w:top w:val="nil"/>
              <w:left w:val="dotted" w:sz="4" w:space="0" w:color="auto"/>
              <w:bottom w:val="nil"/>
              <w:right w:val="nil"/>
            </w:tcBorders>
            <w:noWrap/>
            <w:vAlign w:val="bottom"/>
            <w:hideMark/>
          </w:tcPr>
          <w:p w14:paraId="27C98E23"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616" w:type="dxa"/>
            <w:tcBorders>
              <w:top w:val="nil"/>
              <w:left w:val="nil"/>
              <w:bottom w:val="nil"/>
              <w:right w:val="dotted" w:sz="4" w:space="0" w:color="auto"/>
            </w:tcBorders>
            <w:noWrap/>
            <w:vAlign w:val="bottom"/>
            <w:hideMark/>
          </w:tcPr>
          <w:p w14:paraId="7A5E91DA"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nil"/>
              <w:right w:val="nil"/>
            </w:tcBorders>
            <w:noWrap/>
            <w:vAlign w:val="bottom"/>
            <w:hideMark/>
          </w:tcPr>
          <w:p w14:paraId="190E60CB"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p>
        </w:tc>
        <w:tc>
          <w:tcPr>
            <w:tcW w:w="617" w:type="dxa"/>
            <w:tcBorders>
              <w:top w:val="nil"/>
              <w:left w:val="nil"/>
              <w:bottom w:val="nil"/>
              <w:right w:val="nil"/>
            </w:tcBorders>
            <w:noWrap/>
            <w:vAlign w:val="bottom"/>
            <w:hideMark/>
          </w:tcPr>
          <w:p w14:paraId="57A40451" w14:textId="77777777" w:rsidR="009D0F10" w:rsidRPr="00A56268" w:rsidRDefault="009D0F10" w:rsidP="00B7101C">
            <w:pPr>
              <w:suppressAutoHyphens w:val="0"/>
              <w:spacing w:line="240" w:lineRule="auto"/>
              <w:ind w:firstLine="0"/>
              <w:rPr>
                <w:rFonts w:ascii="Times New Roman" w:eastAsia="Times New Roman" w:hAnsi="Times New Roman"/>
                <w:sz w:val="20"/>
                <w:szCs w:val="20"/>
              </w:rPr>
            </w:pPr>
          </w:p>
        </w:tc>
        <w:tc>
          <w:tcPr>
            <w:tcW w:w="878" w:type="dxa"/>
            <w:tcBorders>
              <w:top w:val="nil"/>
              <w:left w:val="dotted" w:sz="4" w:space="0" w:color="auto"/>
              <w:bottom w:val="nil"/>
              <w:right w:val="nil"/>
            </w:tcBorders>
            <w:noWrap/>
            <w:vAlign w:val="bottom"/>
            <w:hideMark/>
          </w:tcPr>
          <w:p w14:paraId="4A467696"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617" w:type="dxa"/>
            <w:tcBorders>
              <w:top w:val="nil"/>
              <w:left w:val="nil"/>
              <w:bottom w:val="nil"/>
              <w:right w:val="dotted" w:sz="4" w:space="0" w:color="auto"/>
            </w:tcBorders>
            <w:noWrap/>
            <w:vAlign w:val="bottom"/>
            <w:hideMark/>
          </w:tcPr>
          <w:p w14:paraId="0C402632"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nil"/>
              <w:right w:val="nil"/>
            </w:tcBorders>
            <w:noWrap/>
            <w:vAlign w:val="bottom"/>
            <w:hideMark/>
          </w:tcPr>
          <w:p w14:paraId="14060D81"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-0.118***</w:t>
            </w:r>
          </w:p>
        </w:tc>
        <w:tc>
          <w:tcPr>
            <w:tcW w:w="707" w:type="dxa"/>
            <w:tcBorders>
              <w:top w:val="nil"/>
              <w:left w:val="nil"/>
              <w:bottom w:val="nil"/>
              <w:right w:val="nil"/>
            </w:tcBorders>
            <w:noWrap/>
            <w:vAlign w:val="bottom"/>
            <w:hideMark/>
          </w:tcPr>
          <w:p w14:paraId="4740D053"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(0.0279)</w:t>
            </w:r>
          </w:p>
        </w:tc>
      </w:tr>
      <w:tr w:rsidR="009D0F10" w:rsidRPr="00A56268" w14:paraId="3A5328C0" w14:textId="77777777" w:rsidTr="00B7101C">
        <w:tc>
          <w:tcPr>
            <w:tcW w:w="3382" w:type="dxa"/>
            <w:tcBorders>
              <w:top w:val="nil"/>
              <w:left w:val="nil"/>
              <w:bottom w:val="nil"/>
              <w:right w:val="nil"/>
            </w:tcBorders>
            <w:noWrap/>
            <w:vAlign w:val="bottom"/>
            <w:hideMark/>
          </w:tcPr>
          <w:p w14:paraId="30554F51" w14:textId="77777777" w:rsidR="009D0F10" w:rsidRPr="00A56268" w:rsidRDefault="009D0F10" w:rsidP="00B7101C">
            <w:pPr>
              <w:suppressAutoHyphens w:val="0"/>
              <w:spacing w:line="240" w:lineRule="auto"/>
              <w:ind w:firstLine="0"/>
              <w:rPr>
                <w:rFonts w:ascii="Calibri" w:eastAsia="Times New Roman" w:hAnsi="Calibri" w:cs="Calibri"/>
                <w:color w:val="000000"/>
                <w:sz w:val="18"/>
                <w:szCs w:val="18"/>
              </w:rPr>
            </w:pPr>
            <w:r w:rsidRPr="00A56268">
              <w:rPr>
                <w:rFonts w:ascii="Calibri" w:eastAsia="Times New Roman" w:hAnsi="Calibri" w:cs="Calibri"/>
                <w:color w:val="000000"/>
                <w:sz w:val="18"/>
                <w:szCs w:val="18"/>
              </w:rPr>
              <w:t xml:space="preserve"> Spouse earned more than expected</w:t>
            </w:r>
          </w:p>
        </w:tc>
        <w:tc>
          <w:tcPr>
            <w:tcW w:w="877" w:type="dxa"/>
            <w:tcBorders>
              <w:top w:val="nil"/>
              <w:left w:val="dotted" w:sz="4" w:space="0" w:color="auto"/>
              <w:bottom w:val="nil"/>
              <w:right w:val="nil"/>
            </w:tcBorders>
            <w:noWrap/>
            <w:vAlign w:val="bottom"/>
            <w:hideMark/>
          </w:tcPr>
          <w:p w14:paraId="53D0A2DA"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616" w:type="dxa"/>
            <w:tcBorders>
              <w:top w:val="nil"/>
              <w:left w:val="nil"/>
              <w:bottom w:val="nil"/>
              <w:right w:val="dotted" w:sz="4" w:space="0" w:color="auto"/>
            </w:tcBorders>
            <w:noWrap/>
            <w:vAlign w:val="bottom"/>
            <w:hideMark/>
          </w:tcPr>
          <w:p w14:paraId="06046987"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nil"/>
              <w:right w:val="nil"/>
            </w:tcBorders>
            <w:noWrap/>
            <w:vAlign w:val="bottom"/>
            <w:hideMark/>
          </w:tcPr>
          <w:p w14:paraId="72511BD5"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p>
        </w:tc>
        <w:tc>
          <w:tcPr>
            <w:tcW w:w="617" w:type="dxa"/>
            <w:tcBorders>
              <w:top w:val="nil"/>
              <w:left w:val="nil"/>
              <w:bottom w:val="nil"/>
              <w:right w:val="nil"/>
            </w:tcBorders>
            <w:noWrap/>
            <w:vAlign w:val="bottom"/>
            <w:hideMark/>
          </w:tcPr>
          <w:p w14:paraId="2CA5B8A2" w14:textId="77777777" w:rsidR="009D0F10" w:rsidRPr="00A56268" w:rsidRDefault="009D0F10" w:rsidP="00B7101C">
            <w:pPr>
              <w:suppressAutoHyphens w:val="0"/>
              <w:spacing w:line="240" w:lineRule="auto"/>
              <w:ind w:firstLine="0"/>
              <w:rPr>
                <w:rFonts w:ascii="Times New Roman" w:eastAsia="Times New Roman" w:hAnsi="Times New Roman"/>
                <w:sz w:val="20"/>
                <w:szCs w:val="20"/>
              </w:rPr>
            </w:pPr>
          </w:p>
        </w:tc>
        <w:tc>
          <w:tcPr>
            <w:tcW w:w="878" w:type="dxa"/>
            <w:tcBorders>
              <w:top w:val="nil"/>
              <w:left w:val="dotted" w:sz="4" w:space="0" w:color="auto"/>
              <w:bottom w:val="nil"/>
              <w:right w:val="nil"/>
            </w:tcBorders>
            <w:noWrap/>
            <w:vAlign w:val="bottom"/>
            <w:hideMark/>
          </w:tcPr>
          <w:p w14:paraId="6CA8FB3C"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617" w:type="dxa"/>
            <w:tcBorders>
              <w:top w:val="nil"/>
              <w:left w:val="nil"/>
              <w:bottom w:val="nil"/>
              <w:right w:val="dotted" w:sz="4" w:space="0" w:color="auto"/>
            </w:tcBorders>
            <w:noWrap/>
            <w:vAlign w:val="bottom"/>
            <w:hideMark/>
          </w:tcPr>
          <w:p w14:paraId="29BB2B94"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nil"/>
              <w:right w:val="nil"/>
            </w:tcBorders>
            <w:noWrap/>
            <w:vAlign w:val="bottom"/>
            <w:hideMark/>
          </w:tcPr>
          <w:p w14:paraId="0C838D22"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0.00256</w:t>
            </w:r>
          </w:p>
        </w:tc>
        <w:tc>
          <w:tcPr>
            <w:tcW w:w="707" w:type="dxa"/>
            <w:tcBorders>
              <w:top w:val="nil"/>
              <w:left w:val="nil"/>
              <w:bottom w:val="nil"/>
              <w:right w:val="nil"/>
            </w:tcBorders>
            <w:noWrap/>
            <w:vAlign w:val="bottom"/>
            <w:hideMark/>
          </w:tcPr>
          <w:p w14:paraId="2DCA05F4"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(0.0340)</w:t>
            </w:r>
          </w:p>
        </w:tc>
      </w:tr>
      <w:tr w:rsidR="009D0F10" w:rsidRPr="00A56268" w14:paraId="437195B2" w14:textId="77777777" w:rsidTr="00B7101C">
        <w:tc>
          <w:tcPr>
            <w:tcW w:w="3382" w:type="dxa"/>
            <w:tcBorders>
              <w:top w:val="nil"/>
              <w:left w:val="nil"/>
              <w:bottom w:val="nil"/>
              <w:right w:val="nil"/>
            </w:tcBorders>
            <w:noWrap/>
            <w:vAlign w:val="bottom"/>
            <w:hideMark/>
          </w:tcPr>
          <w:p w14:paraId="234F0FB0" w14:textId="77777777" w:rsidR="009D0F10" w:rsidRPr="00A56268" w:rsidRDefault="009D0F10" w:rsidP="00B7101C">
            <w:pPr>
              <w:suppressAutoHyphens w:val="0"/>
              <w:spacing w:line="240" w:lineRule="auto"/>
              <w:ind w:firstLine="0"/>
              <w:rPr>
                <w:rFonts w:ascii="Calibri" w:eastAsia="Times New Roman" w:hAnsi="Calibri" w:cs="Calibri"/>
                <w:color w:val="000000"/>
                <w:sz w:val="18"/>
                <w:szCs w:val="18"/>
              </w:rPr>
            </w:pPr>
            <w:r w:rsidRPr="00A56268">
              <w:rPr>
                <w:rFonts w:ascii="Calibri" w:eastAsia="Times New Roman" w:hAnsi="Calibri" w:cs="Calibri"/>
                <w:color w:val="000000"/>
                <w:sz w:val="18"/>
                <w:szCs w:val="18"/>
              </w:rPr>
              <w:t xml:space="preserve"> Received an inheritance</w:t>
            </w:r>
          </w:p>
        </w:tc>
        <w:tc>
          <w:tcPr>
            <w:tcW w:w="877" w:type="dxa"/>
            <w:tcBorders>
              <w:top w:val="nil"/>
              <w:left w:val="dotted" w:sz="4" w:space="0" w:color="auto"/>
              <w:bottom w:val="nil"/>
              <w:right w:val="nil"/>
            </w:tcBorders>
            <w:noWrap/>
            <w:vAlign w:val="bottom"/>
            <w:hideMark/>
          </w:tcPr>
          <w:p w14:paraId="2B19A6C9"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616" w:type="dxa"/>
            <w:tcBorders>
              <w:top w:val="nil"/>
              <w:left w:val="nil"/>
              <w:bottom w:val="nil"/>
              <w:right w:val="dotted" w:sz="4" w:space="0" w:color="auto"/>
            </w:tcBorders>
            <w:noWrap/>
            <w:vAlign w:val="bottom"/>
            <w:hideMark/>
          </w:tcPr>
          <w:p w14:paraId="12202A50"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nil"/>
              <w:right w:val="nil"/>
            </w:tcBorders>
            <w:noWrap/>
            <w:vAlign w:val="bottom"/>
            <w:hideMark/>
          </w:tcPr>
          <w:p w14:paraId="770408DD"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p>
        </w:tc>
        <w:tc>
          <w:tcPr>
            <w:tcW w:w="617" w:type="dxa"/>
            <w:tcBorders>
              <w:top w:val="nil"/>
              <w:left w:val="nil"/>
              <w:bottom w:val="nil"/>
              <w:right w:val="nil"/>
            </w:tcBorders>
            <w:noWrap/>
            <w:vAlign w:val="bottom"/>
            <w:hideMark/>
          </w:tcPr>
          <w:p w14:paraId="70D50343" w14:textId="77777777" w:rsidR="009D0F10" w:rsidRPr="00A56268" w:rsidRDefault="009D0F10" w:rsidP="00B7101C">
            <w:pPr>
              <w:suppressAutoHyphens w:val="0"/>
              <w:spacing w:line="240" w:lineRule="auto"/>
              <w:ind w:firstLine="0"/>
              <w:rPr>
                <w:rFonts w:ascii="Times New Roman" w:eastAsia="Times New Roman" w:hAnsi="Times New Roman"/>
                <w:sz w:val="20"/>
                <w:szCs w:val="20"/>
              </w:rPr>
            </w:pPr>
          </w:p>
        </w:tc>
        <w:tc>
          <w:tcPr>
            <w:tcW w:w="878" w:type="dxa"/>
            <w:tcBorders>
              <w:top w:val="nil"/>
              <w:left w:val="dotted" w:sz="4" w:space="0" w:color="auto"/>
              <w:bottom w:val="nil"/>
              <w:right w:val="nil"/>
            </w:tcBorders>
            <w:noWrap/>
            <w:vAlign w:val="bottom"/>
            <w:hideMark/>
          </w:tcPr>
          <w:p w14:paraId="36EB20A5"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617" w:type="dxa"/>
            <w:tcBorders>
              <w:top w:val="nil"/>
              <w:left w:val="nil"/>
              <w:bottom w:val="nil"/>
              <w:right w:val="dotted" w:sz="4" w:space="0" w:color="auto"/>
            </w:tcBorders>
            <w:noWrap/>
            <w:vAlign w:val="bottom"/>
            <w:hideMark/>
          </w:tcPr>
          <w:p w14:paraId="755024CB"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nil"/>
              <w:right w:val="nil"/>
            </w:tcBorders>
            <w:noWrap/>
            <w:vAlign w:val="bottom"/>
            <w:hideMark/>
          </w:tcPr>
          <w:p w14:paraId="1EA06B32"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-0.0850***</w:t>
            </w:r>
          </w:p>
        </w:tc>
        <w:tc>
          <w:tcPr>
            <w:tcW w:w="707" w:type="dxa"/>
            <w:tcBorders>
              <w:top w:val="nil"/>
              <w:left w:val="nil"/>
              <w:bottom w:val="nil"/>
              <w:right w:val="nil"/>
            </w:tcBorders>
            <w:noWrap/>
            <w:vAlign w:val="bottom"/>
            <w:hideMark/>
          </w:tcPr>
          <w:p w14:paraId="0B3D22ED"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(0.0256)</w:t>
            </w:r>
          </w:p>
        </w:tc>
      </w:tr>
      <w:tr w:rsidR="009D0F10" w:rsidRPr="00A56268" w14:paraId="54832E47" w14:textId="77777777" w:rsidTr="00B7101C">
        <w:tc>
          <w:tcPr>
            <w:tcW w:w="3382" w:type="dxa"/>
            <w:tcBorders>
              <w:top w:val="nil"/>
              <w:left w:val="nil"/>
              <w:bottom w:val="single" w:sz="4" w:space="0" w:color="auto"/>
              <w:right w:val="nil"/>
            </w:tcBorders>
            <w:noWrap/>
            <w:vAlign w:val="bottom"/>
            <w:hideMark/>
          </w:tcPr>
          <w:p w14:paraId="77889EF5" w14:textId="77777777" w:rsidR="009D0F10" w:rsidRPr="00A56268" w:rsidRDefault="009D0F10" w:rsidP="00B7101C">
            <w:pPr>
              <w:suppressAutoHyphens w:val="0"/>
              <w:spacing w:line="240" w:lineRule="auto"/>
              <w:ind w:firstLine="0"/>
              <w:rPr>
                <w:rFonts w:ascii="Calibri" w:eastAsia="Times New Roman" w:hAnsi="Calibri" w:cs="Calibri"/>
                <w:color w:val="000000"/>
                <w:sz w:val="18"/>
                <w:szCs w:val="18"/>
              </w:rPr>
            </w:pPr>
            <w:r w:rsidRPr="00A56268">
              <w:rPr>
                <w:rFonts w:ascii="Calibri" w:eastAsia="Times New Roman" w:hAnsi="Calibri" w:cs="Calibri"/>
                <w:color w:val="000000"/>
                <w:sz w:val="18"/>
                <w:szCs w:val="18"/>
              </w:rPr>
              <w:t xml:space="preserve"> Other</w:t>
            </w:r>
          </w:p>
        </w:tc>
        <w:tc>
          <w:tcPr>
            <w:tcW w:w="877" w:type="dxa"/>
            <w:tcBorders>
              <w:top w:val="nil"/>
              <w:left w:val="dotted" w:sz="4" w:space="0" w:color="auto"/>
              <w:bottom w:val="single" w:sz="4" w:space="0" w:color="auto"/>
              <w:right w:val="nil"/>
            </w:tcBorders>
            <w:noWrap/>
            <w:vAlign w:val="bottom"/>
            <w:hideMark/>
          </w:tcPr>
          <w:p w14:paraId="4F472047"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616" w:type="dxa"/>
            <w:tcBorders>
              <w:top w:val="nil"/>
              <w:left w:val="nil"/>
              <w:bottom w:val="single" w:sz="4" w:space="0" w:color="auto"/>
              <w:right w:val="dotted" w:sz="4" w:space="0" w:color="auto"/>
            </w:tcBorders>
            <w:noWrap/>
            <w:vAlign w:val="bottom"/>
            <w:hideMark/>
          </w:tcPr>
          <w:p w14:paraId="76AE269F"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single" w:sz="4" w:space="0" w:color="auto"/>
              <w:right w:val="nil"/>
            </w:tcBorders>
            <w:noWrap/>
            <w:vAlign w:val="bottom"/>
            <w:hideMark/>
          </w:tcPr>
          <w:p w14:paraId="120C9202"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617" w:type="dxa"/>
            <w:tcBorders>
              <w:top w:val="nil"/>
              <w:left w:val="nil"/>
              <w:bottom w:val="single" w:sz="4" w:space="0" w:color="auto"/>
              <w:right w:val="nil"/>
            </w:tcBorders>
            <w:noWrap/>
            <w:vAlign w:val="bottom"/>
            <w:hideMark/>
          </w:tcPr>
          <w:p w14:paraId="074A0E1A"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dotted" w:sz="4" w:space="0" w:color="auto"/>
              <w:bottom w:val="single" w:sz="4" w:space="0" w:color="auto"/>
              <w:right w:val="nil"/>
            </w:tcBorders>
            <w:noWrap/>
            <w:vAlign w:val="bottom"/>
            <w:hideMark/>
          </w:tcPr>
          <w:p w14:paraId="3F0BB7D7"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617" w:type="dxa"/>
            <w:tcBorders>
              <w:top w:val="nil"/>
              <w:left w:val="nil"/>
              <w:bottom w:val="single" w:sz="4" w:space="0" w:color="auto"/>
              <w:right w:val="dotted" w:sz="4" w:space="0" w:color="auto"/>
            </w:tcBorders>
            <w:noWrap/>
            <w:vAlign w:val="bottom"/>
            <w:hideMark/>
          </w:tcPr>
          <w:p w14:paraId="3F987604"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single" w:sz="4" w:space="0" w:color="auto"/>
              <w:right w:val="nil"/>
            </w:tcBorders>
            <w:noWrap/>
            <w:vAlign w:val="bottom"/>
            <w:hideMark/>
          </w:tcPr>
          <w:p w14:paraId="56F45929"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-0.0149</w:t>
            </w:r>
          </w:p>
        </w:tc>
        <w:tc>
          <w:tcPr>
            <w:tcW w:w="707" w:type="dxa"/>
            <w:tcBorders>
              <w:top w:val="nil"/>
              <w:left w:val="nil"/>
              <w:bottom w:val="single" w:sz="4" w:space="0" w:color="auto"/>
              <w:right w:val="nil"/>
            </w:tcBorders>
            <w:noWrap/>
            <w:vAlign w:val="bottom"/>
            <w:hideMark/>
          </w:tcPr>
          <w:p w14:paraId="770D4E56"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(0.0892)</w:t>
            </w:r>
          </w:p>
        </w:tc>
      </w:tr>
      <w:tr w:rsidR="009D0F10" w:rsidRPr="00A56268" w14:paraId="21969BCA" w14:textId="77777777" w:rsidTr="00B7101C">
        <w:tc>
          <w:tcPr>
            <w:tcW w:w="3382" w:type="dxa"/>
            <w:tcBorders>
              <w:top w:val="nil"/>
              <w:left w:val="nil"/>
              <w:bottom w:val="nil"/>
              <w:right w:val="nil"/>
            </w:tcBorders>
            <w:noWrap/>
            <w:vAlign w:val="bottom"/>
            <w:hideMark/>
          </w:tcPr>
          <w:p w14:paraId="47934F81" w14:textId="77777777" w:rsidR="009D0F10" w:rsidRPr="00A56268" w:rsidRDefault="009D0F10" w:rsidP="00B7101C">
            <w:pPr>
              <w:suppressAutoHyphens w:val="0"/>
              <w:spacing w:line="240" w:lineRule="auto"/>
              <w:ind w:firstLine="0"/>
              <w:rPr>
                <w:rFonts w:ascii="Calibri" w:eastAsia="Times New Roman" w:hAnsi="Calibri" w:cs="Calibri"/>
                <w:b/>
                <w:bCs/>
                <w:color w:val="000000"/>
                <w:sz w:val="18"/>
                <w:szCs w:val="18"/>
              </w:rPr>
            </w:pPr>
            <w:r w:rsidRPr="00A56268">
              <w:rPr>
                <w:rFonts w:ascii="Calibri" w:eastAsia="Times New Roman" w:hAnsi="Calibri" w:cs="Calibri"/>
                <w:b/>
                <w:bCs/>
                <w:color w:val="000000"/>
                <w:sz w:val="18"/>
                <w:szCs w:val="18"/>
              </w:rPr>
              <w:t>Negative Shocks</w:t>
            </w:r>
          </w:p>
        </w:tc>
        <w:tc>
          <w:tcPr>
            <w:tcW w:w="877" w:type="dxa"/>
            <w:tcBorders>
              <w:top w:val="nil"/>
              <w:left w:val="dotted" w:sz="4" w:space="0" w:color="auto"/>
              <w:bottom w:val="nil"/>
              <w:right w:val="nil"/>
            </w:tcBorders>
            <w:noWrap/>
            <w:vAlign w:val="bottom"/>
            <w:hideMark/>
          </w:tcPr>
          <w:p w14:paraId="795DEF69"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616" w:type="dxa"/>
            <w:tcBorders>
              <w:top w:val="nil"/>
              <w:left w:val="nil"/>
              <w:bottom w:val="nil"/>
              <w:right w:val="dotted" w:sz="4" w:space="0" w:color="auto"/>
            </w:tcBorders>
            <w:noWrap/>
            <w:vAlign w:val="bottom"/>
            <w:hideMark/>
          </w:tcPr>
          <w:p w14:paraId="23B69066"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nil"/>
              <w:right w:val="nil"/>
            </w:tcBorders>
            <w:noWrap/>
            <w:vAlign w:val="bottom"/>
            <w:hideMark/>
          </w:tcPr>
          <w:p w14:paraId="2DCE5945"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p>
        </w:tc>
        <w:tc>
          <w:tcPr>
            <w:tcW w:w="617" w:type="dxa"/>
            <w:tcBorders>
              <w:top w:val="nil"/>
              <w:left w:val="nil"/>
              <w:bottom w:val="nil"/>
              <w:right w:val="nil"/>
            </w:tcBorders>
            <w:noWrap/>
            <w:vAlign w:val="bottom"/>
            <w:hideMark/>
          </w:tcPr>
          <w:p w14:paraId="60437917" w14:textId="77777777" w:rsidR="009D0F10" w:rsidRPr="00A56268" w:rsidRDefault="009D0F10" w:rsidP="00B7101C">
            <w:pPr>
              <w:suppressAutoHyphens w:val="0"/>
              <w:spacing w:line="240" w:lineRule="auto"/>
              <w:ind w:firstLine="0"/>
              <w:rPr>
                <w:rFonts w:ascii="Times New Roman" w:eastAsia="Times New Roman" w:hAnsi="Times New Roman"/>
                <w:sz w:val="20"/>
                <w:szCs w:val="20"/>
              </w:rPr>
            </w:pPr>
          </w:p>
        </w:tc>
        <w:tc>
          <w:tcPr>
            <w:tcW w:w="878" w:type="dxa"/>
            <w:tcBorders>
              <w:top w:val="nil"/>
              <w:left w:val="dotted" w:sz="4" w:space="0" w:color="auto"/>
              <w:bottom w:val="nil"/>
              <w:right w:val="nil"/>
            </w:tcBorders>
            <w:noWrap/>
            <w:vAlign w:val="bottom"/>
            <w:hideMark/>
          </w:tcPr>
          <w:p w14:paraId="17895D12"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617" w:type="dxa"/>
            <w:tcBorders>
              <w:top w:val="nil"/>
              <w:left w:val="nil"/>
              <w:bottom w:val="nil"/>
              <w:right w:val="dotted" w:sz="4" w:space="0" w:color="auto"/>
            </w:tcBorders>
            <w:noWrap/>
            <w:vAlign w:val="bottom"/>
            <w:hideMark/>
          </w:tcPr>
          <w:p w14:paraId="0BC43CBB"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nil"/>
              <w:right w:val="nil"/>
            </w:tcBorders>
            <w:noWrap/>
            <w:vAlign w:val="bottom"/>
            <w:hideMark/>
          </w:tcPr>
          <w:p w14:paraId="025A8676"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p>
        </w:tc>
        <w:tc>
          <w:tcPr>
            <w:tcW w:w="707" w:type="dxa"/>
            <w:tcBorders>
              <w:top w:val="nil"/>
              <w:left w:val="nil"/>
              <w:bottom w:val="nil"/>
              <w:right w:val="nil"/>
            </w:tcBorders>
            <w:noWrap/>
            <w:vAlign w:val="bottom"/>
            <w:hideMark/>
          </w:tcPr>
          <w:p w14:paraId="65E51D01" w14:textId="77777777" w:rsidR="009D0F10" w:rsidRPr="00A56268" w:rsidRDefault="009D0F10" w:rsidP="00B7101C">
            <w:pPr>
              <w:suppressAutoHyphens w:val="0"/>
              <w:spacing w:line="240" w:lineRule="auto"/>
              <w:ind w:firstLine="0"/>
              <w:rPr>
                <w:rFonts w:ascii="Times New Roman" w:eastAsia="Times New Roman" w:hAnsi="Times New Roman"/>
                <w:sz w:val="20"/>
                <w:szCs w:val="20"/>
              </w:rPr>
            </w:pPr>
          </w:p>
        </w:tc>
      </w:tr>
      <w:tr w:rsidR="009D0F10" w:rsidRPr="00A56268" w14:paraId="24D25CA4" w14:textId="77777777" w:rsidTr="00B7101C">
        <w:tc>
          <w:tcPr>
            <w:tcW w:w="3382" w:type="dxa"/>
            <w:tcBorders>
              <w:top w:val="nil"/>
              <w:left w:val="nil"/>
              <w:bottom w:val="nil"/>
              <w:right w:val="nil"/>
            </w:tcBorders>
            <w:noWrap/>
            <w:vAlign w:val="bottom"/>
            <w:hideMark/>
          </w:tcPr>
          <w:p w14:paraId="29E3587F" w14:textId="77777777" w:rsidR="009D0F10" w:rsidRPr="00A56268" w:rsidRDefault="009D0F10" w:rsidP="00B7101C">
            <w:pPr>
              <w:suppressAutoHyphens w:val="0"/>
              <w:spacing w:line="240" w:lineRule="auto"/>
              <w:ind w:firstLine="0"/>
              <w:rPr>
                <w:rFonts w:ascii="Calibri" w:eastAsia="Times New Roman" w:hAnsi="Calibri" w:cs="Calibri"/>
                <w:color w:val="000000"/>
                <w:sz w:val="18"/>
                <w:szCs w:val="18"/>
              </w:rPr>
            </w:pPr>
            <w:r w:rsidRPr="00A56268">
              <w:rPr>
                <w:rFonts w:ascii="Calibri" w:eastAsia="Times New Roman" w:hAnsi="Calibri" w:cs="Calibri"/>
                <w:color w:val="000000"/>
                <w:sz w:val="18"/>
                <w:szCs w:val="18"/>
              </w:rPr>
              <w:t xml:space="preserve"> Health limited work</w:t>
            </w:r>
          </w:p>
        </w:tc>
        <w:tc>
          <w:tcPr>
            <w:tcW w:w="877" w:type="dxa"/>
            <w:tcBorders>
              <w:top w:val="nil"/>
              <w:left w:val="dotted" w:sz="4" w:space="0" w:color="auto"/>
              <w:bottom w:val="nil"/>
              <w:right w:val="nil"/>
            </w:tcBorders>
            <w:noWrap/>
            <w:vAlign w:val="bottom"/>
            <w:hideMark/>
          </w:tcPr>
          <w:p w14:paraId="11C6B7E3"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616" w:type="dxa"/>
            <w:tcBorders>
              <w:top w:val="nil"/>
              <w:left w:val="nil"/>
              <w:bottom w:val="nil"/>
              <w:right w:val="dotted" w:sz="4" w:space="0" w:color="auto"/>
            </w:tcBorders>
            <w:noWrap/>
            <w:vAlign w:val="bottom"/>
            <w:hideMark/>
          </w:tcPr>
          <w:p w14:paraId="0F893857"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nil"/>
              <w:right w:val="nil"/>
            </w:tcBorders>
            <w:noWrap/>
            <w:vAlign w:val="bottom"/>
            <w:hideMark/>
          </w:tcPr>
          <w:p w14:paraId="1E430FEA"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p>
        </w:tc>
        <w:tc>
          <w:tcPr>
            <w:tcW w:w="617" w:type="dxa"/>
            <w:tcBorders>
              <w:top w:val="nil"/>
              <w:left w:val="nil"/>
              <w:bottom w:val="nil"/>
              <w:right w:val="nil"/>
            </w:tcBorders>
            <w:noWrap/>
            <w:vAlign w:val="bottom"/>
            <w:hideMark/>
          </w:tcPr>
          <w:p w14:paraId="0DC6413A" w14:textId="77777777" w:rsidR="009D0F10" w:rsidRPr="00A56268" w:rsidRDefault="009D0F10" w:rsidP="00B7101C">
            <w:pPr>
              <w:suppressAutoHyphens w:val="0"/>
              <w:spacing w:line="240" w:lineRule="auto"/>
              <w:ind w:firstLine="0"/>
              <w:rPr>
                <w:rFonts w:ascii="Times New Roman" w:eastAsia="Times New Roman" w:hAnsi="Times New Roman"/>
                <w:sz w:val="20"/>
                <w:szCs w:val="20"/>
              </w:rPr>
            </w:pPr>
          </w:p>
        </w:tc>
        <w:tc>
          <w:tcPr>
            <w:tcW w:w="878" w:type="dxa"/>
            <w:tcBorders>
              <w:top w:val="nil"/>
              <w:left w:val="dotted" w:sz="4" w:space="0" w:color="auto"/>
              <w:bottom w:val="nil"/>
              <w:right w:val="nil"/>
            </w:tcBorders>
            <w:noWrap/>
            <w:vAlign w:val="bottom"/>
            <w:hideMark/>
          </w:tcPr>
          <w:p w14:paraId="09C110E9"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617" w:type="dxa"/>
            <w:tcBorders>
              <w:top w:val="nil"/>
              <w:left w:val="nil"/>
              <w:bottom w:val="nil"/>
              <w:right w:val="dotted" w:sz="4" w:space="0" w:color="auto"/>
            </w:tcBorders>
            <w:noWrap/>
            <w:vAlign w:val="bottom"/>
            <w:hideMark/>
          </w:tcPr>
          <w:p w14:paraId="4EB26F05"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nil"/>
              <w:right w:val="nil"/>
            </w:tcBorders>
            <w:noWrap/>
            <w:vAlign w:val="bottom"/>
            <w:hideMark/>
          </w:tcPr>
          <w:p w14:paraId="2E59EB62"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0.0282</w:t>
            </w:r>
          </w:p>
        </w:tc>
        <w:tc>
          <w:tcPr>
            <w:tcW w:w="707" w:type="dxa"/>
            <w:tcBorders>
              <w:top w:val="nil"/>
              <w:left w:val="nil"/>
              <w:bottom w:val="nil"/>
              <w:right w:val="nil"/>
            </w:tcBorders>
            <w:noWrap/>
            <w:vAlign w:val="bottom"/>
            <w:hideMark/>
          </w:tcPr>
          <w:p w14:paraId="4AA7DCE7"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(0.0293)</w:t>
            </w:r>
          </w:p>
        </w:tc>
      </w:tr>
      <w:tr w:rsidR="009D0F10" w:rsidRPr="00A56268" w14:paraId="7707BDB6" w14:textId="77777777" w:rsidTr="00B7101C">
        <w:tc>
          <w:tcPr>
            <w:tcW w:w="3382" w:type="dxa"/>
            <w:tcBorders>
              <w:top w:val="nil"/>
              <w:left w:val="nil"/>
              <w:bottom w:val="nil"/>
              <w:right w:val="nil"/>
            </w:tcBorders>
            <w:noWrap/>
            <w:vAlign w:val="bottom"/>
            <w:hideMark/>
          </w:tcPr>
          <w:p w14:paraId="3538C76F" w14:textId="77777777" w:rsidR="009D0F10" w:rsidRPr="00A56268" w:rsidRDefault="009D0F10" w:rsidP="00B7101C">
            <w:pPr>
              <w:suppressAutoHyphens w:val="0"/>
              <w:spacing w:line="240" w:lineRule="auto"/>
              <w:ind w:firstLine="0"/>
              <w:rPr>
                <w:rFonts w:ascii="Calibri" w:eastAsia="Times New Roman" w:hAnsi="Calibri" w:cs="Calibri"/>
                <w:color w:val="000000"/>
                <w:sz w:val="18"/>
                <w:szCs w:val="18"/>
              </w:rPr>
            </w:pPr>
            <w:r w:rsidRPr="00A56268">
              <w:rPr>
                <w:rFonts w:ascii="Calibri" w:eastAsia="Times New Roman" w:hAnsi="Calibri" w:cs="Calibri"/>
                <w:color w:val="000000"/>
                <w:sz w:val="18"/>
                <w:szCs w:val="18"/>
              </w:rPr>
              <w:t xml:space="preserve"> Salary/earnings less than expected</w:t>
            </w:r>
          </w:p>
        </w:tc>
        <w:tc>
          <w:tcPr>
            <w:tcW w:w="877" w:type="dxa"/>
            <w:tcBorders>
              <w:top w:val="nil"/>
              <w:left w:val="dotted" w:sz="4" w:space="0" w:color="auto"/>
              <w:bottom w:val="nil"/>
              <w:right w:val="nil"/>
            </w:tcBorders>
            <w:noWrap/>
            <w:vAlign w:val="bottom"/>
            <w:hideMark/>
          </w:tcPr>
          <w:p w14:paraId="5E47CE94"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616" w:type="dxa"/>
            <w:tcBorders>
              <w:top w:val="nil"/>
              <w:left w:val="nil"/>
              <w:bottom w:val="nil"/>
              <w:right w:val="dotted" w:sz="4" w:space="0" w:color="auto"/>
            </w:tcBorders>
            <w:noWrap/>
            <w:vAlign w:val="bottom"/>
            <w:hideMark/>
          </w:tcPr>
          <w:p w14:paraId="03CCFB21"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nil"/>
              <w:right w:val="nil"/>
            </w:tcBorders>
            <w:noWrap/>
            <w:vAlign w:val="bottom"/>
            <w:hideMark/>
          </w:tcPr>
          <w:p w14:paraId="69CAE206"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p>
        </w:tc>
        <w:tc>
          <w:tcPr>
            <w:tcW w:w="617" w:type="dxa"/>
            <w:tcBorders>
              <w:top w:val="nil"/>
              <w:left w:val="nil"/>
              <w:bottom w:val="nil"/>
              <w:right w:val="nil"/>
            </w:tcBorders>
            <w:noWrap/>
            <w:vAlign w:val="bottom"/>
            <w:hideMark/>
          </w:tcPr>
          <w:p w14:paraId="274DF37F" w14:textId="77777777" w:rsidR="009D0F10" w:rsidRPr="00A56268" w:rsidRDefault="009D0F10" w:rsidP="00B7101C">
            <w:pPr>
              <w:suppressAutoHyphens w:val="0"/>
              <w:spacing w:line="240" w:lineRule="auto"/>
              <w:ind w:firstLine="0"/>
              <w:rPr>
                <w:rFonts w:ascii="Times New Roman" w:eastAsia="Times New Roman" w:hAnsi="Times New Roman"/>
                <w:sz w:val="20"/>
                <w:szCs w:val="20"/>
              </w:rPr>
            </w:pPr>
          </w:p>
        </w:tc>
        <w:tc>
          <w:tcPr>
            <w:tcW w:w="878" w:type="dxa"/>
            <w:tcBorders>
              <w:top w:val="nil"/>
              <w:left w:val="dotted" w:sz="4" w:space="0" w:color="auto"/>
              <w:bottom w:val="nil"/>
              <w:right w:val="nil"/>
            </w:tcBorders>
            <w:noWrap/>
            <w:vAlign w:val="bottom"/>
            <w:hideMark/>
          </w:tcPr>
          <w:p w14:paraId="74831784"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617" w:type="dxa"/>
            <w:tcBorders>
              <w:top w:val="nil"/>
              <w:left w:val="nil"/>
              <w:bottom w:val="nil"/>
              <w:right w:val="dotted" w:sz="4" w:space="0" w:color="auto"/>
            </w:tcBorders>
            <w:noWrap/>
            <w:vAlign w:val="bottom"/>
            <w:hideMark/>
          </w:tcPr>
          <w:p w14:paraId="642A0EA0"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nil"/>
              <w:right w:val="nil"/>
            </w:tcBorders>
            <w:noWrap/>
            <w:vAlign w:val="bottom"/>
            <w:hideMark/>
          </w:tcPr>
          <w:p w14:paraId="3C7FEAB7"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0.0790***</w:t>
            </w:r>
          </w:p>
        </w:tc>
        <w:tc>
          <w:tcPr>
            <w:tcW w:w="707" w:type="dxa"/>
            <w:tcBorders>
              <w:top w:val="nil"/>
              <w:left w:val="nil"/>
              <w:bottom w:val="nil"/>
              <w:right w:val="nil"/>
            </w:tcBorders>
            <w:noWrap/>
            <w:vAlign w:val="bottom"/>
            <w:hideMark/>
          </w:tcPr>
          <w:p w14:paraId="125C391D"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(0.0305)</w:t>
            </w:r>
          </w:p>
        </w:tc>
      </w:tr>
      <w:tr w:rsidR="009D0F10" w:rsidRPr="00A56268" w14:paraId="08C57A52" w14:textId="77777777" w:rsidTr="00B7101C">
        <w:tc>
          <w:tcPr>
            <w:tcW w:w="3382" w:type="dxa"/>
            <w:tcBorders>
              <w:top w:val="nil"/>
              <w:left w:val="nil"/>
              <w:bottom w:val="nil"/>
              <w:right w:val="nil"/>
            </w:tcBorders>
            <w:noWrap/>
            <w:vAlign w:val="bottom"/>
            <w:hideMark/>
          </w:tcPr>
          <w:p w14:paraId="7F05E773" w14:textId="77777777" w:rsidR="009D0F10" w:rsidRPr="00A56268" w:rsidRDefault="009D0F10" w:rsidP="00B7101C">
            <w:pPr>
              <w:suppressAutoHyphens w:val="0"/>
              <w:spacing w:line="240" w:lineRule="auto"/>
              <w:ind w:firstLine="0"/>
              <w:rPr>
                <w:rFonts w:ascii="Calibri" w:eastAsia="Times New Roman" w:hAnsi="Calibri" w:cs="Calibri"/>
                <w:color w:val="000000"/>
                <w:sz w:val="18"/>
                <w:szCs w:val="18"/>
              </w:rPr>
            </w:pPr>
            <w:r w:rsidRPr="00A56268">
              <w:rPr>
                <w:rFonts w:ascii="Calibri" w:eastAsia="Times New Roman" w:hAnsi="Calibri" w:cs="Calibri"/>
                <w:color w:val="000000"/>
                <w:sz w:val="18"/>
                <w:szCs w:val="18"/>
              </w:rPr>
              <w:t xml:space="preserve"> Unemployment</w:t>
            </w:r>
          </w:p>
        </w:tc>
        <w:tc>
          <w:tcPr>
            <w:tcW w:w="877" w:type="dxa"/>
            <w:tcBorders>
              <w:top w:val="nil"/>
              <w:left w:val="dotted" w:sz="4" w:space="0" w:color="auto"/>
              <w:bottom w:val="nil"/>
              <w:right w:val="nil"/>
            </w:tcBorders>
            <w:noWrap/>
            <w:vAlign w:val="bottom"/>
            <w:hideMark/>
          </w:tcPr>
          <w:p w14:paraId="208D1C31"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616" w:type="dxa"/>
            <w:tcBorders>
              <w:top w:val="nil"/>
              <w:left w:val="nil"/>
              <w:bottom w:val="nil"/>
              <w:right w:val="dotted" w:sz="4" w:space="0" w:color="auto"/>
            </w:tcBorders>
            <w:noWrap/>
            <w:vAlign w:val="bottom"/>
            <w:hideMark/>
          </w:tcPr>
          <w:p w14:paraId="607F4F8D"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nil"/>
              <w:right w:val="nil"/>
            </w:tcBorders>
            <w:noWrap/>
            <w:vAlign w:val="bottom"/>
            <w:hideMark/>
          </w:tcPr>
          <w:p w14:paraId="0F1BC691"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p>
        </w:tc>
        <w:tc>
          <w:tcPr>
            <w:tcW w:w="617" w:type="dxa"/>
            <w:tcBorders>
              <w:top w:val="nil"/>
              <w:left w:val="nil"/>
              <w:bottom w:val="nil"/>
              <w:right w:val="nil"/>
            </w:tcBorders>
            <w:noWrap/>
            <w:vAlign w:val="bottom"/>
            <w:hideMark/>
          </w:tcPr>
          <w:p w14:paraId="379D6332" w14:textId="77777777" w:rsidR="009D0F10" w:rsidRPr="00A56268" w:rsidRDefault="009D0F10" w:rsidP="00B7101C">
            <w:pPr>
              <w:suppressAutoHyphens w:val="0"/>
              <w:spacing w:line="240" w:lineRule="auto"/>
              <w:ind w:firstLine="0"/>
              <w:rPr>
                <w:rFonts w:ascii="Times New Roman" w:eastAsia="Times New Roman" w:hAnsi="Times New Roman"/>
                <w:sz w:val="20"/>
                <w:szCs w:val="20"/>
              </w:rPr>
            </w:pPr>
          </w:p>
        </w:tc>
        <w:tc>
          <w:tcPr>
            <w:tcW w:w="878" w:type="dxa"/>
            <w:tcBorders>
              <w:top w:val="nil"/>
              <w:left w:val="dotted" w:sz="4" w:space="0" w:color="auto"/>
              <w:bottom w:val="nil"/>
              <w:right w:val="nil"/>
            </w:tcBorders>
            <w:noWrap/>
            <w:vAlign w:val="bottom"/>
            <w:hideMark/>
          </w:tcPr>
          <w:p w14:paraId="2BF349AF"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617" w:type="dxa"/>
            <w:tcBorders>
              <w:top w:val="nil"/>
              <w:left w:val="nil"/>
              <w:bottom w:val="nil"/>
              <w:right w:val="dotted" w:sz="4" w:space="0" w:color="auto"/>
            </w:tcBorders>
            <w:noWrap/>
            <w:vAlign w:val="bottom"/>
            <w:hideMark/>
          </w:tcPr>
          <w:p w14:paraId="2F5E9438"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nil"/>
              <w:right w:val="nil"/>
            </w:tcBorders>
            <w:noWrap/>
            <w:vAlign w:val="bottom"/>
            <w:hideMark/>
          </w:tcPr>
          <w:p w14:paraId="5A68F36C"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0.0367</w:t>
            </w:r>
          </w:p>
        </w:tc>
        <w:tc>
          <w:tcPr>
            <w:tcW w:w="707" w:type="dxa"/>
            <w:tcBorders>
              <w:top w:val="nil"/>
              <w:left w:val="nil"/>
              <w:bottom w:val="nil"/>
              <w:right w:val="nil"/>
            </w:tcBorders>
            <w:noWrap/>
            <w:vAlign w:val="bottom"/>
            <w:hideMark/>
          </w:tcPr>
          <w:p w14:paraId="074F503A"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(0.0288)</w:t>
            </w:r>
          </w:p>
        </w:tc>
      </w:tr>
      <w:tr w:rsidR="009D0F10" w:rsidRPr="00A56268" w14:paraId="74D2C1BA" w14:textId="77777777" w:rsidTr="00B7101C">
        <w:tc>
          <w:tcPr>
            <w:tcW w:w="3382" w:type="dxa"/>
            <w:tcBorders>
              <w:top w:val="nil"/>
              <w:left w:val="nil"/>
              <w:bottom w:val="nil"/>
              <w:right w:val="nil"/>
            </w:tcBorders>
            <w:noWrap/>
            <w:vAlign w:val="bottom"/>
            <w:hideMark/>
          </w:tcPr>
          <w:p w14:paraId="1AF24693" w14:textId="77777777" w:rsidR="009D0F10" w:rsidRPr="00A56268" w:rsidRDefault="009D0F10" w:rsidP="00B7101C">
            <w:pPr>
              <w:suppressAutoHyphens w:val="0"/>
              <w:spacing w:line="240" w:lineRule="auto"/>
              <w:ind w:firstLine="0"/>
              <w:rPr>
                <w:rFonts w:ascii="Calibri" w:eastAsia="Times New Roman" w:hAnsi="Calibri" w:cs="Calibri"/>
                <w:color w:val="000000"/>
                <w:sz w:val="18"/>
                <w:szCs w:val="18"/>
              </w:rPr>
            </w:pPr>
            <w:r w:rsidRPr="00A56268">
              <w:rPr>
                <w:rFonts w:ascii="Calibri" w:eastAsia="Times New Roman" w:hAnsi="Calibri" w:cs="Calibri"/>
                <w:color w:val="000000"/>
                <w:sz w:val="18"/>
                <w:szCs w:val="18"/>
              </w:rPr>
              <w:t xml:space="preserve"> Large health expense</w:t>
            </w:r>
          </w:p>
        </w:tc>
        <w:tc>
          <w:tcPr>
            <w:tcW w:w="877" w:type="dxa"/>
            <w:tcBorders>
              <w:top w:val="nil"/>
              <w:left w:val="dotted" w:sz="4" w:space="0" w:color="auto"/>
              <w:bottom w:val="nil"/>
              <w:right w:val="nil"/>
            </w:tcBorders>
            <w:noWrap/>
            <w:vAlign w:val="bottom"/>
            <w:hideMark/>
          </w:tcPr>
          <w:p w14:paraId="5B8A4460"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616" w:type="dxa"/>
            <w:tcBorders>
              <w:top w:val="nil"/>
              <w:left w:val="nil"/>
              <w:bottom w:val="nil"/>
              <w:right w:val="dotted" w:sz="4" w:space="0" w:color="auto"/>
            </w:tcBorders>
            <w:noWrap/>
            <w:vAlign w:val="bottom"/>
            <w:hideMark/>
          </w:tcPr>
          <w:p w14:paraId="626E01F2"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nil"/>
              <w:right w:val="nil"/>
            </w:tcBorders>
            <w:noWrap/>
            <w:vAlign w:val="bottom"/>
            <w:hideMark/>
          </w:tcPr>
          <w:p w14:paraId="314D9069"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p>
        </w:tc>
        <w:tc>
          <w:tcPr>
            <w:tcW w:w="617" w:type="dxa"/>
            <w:tcBorders>
              <w:top w:val="nil"/>
              <w:left w:val="nil"/>
              <w:bottom w:val="nil"/>
              <w:right w:val="nil"/>
            </w:tcBorders>
            <w:noWrap/>
            <w:vAlign w:val="bottom"/>
            <w:hideMark/>
          </w:tcPr>
          <w:p w14:paraId="07A9CA6A" w14:textId="77777777" w:rsidR="009D0F10" w:rsidRPr="00A56268" w:rsidRDefault="009D0F10" w:rsidP="00B7101C">
            <w:pPr>
              <w:suppressAutoHyphens w:val="0"/>
              <w:spacing w:line="240" w:lineRule="auto"/>
              <w:ind w:firstLine="0"/>
              <w:rPr>
                <w:rFonts w:ascii="Times New Roman" w:eastAsia="Times New Roman" w:hAnsi="Times New Roman"/>
                <w:sz w:val="20"/>
                <w:szCs w:val="20"/>
              </w:rPr>
            </w:pPr>
          </w:p>
        </w:tc>
        <w:tc>
          <w:tcPr>
            <w:tcW w:w="878" w:type="dxa"/>
            <w:tcBorders>
              <w:top w:val="nil"/>
              <w:left w:val="dotted" w:sz="4" w:space="0" w:color="auto"/>
              <w:bottom w:val="nil"/>
              <w:right w:val="nil"/>
            </w:tcBorders>
            <w:noWrap/>
            <w:vAlign w:val="bottom"/>
            <w:hideMark/>
          </w:tcPr>
          <w:p w14:paraId="17C6F5D0"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617" w:type="dxa"/>
            <w:tcBorders>
              <w:top w:val="nil"/>
              <w:left w:val="nil"/>
              <w:bottom w:val="nil"/>
              <w:right w:val="dotted" w:sz="4" w:space="0" w:color="auto"/>
            </w:tcBorders>
            <w:noWrap/>
            <w:vAlign w:val="bottom"/>
            <w:hideMark/>
          </w:tcPr>
          <w:p w14:paraId="46D0F3F8"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nil"/>
              <w:right w:val="nil"/>
            </w:tcBorders>
            <w:noWrap/>
            <w:vAlign w:val="bottom"/>
            <w:hideMark/>
          </w:tcPr>
          <w:p w14:paraId="592C4EE7"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0.0279</w:t>
            </w:r>
          </w:p>
        </w:tc>
        <w:tc>
          <w:tcPr>
            <w:tcW w:w="707" w:type="dxa"/>
            <w:tcBorders>
              <w:top w:val="nil"/>
              <w:left w:val="nil"/>
              <w:bottom w:val="nil"/>
              <w:right w:val="nil"/>
            </w:tcBorders>
            <w:noWrap/>
            <w:vAlign w:val="bottom"/>
            <w:hideMark/>
          </w:tcPr>
          <w:p w14:paraId="13DBDDA5"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(0.0345)</w:t>
            </w:r>
          </w:p>
        </w:tc>
      </w:tr>
      <w:tr w:rsidR="009D0F10" w:rsidRPr="00A56268" w14:paraId="4E661373" w14:textId="77777777" w:rsidTr="00B7101C">
        <w:tc>
          <w:tcPr>
            <w:tcW w:w="3382" w:type="dxa"/>
            <w:tcBorders>
              <w:top w:val="nil"/>
              <w:left w:val="nil"/>
              <w:bottom w:val="nil"/>
              <w:right w:val="nil"/>
            </w:tcBorders>
            <w:noWrap/>
            <w:vAlign w:val="bottom"/>
            <w:hideMark/>
          </w:tcPr>
          <w:p w14:paraId="545F0504" w14:textId="77777777" w:rsidR="009D0F10" w:rsidRPr="00A56268" w:rsidRDefault="009D0F10" w:rsidP="00B7101C">
            <w:pPr>
              <w:suppressAutoHyphens w:val="0"/>
              <w:spacing w:line="240" w:lineRule="auto"/>
              <w:ind w:firstLine="0"/>
              <w:rPr>
                <w:rFonts w:ascii="Calibri" w:eastAsia="Times New Roman" w:hAnsi="Calibri" w:cs="Calibri"/>
                <w:color w:val="000000"/>
                <w:sz w:val="18"/>
                <w:szCs w:val="18"/>
              </w:rPr>
            </w:pPr>
            <w:r w:rsidRPr="00A56268">
              <w:rPr>
                <w:rFonts w:ascii="Calibri" w:eastAsia="Times New Roman" w:hAnsi="Calibri" w:cs="Calibri"/>
                <w:color w:val="000000"/>
                <w:sz w:val="18"/>
                <w:szCs w:val="18"/>
              </w:rPr>
              <w:t xml:space="preserve"> Had to provide fin help to family</w:t>
            </w:r>
          </w:p>
        </w:tc>
        <w:tc>
          <w:tcPr>
            <w:tcW w:w="877" w:type="dxa"/>
            <w:tcBorders>
              <w:top w:val="nil"/>
              <w:left w:val="dotted" w:sz="4" w:space="0" w:color="auto"/>
              <w:bottom w:val="nil"/>
              <w:right w:val="nil"/>
            </w:tcBorders>
            <w:noWrap/>
            <w:vAlign w:val="bottom"/>
            <w:hideMark/>
          </w:tcPr>
          <w:p w14:paraId="5C503B73"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616" w:type="dxa"/>
            <w:tcBorders>
              <w:top w:val="nil"/>
              <w:left w:val="nil"/>
              <w:bottom w:val="nil"/>
              <w:right w:val="dotted" w:sz="4" w:space="0" w:color="auto"/>
            </w:tcBorders>
            <w:noWrap/>
            <w:vAlign w:val="bottom"/>
            <w:hideMark/>
          </w:tcPr>
          <w:p w14:paraId="0D05922F"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nil"/>
              <w:right w:val="nil"/>
            </w:tcBorders>
            <w:noWrap/>
            <w:vAlign w:val="bottom"/>
            <w:hideMark/>
          </w:tcPr>
          <w:p w14:paraId="29C5BBAA"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p>
        </w:tc>
        <w:tc>
          <w:tcPr>
            <w:tcW w:w="617" w:type="dxa"/>
            <w:tcBorders>
              <w:top w:val="nil"/>
              <w:left w:val="nil"/>
              <w:bottom w:val="nil"/>
              <w:right w:val="nil"/>
            </w:tcBorders>
            <w:noWrap/>
            <w:vAlign w:val="bottom"/>
            <w:hideMark/>
          </w:tcPr>
          <w:p w14:paraId="21BD3124" w14:textId="77777777" w:rsidR="009D0F10" w:rsidRPr="00A56268" w:rsidRDefault="009D0F10" w:rsidP="00B7101C">
            <w:pPr>
              <w:suppressAutoHyphens w:val="0"/>
              <w:spacing w:line="240" w:lineRule="auto"/>
              <w:ind w:firstLine="0"/>
              <w:rPr>
                <w:rFonts w:ascii="Times New Roman" w:eastAsia="Times New Roman" w:hAnsi="Times New Roman"/>
                <w:sz w:val="20"/>
                <w:szCs w:val="20"/>
              </w:rPr>
            </w:pPr>
          </w:p>
        </w:tc>
        <w:tc>
          <w:tcPr>
            <w:tcW w:w="878" w:type="dxa"/>
            <w:tcBorders>
              <w:top w:val="nil"/>
              <w:left w:val="dotted" w:sz="4" w:space="0" w:color="auto"/>
              <w:bottom w:val="nil"/>
              <w:right w:val="nil"/>
            </w:tcBorders>
            <w:noWrap/>
            <w:vAlign w:val="bottom"/>
            <w:hideMark/>
          </w:tcPr>
          <w:p w14:paraId="7212F762"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617" w:type="dxa"/>
            <w:tcBorders>
              <w:top w:val="nil"/>
              <w:left w:val="nil"/>
              <w:bottom w:val="nil"/>
              <w:right w:val="dotted" w:sz="4" w:space="0" w:color="auto"/>
            </w:tcBorders>
            <w:noWrap/>
            <w:vAlign w:val="bottom"/>
            <w:hideMark/>
          </w:tcPr>
          <w:p w14:paraId="5CA96B7A"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nil"/>
              <w:right w:val="nil"/>
            </w:tcBorders>
            <w:noWrap/>
            <w:vAlign w:val="bottom"/>
            <w:hideMark/>
          </w:tcPr>
          <w:p w14:paraId="6A8D1157"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0.0932***</w:t>
            </w:r>
          </w:p>
        </w:tc>
        <w:tc>
          <w:tcPr>
            <w:tcW w:w="707" w:type="dxa"/>
            <w:tcBorders>
              <w:top w:val="nil"/>
              <w:left w:val="nil"/>
              <w:bottom w:val="nil"/>
              <w:right w:val="nil"/>
            </w:tcBorders>
            <w:noWrap/>
            <w:vAlign w:val="bottom"/>
            <w:hideMark/>
          </w:tcPr>
          <w:p w14:paraId="40DF37A2"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(0.0302)</w:t>
            </w:r>
          </w:p>
        </w:tc>
      </w:tr>
      <w:tr w:rsidR="009D0F10" w:rsidRPr="00A56268" w14:paraId="6377A71C" w14:textId="77777777" w:rsidTr="00B7101C">
        <w:tc>
          <w:tcPr>
            <w:tcW w:w="3382" w:type="dxa"/>
            <w:tcBorders>
              <w:top w:val="nil"/>
              <w:left w:val="nil"/>
              <w:bottom w:val="nil"/>
              <w:right w:val="nil"/>
            </w:tcBorders>
            <w:noWrap/>
            <w:vAlign w:val="bottom"/>
            <w:hideMark/>
          </w:tcPr>
          <w:p w14:paraId="3D04F533" w14:textId="77777777" w:rsidR="009D0F10" w:rsidRPr="00A56268" w:rsidRDefault="009D0F10" w:rsidP="00B7101C">
            <w:pPr>
              <w:suppressAutoHyphens w:val="0"/>
              <w:spacing w:line="240" w:lineRule="auto"/>
              <w:ind w:firstLine="0"/>
              <w:rPr>
                <w:rFonts w:ascii="Calibri" w:eastAsia="Times New Roman" w:hAnsi="Calibri" w:cs="Calibri"/>
                <w:color w:val="000000"/>
                <w:sz w:val="18"/>
                <w:szCs w:val="18"/>
              </w:rPr>
            </w:pPr>
            <w:r w:rsidRPr="00A56268">
              <w:rPr>
                <w:rFonts w:ascii="Calibri" w:eastAsia="Times New Roman" w:hAnsi="Calibri" w:cs="Calibri"/>
                <w:color w:val="000000"/>
                <w:sz w:val="18"/>
                <w:szCs w:val="18"/>
              </w:rPr>
              <w:t xml:space="preserve"> Bad investments</w:t>
            </w:r>
          </w:p>
        </w:tc>
        <w:tc>
          <w:tcPr>
            <w:tcW w:w="877" w:type="dxa"/>
            <w:tcBorders>
              <w:top w:val="nil"/>
              <w:left w:val="dotted" w:sz="4" w:space="0" w:color="auto"/>
              <w:bottom w:val="nil"/>
              <w:right w:val="nil"/>
            </w:tcBorders>
            <w:noWrap/>
            <w:vAlign w:val="bottom"/>
            <w:hideMark/>
          </w:tcPr>
          <w:p w14:paraId="023F77E1"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616" w:type="dxa"/>
            <w:tcBorders>
              <w:top w:val="nil"/>
              <w:left w:val="nil"/>
              <w:bottom w:val="nil"/>
              <w:right w:val="dotted" w:sz="4" w:space="0" w:color="auto"/>
            </w:tcBorders>
            <w:noWrap/>
            <w:vAlign w:val="bottom"/>
            <w:hideMark/>
          </w:tcPr>
          <w:p w14:paraId="57E697C0"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nil"/>
              <w:right w:val="nil"/>
            </w:tcBorders>
            <w:noWrap/>
            <w:vAlign w:val="bottom"/>
            <w:hideMark/>
          </w:tcPr>
          <w:p w14:paraId="4458969D"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p>
        </w:tc>
        <w:tc>
          <w:tcPr>
            <w:tcW w:w="617" w:type="dxa"/>
            <w:tcBorders>
              <w:top w:val="nil"/>
              <w:left w:val="nil"/>
              <w:bottom w:val="nil"/>
              <w:right w:val="nil"/>
            </w:tcBorders>
            <w:noWrap/>
            <w:vAlign w:val="bottom"/>
            <w:hideMark/>
          </w:tcPr>
          <w:p w14:paraId="1596EB2A" w14:textId="77777777" w:rsidR="009D0F10" w:rsidRPr="00A56268" w:rsidRDefault="009D0F10" w:rsidP="00B7101C">
            <w:pPr>
              <w:suppressAutoHyphens w:val="0"/>
              <w:spacing w:line="240" w:lineRule="auto"/>
              <w:ind w:firstLine="0"/>
              <w:rPr>
                <w:rFonts w:ascii="Times New Roman" w:eastAsia="Times New Roman" w:hAnsi="Times New Roman"/>
                <w:sz w:val="20"/>
                <w:szCs w:val="20"/>
              </w:rPr>
            </w:pPr>
          </w:p>
        </w:tc>
        <w:tc>
          <w:tcPr>
            <w:tcW w:w="878" w:type="dxa"/>
            <w:tcBorders>
              <w:top w:val="nil"/>
              <w:left w:val="dotted" w:sz="4" w:space="0" w:color="auto"/>
              <w:bottom w:val="nil"/>
              <w:right w:val="nil"/>
            </w:tcBorders>
            <w:noWrap/>
            <w:vAlign w:val="bottom"/>
            <w:hideMark/>
          </w:tcPr>
          <w:p w14:paraId="59C873D6"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617" w:type="dxa"/>
            <w:tcBorders>
              <w:top w:val="nil"/>
              <w:left w:val="nil"/>
              <w:bottom w:val="nil"/>
              <w:right w:val="dotted" w:sz="4" w:space="0" w:color="auto"/>
            </w:tcBorders>
            <w:noWrap/>
            <w:vAlign w:val="bottom"/>
            <w:hideMark/>
          </w:tcPr>
          <w:p w14:paraId="7A10C0D0"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nil"/>
              <w:right w:val="nil"/>
            </w:tcBorders>
            <w:noWrap/>
            <w:vAlign w:val="bottom"/>
            <w:hideMark/>
          </w:tcPr>
          <w:p w14:paraId="6FC1F73A"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0.0652*</w:t>
            </w:r>
          </w:p>
        </w:tc>
        <w:tc>
          <w:tcPr>
            <w:tcW w:w="707" w:type="dxa"/>
            <w:tcBorders>
              <w:top w:val="nil"/>
              <w:left w:val="nil"/>
              <w:bottom w:val="nil"/>
              <w:right w:val="nil"/>
            </w:tcBorders>
            <w:noWrap/>
            <w:vAlign w:val="bottom"/>
            <w:hideMark/>
          </w:tcPr>
          <w:p w14:paraId="7F365C16"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(0.0377)</w:t>
            </w:r>
          </w:p>
        </w:tc>
      </w:tr>
      <w:tr w:rsidR="009D0F10" w:rsidRPr="00A56268" w14:paraId="23D1DEF7" w14:textId="77777777" w:rsidTr="00B7101C">
        <w:tc>
          <w:tcPr>
            <w:tcW w:w="3382" w:type="dxa"/>
            <w:tcBorders>
              <w:top w:val="nil"/>
              <w:left w:val="nil"/>
              <w:bottom w:val="nil"/>
              <w:right w:val="nil"/>
            </w:tcBorders>
            <w:noWrap/>
            <w:vAlign w:val="bottom"/>
            <w:hideMark/>
          </w:tcPr>
          <w:p w14:paraId="0052C567" w14:textId="77777777" w:rsidR="009D0F10" w:rsidRPr="00A56268" w:rsidRDefault="009D0F10" w:rsidP="00B7101C">
            <w:pPr>
              <w:suppressAutoHyphens w:val="0"/>
              <w:spacing w:line="240" w:lineRule="auto"/>
              <w:ind w:firstLine="0"/>
              <w:rPr>
                <w:rFonts w:ascii="Calibri" w:eastAsia="Times New Roman" w:hAnsi="Calibri" w:cs="Calibri"/>
                <w:color w:val="000000"/>
                <w:sz w:val="18"/>
                <w:szCs w:val="18"/>
              </w:rPr>
            </w:pPr>
            <w:r w:rsidRPr="00A56268">
              <w:rPr>
                <w:rFonts w:ascii="Calibri" w:eastAsia="Times New Roman" w:hAnsi="Calibri" w:cs="Calibri"/>
                <w:color w:val="000000"/>
                <w:sz w:val="18"/>
                <w:szCs w:val="18"/>
              </w:rPr>
              <w:t xml:space="preserve"> Large (non-health) expense</w:t>
            </w:r>
          </w:p>
        </w:tc>
        <w:tc>
          <w:tcPr>
            <w:tcW w:w="877" w:type="dxa"/>
            <w:tcBorders>
              <w:top w:val="nil"/>
              <w:left w:val="dotted" w:sz="4" w:space="0" w:color="auto"/>
              <w:bottom w:val="nil"/>
              <w:right w:val="nil"/>
            </w:tcBorders>
            <w:noWrap/>
            <w:vAlign w:val="bottom"/>
            <w:hideMark/>
          </w:tcPr>
          <w:p w14:paraId="026BA6EF"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616" w:type="dxa"/>
            <w:tcBorders>
              <w:top w:val="nil"/>
              <w:left w:val="nil"/>
              <w:bottom w:val="nil"/>
              <w:right w:val="dotted" w:sz="4" w:space="0" w:color="auto"/>
            </w:tcBorders>
            <w:noWrap/>
            <w:vAlign w:val="bottom"/>
            <w:hideMark/>
          </w:tcPr>
          <w:p w14:paraId="76EFE03C"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nil"/>
              <w:right w:val="nil"/>
            </w:tcBorders>
            <w:noWrap/>
            <w:vAlign w:val="bottom"/>
            <w:hideMark/>
          </w:tcPr>
          <w:p w14:paraId="6B7A5BF6"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p>
        </w:tc>
        <w:tc>
          <w:tcPr>
            <w:tcW w:w="617" w:type="dxa"/>
            <w:tcBorders>
              <w:top w:val="nil"/>
              <w:left w:val="nil"/>
              <w:bottom w:val="nil"/>
              <w:right w:val="nil"/>
            </w:tcBorders>
            <w:noWrap/>
            <w:vAlign w:val="bottom"/>
            <w:hideMark/>
          </w:tcPr>
          <w:p w14:paraId="5026E839" w14:textId="77777777" w:rsidR="009D0F10" w:rsidRPr="00A56268" w:rsidRDefault="009D0F10" w:rsidP="00B7101C">
            <w:pPr>
              <w:suppressAutoHyphens w:val="0"/>
              <w:spacing w:line="240" w:lineRule="auto"/>
              <w:ind w:firstLine="0"/>
              <w:rPr>
                <w:rFonts w:ascii="Times New Roman" w:eastAsia="Times New Roman" w:hAnsi="Times New Roman"/>
                <w:sz w:val="20"/>
                <w:szCs w:val="20"/>
              </w:rPr>
            </w:pPr>
          </w:p>
        </w:tc>
        <w:tc>
          <w:tcPr>
            <w:tcW w:w="878" w:type="dxa"/>
            <w:tcBorders>
              <w:top w:val="nil"/>
              <w:left w:val="dotted" w:sz="4" w:space="0" w:color="auto"/>
              <w:bottom w:val="nil"/>
              <w:right w:val="nil"/>
            </w:tcBorders>
            <w:noWrap/>
            <w:vAlign w:val="bottom"/>
            <w:hideMark/>
          </w:tcPr>
          <w:p w14:paraId="7FA7B648"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617" w:type="dxa"/>
            <w:tcBorders>
              <w:top w:val="nil"/>
              <w:left w:val="nil"/>
              <w:bottom w:val="nil"/>
              <w:right w:val="dotted" w:sz="4" w:space="0" w:color="auto"/>
            </w:tcBorders>
            <w:noWrap/>
            <w:vAlign w:val="bottom"/>
            <w:hideMark/>
          </w:tcPr>
          <w:p w14:paraId="6008F7B8"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nil"/>
              <w:right w:val="nil"/>
            </w:tcBorders>
            <w:noWrap/>
            <w:vAlign w:val="bottom"/>
            <w:hideMark/>
          </w:tcPr>
          <w:p w14:paraId="53142895"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0.0434</w:t>
            </w:r>
          </w:p>
        </w:tc>
        <w:tc>
          <w:tcPr>
            <w:tcW w:w="707" w:type="dxa"/>
            <w:tcBorders>
              <w:top w:val="nil"/>
              <w:left w:val="nil"/>
              <w:bottom w:val="nil"/>
              <w:right w:val="nil"/>
            </w:tcBorders>
            <w:noWrap/>
            <w:vAlign w:val="bottom"/>
            <w:hideMark/>
          </w:tcPr>
          <w:p w14:paraId="4765B4B2"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(0.0302)</w:t>
            </w:r>
          </w:p>
        </w:tc>
      </w:tr>
      <w:tr w:rsidR="009D0F10" w:rsidRPr="00A56268" w14:paraId="2E0961CD" w14:textId="77777777" w:rsidTr="00B7101C">
        <w:tc>
          <w:tcPr>
            <w:tcW w:w="3382" w:type="dxa"/>
            <w:tcBorders>
              <w:top w:val="nil"/>
              <w:left w:val="nil"/>
              <w:bottom w:val="nil"/>
              <w:right w:val="nil"/>
            </w:tcBorders>
            <w:noWrap/>
            <w:vAlign w:val="bottom"/>
            <w:hideMark/>
          </w:tcPr>
          <w:p w14:paraId="45637C74" w14:textId="77777777" w:rsidR="009D0F10" w:rsidRPr="00A56268" w:rsidRDefault="009D0F10" w:rsidP="00B7101C">
            <w:pPr>
              <w:suppressAutoHyphens w:val="0"/>
              <w:spacing w:line="240" w:lineRule="auto"/>
              <w:ind w:firstLine="0"/>
              <w:rPr>
                <w:rFonts w:ascii="Calibri" w:eastAsia="Times New Roman" w:hAnsi="Calibri" w:cs="Calibri"/>
                <w:color w:val="000000"/>
                <w:sz w:val="18"/>
                <w:szCs w:val="18"/>
              </w:rPr>
            </w:pPr>
            <w:r w:rsidRPr="00A56268">
              <w:rPr>
                <w:rFonts w:ascii="Calibri" w:eastAsia="Times New Roman" w:hAnsi="Calibri" w:cs="Calibri"/>
                <w:color w:val="000000"/>
                <w:sz w:val="18"/>
                <w:szCs w:val="18"/>
              </w:rPr>
              <w:t xml:space="preserve"> Death in the family </w:t>
            </w:r>
          </w:p>
        </w:tc>
        <w:tc>
          <w:tcPr>
            <w:tcW w:w="877" w:type="dxa"/>
            <w:tcBorders>
              <w:top w:val="nil"/>
              <w:left w:val="dotted" w:sz="4" w:space="0" w:color="auto"/>
              <w:bottom w:val="nil"/>
              <w:right w:val="nil"/>
            </w:tcBorders>
            <w:noWrap/>
            <w:vAlign w:val="bottom"/>
            <w:hideMark/>
          </w:tcPr>
          <w:p w14:paraId="14AA3600"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616" w:type="dxa"/>
            <w:tcBorders>
              <w:top w:val="nil"/>
              <w:left w:val="nil"/>
              <w:bottom w:val="nil"/>
              <w:right w:val="dotted" w:sz="4" w:space="0" w:color="auto"/>
            </w:tcBorders>
            <w:noWrap/>
            <w:vAlign w:val="bottom"/>
            <w:hideMark/>
          </w:tcPr>
          <w:p w14:paraId="60E658E4"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nil"/>
              <w:right w:val="nil"/>
            </w:tcBorders>
            <w:noWrap/>
            <w:vAlign w:val="bottom"/>
            <w:hideMark/>
          </w:tcPr>
          <w:p w14:paraId="7FED1A2F"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p>
        </w:tc>
        <w:tc>
          <w:tcPr>
            <w:tcW w:w="617" w:type="dxa"/>
            <w:tcBorders>
              <w:top w:val="nil"/>
              <w:left w:val="nil"/>
              <w:bottom w:val="nil"/>
              <w:right w:val="nil"/>
            </w:tcBorders>
            <w:noWrap/>
            <w:vAlign w:val="bottom"/>
            <w:hideMark/>
          </w:tcPr>
          <w:p w14:paraId="46128AD7" w14:textId="77777777" w:rsidR="009D0F10" w:rsidRPr="00A56268" w:rsidRDefault="009D0F10" w:rsidP="00B7101C">
            <w:pPr>
              <w:suppressAutoHyphens w:val="0"/>
              <w:spacing w:line="240" w:lineRule="auto"/>
              <w:ind w:firstLine="0"/>
              <w:rPr>
                <w:rFonts w:ascii="Times New Roman" w:eastAsia="Times New Roman" w:hAnsi="Times New Roman"/>
                <w:sz w:val="20"/>
                <w:szCs w:val="20"/>
              </w:rPr>
            </w:pPr>
          </w:p>
        </w:tc>
        <w:tc>
          <w:tcPr>
            <w:tcW w:w="878" w:type="dxa"/>
            <w:tcBorders>
              <w:top w:val="nil"/>
              <w:left w:val="dotted" w:sz="4" w:space="0" w:color="auto"/>
              <w:bottom w:val="nil"/>
              <w:right w:val="nil"/>
            </w:tcBorders>
            <w:noWrap/>
            <w:vAlign w:val="bottom"/>
            <w:hideMark/>
          </w:tcPr>
          <w:p w14:paraId="5065270E"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617" w:type="dxa"/>
            <w:tcBorders>
              <w:top w:val="nil"/>
              <w:left w:val="nil"/>
              <w:bottom w:val="nil"/>
              <w:right w:val="dotted" w:sz="4" w:space="0" w:color="auto"/>
            </w:tcBorders>
            <w:noWrap/>
            <w:vAlign w:val="bottom"/>
            <w:hideMark/>
          </w:tcPr>
          <w:p w14:paraId="539832D4"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nil"/>
              <w:right w:val="nil"/>
            </w:tcBorders>
            <w:noWrap/>
            <w:vAlign w:val="bottom"/>
            <w:hideMark/>
          </w:tcPr>
          <w:p w14:paraId="10E2DAB1"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0.0152</w:t>
            </w:r>
          </w:p>
        </w:tc>
        <w:tc>
          <w:tcPr>
            <w:tcW w:w="707" w:type="dxa"/>
            <w:tcBorders>
              <w:top w:val="nil"/>
              <w:left w:val="nil"/>
              <w:bottom w:val="nil"/>
              <w:right w:val="nil"/>
            </w:tcBorders>
            <w:noWrap/>
            <w:vAlign w:val="bottom"/>
            <w:hideMark/>
          </w:tcPr>
          <w:p w14:paraId="69EC6C73"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(0.0347)</w:t>
            </w:r>
          </w:p>
        </w:tc>
      </w:tr>
      <w:tr w:rsidR="009D0F10" w:rsidRPr="00A56268" w14:paraId="428D6425" w14:textId="77777777" w:rsidTr="00B7101C">
        <w:tc>
          <w:tcPr>
            <w:tcW w:w="3382" w:type="dxa"/>
            <w:tcBorders>
              <w:top w:val="nil"/>
              <w:left w:val="nil"/>
              <w:bottom w:val="nil"/>
              <w:right w:val="nil"/>
            </w:tcBorders>
            <w:noWrap/>
            <w:vAlign w:val="bottom"/>
            <w:hideMark/>
          </w:tcPr>
          <w:p w14:paraId="38F9D023" w14:textId="77777777" w:rsidR="009D0F10" w:rsidRPr="00A56268" w:rsidRDefault="009D0F10" w:rsidP="00B7101C">
            <w:pPr>
              <w:suppressAutoHyphens w:val="0"/>
              <w:spacing w:line="240" w:lineRule="auto"/>
              <w:ind w:firstLine="0"/>
              <w:rPr>
                <w:rFonts w:ascii="Calibri" w:eastAsia="Times New Roman" w:hAnsi="Calibri" w:cs="Calibri"/>
                <w:color w:val="000000"/>
                <w:sz w:val="18"/>
                <w:szCs w:val="18"/>
              </w:rPr>
            </w:pPr>
            <w:r w:rsidRPr="00A56268">
              <w:rPr>
                <w:rFonts w:ascii="Calibri" w:eastAsia="Times New Roman" w:hAnsi="Calibri" w:cs="Calibri"/>
                <w:color w:val="000000"/>
                <w:sz w:val="18"/>
                <w:szCs w:val="18"/>
              </w:rPr>
              <w:t xml:space="preserve"> Divorce or separation</w:t>
            </w:r>
          </w:p>
        </w:tc>
        <w:tc>
          <w:tcPr>
            <w:tcW w:w="877" w:type="dxa"/>
            <w:tcBorders>
              <w:top w:val="nil"/>
              <w:left w:val="dotted" w:sz="4" w:space="0" w:color="auto"/>
              <w:bottom w:val="nil"/>
              <w:right w:val="nil"/>
            </w:tcBorders>
            <w:noWrap/>
            <w:vAlign w:val="bottom"/>
            <w:hideMark/>
          </w:tcPr>
          <w:p w14:paraId="62B2A04F"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616" w:type="dxa"/>
            <w:tcBorders>
              <w:top w:val="nil"/>
              <w:left w:val="nil"/>
              <w:bottom w:val="nil"/>
              <w:right w:val="dotted" w:sz="4" w:space="0" w:color="auto"/>
            </w:tcBorders>
            <w:noWrap/>
            <w:vAlign w:val="bottom"/>
            <w:hideMark/>
          </w:tcPr>
          <w:p w14:paraId="79BCEF7B"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nil"/>
              <w:right w:val="nil"/>
            </w:tcBorders>
            <w:noWrap/>
            <w:vAlign w:val="bottom"/>
            <w:hideMark/>
          </w:tcPr>
          <w:p w14:paraId="603C3A64"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p>
        </w:tc>
        <w:tc>
          <w:tcPr>
            <w:tcW w:w="617" w:type="dxa"/>
            <w:tcBorders>
              <w:top w:val="nil"/>
              <w:left w:val="nil"/>
              <w:bottom w:val="nil"/>
              <w:right w:val="nil"/>
            </w:tcBorders>
            <w:noWrap/>
            <w:vAlign w:val="bottom"/>
            <w:hideMark/>
          </w:tcPr>
          <w:p w14:paraId="01990026" w14:textId="77777777" w:rsidR="009D0F10" w:rsidRPr="00A56268" w:rsidRDefault="009D0F10" w:rsidP="00B7101C">
            <w:pPr>
              <w:suppressAutoHyphens w:val="0"/>
              <w:spacing w:line="240" w:lineRule="auto"/>
              <w:ind w:firstLine="0"/>
              <w:rPr>
                <w:rFonts w:ascii="Times New Roman" w:eastAsia="Times New Roman" w:hAnsi="Times New Roman"/>
                <w:sz w:val="20"/>
                <w:szCs w:val="20"/>
              </w:rPr>
            </w:pPr>
          </w:p>
        </w:tc>
        <w:tc>
          <w:tcPr>
            <w:tcW w:w="878" w:type="dxa"/>
            <w:tcBorders>
              <w:top w:val="nil"/>
              <w:left w:val="dotted" w:sz="4" w:space="0" w:color="auto"/>
              <w:bottom w:val="nil"/>
              <w:right w:val="nil"/>
            </w:tcBorders>
            <w:noWrap/>
            <w:vAlign w:val="bottom"/>
            <w:hideMark/>
          </w:tcPr>
          <w:p w14:paraId="65A761E8"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617" w:type="dxa"/>
            <w:tcBorders>
              <w:top w:val="nil"/>
              <w:left w:val="nil"/>
              <w:bottom w:val="nil"/>
              <w:right w:val="dotted" w:sz="4" w:space="0" w:color="auto"/>
            </w:tcBorders>
            <w:noWrap/>
            <w:vAlign w:val="bottom"/>
            <w:hideMark/>
          </w:tcPr>
          <w:p w14:paraId="6163F2A6"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nil"/>
              <w:right w:val="nil"/>
            </w:tcBorders>
            <w:noWrap/>
            <w:vAlign w:val="bottom"/>
            <w:hideMark/>
          </w:tcPr>
          <w:p w14:paraId="5260A8CA"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0.0592**</w:t>
            </w:r>
          </w:p>
        </w:tc>
        <w:tc>
          <w:tcPr>
            <w:tcW w:w="707" w:type="dxa"/>
            <w:tcBorders>
              <w:top w:val="nil"/>
              <w:left w:val="nil"/>
              <w:bottom w:val="nil"/>
              <w:right w:val="nil"/>
            </w:tcBorders>
            <w:noWrap/>
            <w:vAlign w:val="bottom"/>
            <w:hideMark/>
          </w:tcPr>
          <w:p w14:paraId="61382918"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(0.0267)</w:t>
            </w:r>
          </w:p>
        </w:tc>
      </w:tr>
      <w:tr w:rsidR="009D0F10" w:rsidRPr="00A56268" w14:paraId="42535A85" w14:textId="77777777" w:rsidTr="00B7101C">
        <w:tc>
          <w:tcPr>
            <w:tcW w:w="3382" w:type="dxa"/>
            <w:tcBorders>
              <w:top w:val="nil"/>
              <w:left w:val="nil"/>
              <w:bottom w:val="single" w:sz="4" w:space="0" w:color="auto"/>
              <w:right w:val="nil"/>
            </w:tcBorders>
            <w:noWrap/>
            <w:vAlign w:val="bottom"/>
            <w:hideMark/>
          </w:tcPr>
          <w:p w14:paraId="4547C4E5" w14:textId="77777777" w:rsidR="009D0F10" w:rsidRPr="00A56268" w:rsidRDefault="009D0F10" w:rsidP="00B7101C">
            <w:pPr>
              <w:suppressAutoHyphens w:val="0"/>
              <w:spacing w:line="240" w:lineRule="auto"/>
              <w:ind w:firstLine="0"/>
              <w:rPr>
                <w:rFonts w:ascii="Calibri" w:eastAsia="Times New Roman" w:hAnsi="Calibri" w:cs="Calibri"/>
                <w:color w:val="000000"/>
                <w:sz w:val="18"/>
                <w:szCs w:val="18"/>
              </w:rPr>
            </w:pPr>
            <w:r w:rsidRPr="00A56268">
              <w:rPr>
                <w:rFonts w:ascii="Calibri" w:eastAsia="Times New Roman" w:hAnsi="Calibri" w:cs="Calibri"/>
                <w:color w:val="000000"/>
                <w:sz w:val="18"/>
                <w:szCs w:val="18"/>
              </w:rPr>
              <w:t xml:space="preserve"> Other</w:t>
            </w:r>
          </w:p>
        </w:tc>
        <w:tc>
          <w:tcPr>
            <w:tcW w:w="877" w:type="dxa"/>
            <w:tcBorders>
              <w:top w:val="nil"/>
              <w:left w:val="dotted" w:sz="4" w:space="0" w:color="auto"/>
              <w:bottom w:val="single" w:sz="4" w:space="0" w:color="auto"/>
              <w:right w:val="nil"/>
            </w:tcBorders>
            <w:noWrap/>
            <w:vAlign w:val="bottom"/>
            <w:hideMark/>
          </w:tcPr>
          <w:p w14:paraId="6D595CC8"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616" w:type="dxa"/>
            <w:tcBorders>
              <w:top w:val="nil"/>
              <w:left w:val="nil"/>
              <w:bottom w:val="single" w:sz="4" w:space="0" w:color="auto"/>
              <w:right w:val="dotted" w:sz="4" w:space="0" w:color="auto"/>
            </w:tcBorders>
            <w:noWrap/>
            <w:vAlign w:val="bottom"/>
            <w:hideMark/>
          </w:tcPr>
          <w:p w14:paraId="18494B76"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single" w:sz="4" w:space="0" w:color="auto"/>
              <w:right w:val="nil"/>
            </w:tcBorders>
            <w:noWrap/>
            <w:vAlign w:val="bottom"/>
            <w:hideMark/>
          </w:tcPr>
          <w:p w14:paraId="4EE0A96F"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617" w:type="dxa"/>
            <w:tcBorders>
              <w:top w:val="nil"/>
              <w:left w:val="nil"/>
              <w:bottom w:val="single" w:sz="4" w:space="0" w:color="auto"/>
              <w:right w:val="nil"/>
            </w:tcBorders>
            <w:noWrap/>
            <w:vAlign w:val="bottom"/>
            <w:hideMark/>
          </w:tcPr>
          <w:p w14:paraId="1BD0F0AD"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dotted" w:sz="4" w:space="0" w:color="auto"/>
              <w:bottom w:val="single" w:sz="4" w:space="0" w:color="auto"/>
              <w:right w:val="nil"/>
            </w:tcBorders>
            <w:noWrap/>
            <w:vAlign w:val="bottom"/>
            <w:hideMark/>
          </w:tcPr>
          <w:p w14:paraId="39ADDF29"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617" w:type="dxa"/>
            <w:tcBorders>
              <w:top w:val="nil"/>
              <w:left w:val="nil"/>
              <w:bottom w:val="single" w:sz="4" w:space="0" w:color="auto"/>
              <w:right w:val="dotted" w:sz="4" w:space="0" w:color="auto"/>
            </w:tcBorders>
            <w:noWrap/>
            <w:vAlign w:val="bottom"/>
            <w:hideMark/>
          </w:tcPr>
          <w:p w14:paraId="5E56F837"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single" w:sz="4" w:space="0" w:color="auto"/>
              <w:right w:val="nil"/>
            </w:tcBorders>
            <w:noWrap/>
            <w:vAlign w:val="bottom"/>
            <w:hideMark/>
          </w:tcPr>
          <w:p w14:paraId="497D4B65"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0.0111</w:t>
            </w:r>
          </w:p>
        </w:tc>
        <w:tc>
          <w:tcPr>
            <w:tcW w:w="707" w:type="dxa"/>
            <w:tcBorders>
              <w:top w:val="nil"/>
              <w:left w:val="nil"/>
              <w:bottom w:val="single" w:sz="4" w:space="0" w:color="auto"/>
              <w:right w:val="nil"/>
            </w:tcBorders>
            <w:noWrap/>
            <w:vAlign w:val="bottom"/>
            <w:hideMark/>
          </w:tcPr>
          <w:p w14:paraId="66C22D5E"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(0.0852)</w:t>
            </w:r>
          </w:p>
        </w:tc>
      </w:tr>
      <w:tr w:rsidR="009D0F10" w:rsidRPr="00A56268" w14:paraId="28880D3F" w14:textId="77777777" w:rsidTr="00B7101C">
        <w:tc>
          <w:tcPr>
            <w:tcW w:w="3382" w:type="dxa"/>
            <w:tcBorders>
              <w:top w:val="nil"/>
              <w:left w:val="nil"/>
              <w:bottom w:val="nil"/>
              <w:right w:val="nil"/>
            </w:tcBorders>
            <w:noWrap/>
            <w:vAlign w:val="bottom"/>
            <w:hideMark/>
          </w:tcPr>
          <w:p w14:paraId="12C48553" w14:textId="77777777" w:rsidR="009D0F10" w:rsidRPr="00A56268" w:rsidRDefault="009D0F10" w:rsidP="00B7101C">
            <w:pPr>
              <w:suppressAutoHyphens w:val="0"/>
              <w:spacing w:line="240" w:lineRule="auto"/>
              <w:ind w:firstLine="0"/>
              <w:rPr>
                <w:rFonts w:ascii="Calibri" w:eastAsia="Times New Roman" w:hAnsi="Calibri" w:cs="Calibri"/>
                <w:b/>
                <w:bCs/>
                <w:color w:val="000000"/>
                <w:sz w:val="18"/>
                <w:szCs w:val="18"/>
              </w:rPr>
            </w:pPr>
            <w:r w:rsidRPr="00A56268">
              <w:rPr>
                <w:rFonts w:ascii="Calibri" w:eastAsia="Times New Roman" w:hAnsi="Calibri" w:cs="Calibri"/>
                <w:b/>
                <w:bCs/>
                <w:color w:val="000000"/>
                <w:sz w:val="18"/>
                <w:szCs w:val="18"/>
              </w:rPr>
              <w:t>Constant</w:t>
            </w:r>
          </w:p>
        </w:tc>
        <w:tc>
          <w:tcPr>
            <w:tcW w:w="877" w:type="dxa"/>
            <w:tcBorders>
              <w:top w:val="nil"/>
              <w:left w:val="dotted" w:sz="4" w:space="0" w:color="auto"/>
              <w:bottom w:val="nil"/>
              <w:right w:val="nil"/>
            </w:tcBorders>
            <w:noWrap/>
            <w:vAlign w:val="bottom"/>
            <w:hideMark/>
          </w:tcPr>
          <w:p w14:paraId="183B6EF0"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0.0702</w:t>
            </w:r>
          </w:p>
        </w:tc>
        <w:tc>
          <w:tcPr>
            <w:tcW w:w="616" w:type="dxa"/>
            <w:tcBorders>
              <w:top w:val="nil"/>
              <w:left w:val="nil"/>
              <w:bottom w:val="nil"/>
              <w:right w:val="dotted" w:sz="4" w:space="0" w:color="auto"/>
            </w:tcBorders>
            <w:noWrap/>
            <w:vAlign w:val="bottom"/>
            <w:hideMark/>
          </w:tcPr>
          <w:p w14:paraId="3B1B9FFD"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(0.143)</w:t>
            </w:r>
          </w:p>
        </w:tc>
        <w:tc>
          <w:tcPr>
            <w:tcW w:w="878" w:type="dxa"/>
            <w:tcBorders>
              <w:top w:val="nil"/>
              <w:left w:val="nil"/>
              <w:bottom w:val="nil"/>
              <w:right w:val="nil"/>
            </w:tcBorders>
            <w:noWrap/>
            <w:vAlign w:val="bottom"/>
            <w:hideMark/>
          </w:tcPr>
          <w:p w14:paraId="2DD58C98"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0.141</w:t>
            </w:r>
          </w:p>
        </w:tc>
        <w:tc>
          <w:tcPr>
            <w:tcW w:w="617" w:type="dxa"/>
            <w:tcBorders>
              <w:top w:val="nil"/>
              <w:left w:val="nil"/>
              <w:bottom w:val="nil"/>
              <w:right w:val="nil"/>
            </w:tcBorders>
            <w:noWrap/>
            <w:vAlign w:val="bottom"/>
            <w:hideMark/>
          </w:tcPr>
          <w:p w14:paraId="747F7B55"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(0.144)</w:t>
            </w:r>
          </w:p>
        </w:tc>
        <w:tc>
          <w:tcPr>
            <w:tcW w:w="878" w:type="dxa"/>
            <w:tcBorders>
              <w:top w:val="nil"/>
              <w:left w:val="dotted" w:sz="4" w:space="0" w:color="auto"/>
              <w:bottom w:val="nil"/>
              <w:right w:val="nil"/>
            </w:tcBorders>
            <w:noWrap/>
            <w:vAlign w:val="bottom"/>
            <w:hideMark/>
          </w:tcPr>
          <w:p w14:paraId="59AB5D18"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0.190</w:t>
            </w:r>
          </w:p>
        </w:tc>
        <w:tc>
          <w:tcPr>
            <w:tcW w:w="617" w:type="dxa"/>
            <w:tcBorders>
              <w:top w:val="nil"/>
              <w:left w:val="nil"/>
              <w:bottom w:val="nil"/>
              <w:right w:val="dotted" w:sz="4" w:space="0" w:color="auto"/>
            </w:tcBorders>
            <w:noWrap/>
            <w:vAlign w:val="bottom"/>
            <w:hideMark/>
          </w:tcPr>
          <w:p w14:paraId="1E1F4D3E"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(0.145)</w:t>
            </w:r>
          </w:p>
        </w:tc>
        <w:tc>
          <w:tcPr>
            <w:tcW w:w="878" w:type="dxa"/>
            <w:tcBorders>
              <w:top w:val="nil"/>
              <w:left w:val="nil"/>
              <w:bottom w:val="nil"/>
              <w:right w:val="nil"/>
            </w:tcBorders>
            <w:noWrap/>
            <w:vAlign w:val="bottom"/>
            <w:hideMark/>
          </w:tcPr>
          <w:p w14:paraId="31E3101A"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0.211</w:t>
            </w:r>
          </w:p>
        </w:tc>
        <w:tc>
          <w:tcPr>
            <w:tcW w:w="707" w:type="dxa"/>
            <w:tcBorders>
              <w:top w:val="nil"/>
              <w:left w:val="nil"/>
              <w:bottom w:val="nil"/>
              <w:right w:val="nil"/>
            </w:tcBorders>
            <w:noWrap/>
            <w:vAlign w:val="bottom"/>
            <w:hideMark/>
          </w:tcPr>
          <w:p w14:paraId="6EED8158"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(0.144)</w:t>
            </w:r>
          </w:p>
        </w:tc>
      </w:tr>
      <w:tr w:rsidR="009D0F10" w:rsidRPr="00A56268" w14:paraId="0E44CEE5" w14:textId="77777777" w:rsidTr="00B7101C">
        <w:tc>
          <w:tcPr>
            <w:tcW w:w="3382" w:type="dxa"/>
            <w:tcBorders>
              <w:top w:val="nil"/>
              <w:left w:val="nil"/>
              <w:bottom w:val="nil"/>
              <w:right w:val="nil"/>
            </w:tcBorders>
            <w:noWrap/>
            <w:vAlign w:val="bottom"/>
            <w:hideMark/>
          </w:tcPr>
          <w:p w14:paraId="06710288" w14:textId="77777777" w:rsidR="009D0F10" w:rsidRPr="00A56268" w:rsidRDefault="009D0F10" w:rsidP="00B7101C">
            <w:pPr>
              <w:suppressAutoHyphens w:val="0"/>
              <w:spacing w:line="240" w:lineRule="auto"/>
              <w:ind w:firstLine="0"/>
              <w:rPr>
                <w:rFonts w:ascii="Calibri" w:eastAsia="Times New Roman" w:hAnsi="Calibri" w:cs="Calibri"/>
                <w:color w:val="000000"/>
                <w:sz w:val="18"/>
                <w:szCs w:val="18"/>
              </w:rPr>
            </w:pPr>
            <w:r w:rsidRPr="00A56268">
              <w:rPr>
                <w:rFonts w:ascii="Calibri" w:eastAsia="Times New Roman" w:hAnsi="Calibri" w:cs="Calibri"/>
                <w:color w:val="000000"/>
                <w:sz w:val="18"/>
                <w:szCs w:val="18"/>
              </w:rPr>
              <w:t>R-squared</w:t>
            </w:r>
          </w:p>
        </w:tc>
        <w:tc>
          <w:tcPr>
            <w:tcW w:w="877" w:type="dxa"/>
            <w:tcBorders>
              <w:top w:val="nil"/>
              <w:left w:val="dotted" w:sz="4" w:space="0" w:color="auto"/>
              <w:bottom w:val="nil"/>
              <w:right w:val="nil"/>
            </w:tcBorders>
            <w:noWrap/>
            <w:vAlign w:val="bottom"/>
            <w:hideMark/>
          </w:tcPr>
          <w:p w14:paraId="387ACA50"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0.0809</w:t>
            </w:r>
          </w:p>
        </w:tc>
        <w:tc>
          <w:tcPr>
            <w:tcW w:w="616" w:type="dxa"/>
            <w:tcBorders>
              <w:top w:val="nil"/>
              <w:left w:val="nil"/>
              <w:bottom w:val="nil"/>
              <w:right w:val="dotted" w:sz="4" w:space="0" w:color="auto"/>
            </w:tcBorders>
            <w:noWrap/>
            <w:vAlign w:val="bottom"/>
            <w:hideMark/>
          </w:tcPr>
          <w:p w14:paraId="59B02DA9"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nil"/>
              <w:right w:val="nil"/>
            </w:tcBorders>
            <w:noWrap/>
            <w:vAlign w:val="bottom"/>
            <w:hideMark/>
          </w:tcPr>
          <w:p w14:paraId="56D49AFD"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0.0926</w:t>
            </w:r>
          </w:p>
        </w:tc>
        <w:tc>
          <w:tcPr>
            <w:tcW w:w="617" w:type="dxa"/>
            <w:tcBorders>
              <w:top w:val="nil"/>
              <w:left w:val="nil"/>
              <w:bottom w:val="nil"/>
              <w:right w:val="nil"/>
            </w:tcBorders>
            <w:noWrap/>
            <w:vAlign w:val="bottom"/>
            <w:hideMark/>
          </w:tcPr>
          <w:p w14:paraId="354AB9A5"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p>
        </w:tc>
        <w:tc>
          <w:tcPr>
            <w:tcW w:w="878" w:type="dxa"/>
            <w:tcBorders>
              <w:top w:val="nil"/>
              <w:left w:val="dotted" w:sz="4" w:space="0" w:color="auto"/>
              <w:bottom w:val="nil"/>
              <w:right w:val="nil"/>
            </w:tcBorders>
            <w:noWrap/>
            <w:vAlign w:val="bottom"/>
            <w:hideMark/>
          </w:tcPr>
          <w:p w14:paraId="0EC0D1B3"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0.111</w:t>
            </w:r>
          </w:p>
        </w:tc>
        <w:tc>
          <w:tcPr>
            <w:tcW w:w="617" w:type="dxa"/>
            <w:tcBorders>
              <w:top w:val="nil"/>
              <w:left w:val="nil"/>
              <w:bottom w:val="nil"/>
              <w:right w:val="dotted" w:sz="4" w:space="0" w:color="auto"/>
            </w:tcBorders>
            <w:noWrap/>
            <w:vAlign w:val="bottom"/>
            <w:hideMark/>
          </w:tcPr>
          <w:p w14:paraId="163982F1"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nil"/>
              <w:right w:val="nil"/>
            </w:tcBorders>
            <w:noWrap/>
            <w:vAlign w:val="bottom"/>
            <w:hideMark/>
          </w:tcPr>
          <w:p w14:paraId="376112E5"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0.125</w:t>
            </w:r>
          </w:p>
        </w:tc>
        <w:tc>
          <w:tcPr>
            <w:tcW w:w="707" w:type="dxa"/>
            <w:tcBorders>
              <w:top w:val="nil"/>
              <w:left w:val="nil"/>
              <w:bottom w:val="nil"/>
              <w:right w:val="nil"/>
            </w:tcBorders>
            <w:noWrap/>
            <w:vAlign w:val="bottom"/>
            <w:hideMark/>
          </w:tcPr>
          <w:p w14:paraId="221EAFA3"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p>
        </w:tc>
      </w:tr>
      <w:tr w:rsidR="009D0F10" w:rsidRPr="00A56268" w14:paraId="409420B4" w14:textId="77777777" w:rsidTr="00B7101C">
        <w:tc>
          <w:tcPr>
            <w:tcW w:w="3382" w:type="dxa"/>
            <w:tcBorders>
              <w:top w:val="nil"/>
              <w:left w:val="nil"/>
              <w:bottom w:val="nil"/>
              <w:right w:val="nil"/>
            </w:tcBorders>
            <w:noWrap/>
            <w:vAlign w:val="bottom"/>
            <w:hideMark/>
          </w:tcPr>
          <w:p w14:paraId="00C1D008" w14:textId="77777777" w:rsidR="009D0F10" w:rsidRPr="00A56268" w:rsidRDefault="009D0F10" w:rsidP="00B7101C">
            <w:pPr>
              <w:suppressAutoHyphens w:val="0"/>
              <w:spacing w:line="240" w:lineRule="auto"/>
              <w:ind w:firstLine="0"/>
              <w:rPr>
                <w:rFonts w:ascii="Calibri" w:eastAsia="Times New Roman" w:hAnsi="Calibri" w:cs="Calibri"/>
                <w:color w:val="000000"/>
                <w:sz w:val="18"/>
                <w:szCs w:val="18"/>
              </w:rPr>
            </w:pPr>
            <w:r w:rsidRPr="00A56268">
              <w:rPr>
                <w:rFonts w:ascii="Calibri" w:eastAsia="Times New Roman" w:hAnsi="Calibri" w:cs="Calibri"/>
                <w:color w:val="000000"/>
                <w:sz w:val="18"/>
                <w:szCs w:val="18"/>
              </w:rPr>
              <w:t>Adjusted R-squared</w:t>
            </w:r>
          </w:p>
        </w:tc>
        <w:tc>
          <w:tcPr>
            <w:tcW w:w="877" w:type="dxa"/>
            <w:tcBorders>
              <w:top w:val="nil"/>
              <w:left w:val="dotted" w:sz="4" w:space="0" w:color="auto"/>
              <w:bottom w:val="nil"/>
              <w:right w:val="nil"/>
            </w:tcBorders>
            <w:noWrap/>
            <w:vAlign w:val="bottom"/>
            <w:hideMark/>
          </w:tcPr>
          <w:p w14:paraId="26567629"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0.0710</w:t>
            </w:r>
          </w:p>
        </w:tc>
        <w:tc>
          <w:tcPr>
            <w:tcW w:w="616" w:type="dxa"/>
            <w:tcBorders>
              <w:top w:val="nil"/>
              <w:left w:val="nil"/>
              <w:bottom w:val="nil"/>
              <w:right w:val="dotted" w:sz="4" w:space="0" w:color="auto"/>
            </w:tcBorders>
            <w:noWrap/>
            <w:vAlign w:val="bottom"/>
            <w:hideMark/>
          </w:tcPr>
          <w:p w14:paraId="5DFFBFA9"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nil"/>
              <w:right w:val="nil"/>
            </w:tcBorders>
            <w:noWrap/>
            <w:vAlign w:val="bottom"/>
            <w:hideMark/>
          </w:tcPr>
          <w:p w14:paraId="3768A7A6"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0.0813</w:t>
            </w:r>
          </w:p>
        </w:tc>
        <w:tc>
          <w:tcPr>
            <w:tcW w:w="617" w:type="dxa"/>
            <w:tcBorders>
              <w:top w:val="nil"/>
              <w:left w:val="nil"/>
              <w:bottom w:val="nil"/>
              <w:right w:val="nil"/>
            </w:tcBorders>
            <w:noWrap/>
            <w:vAlign w:val="bottom"/>
            <w:hideMark/>
          </w:tcPr>
          <w:p w14:paraId="44F46704"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p>
        </w:tc>
        <w:tc>
          <w:tcPr>
            <w:tcW w:w="878" w:type="dxa"/>
            <w:tcBorders>
              <w:top w:val="nil"/>
              <w:left w:val="dotted" w:sz="4" w:space="0" w:color="auto"/>
              <w:bottom w:val="nil"/>
              <w:right w:val="nil"/>
            </w:tcBorders>
            <w:noWrap/>
            <w:vAlign w:val="bottom"/>
            <w:hideMark/>
          </w:tcPr>
          <w:p w14:paraId="6F20EAE1"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0.0967</w:t>
            </w:r>
          </w:p>
        </w:tc>
        <w:tc>
          <w:tcPr>
            <w:tcW w:w="617" w:type="dxa"/>
            <w:tcBorders>
              <w:top w:val="nil"/>
              <w:left w:val="nil"/>
              <w:bottom w:val="nil"/>
              <w:right w:val="dotted" w:sz="4" w:space="0" w:color="auto"/>
            </w:tcBorders>
            <w:noWrap/>
            <w:vAlign w:val="bottom"/>
            <w:hideMark/>
          </w:tcPr>
          <w:p w14:paraId="5CDF9F31"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nil"/>
              <w:right w:val="nil"/>
            </w:tcBorders>
            <w:noWrap/>
            <w:vAlign w:val="bottom"/>
            <w:hideMark/>
          </w:tcPr>
          <w:p w14:paraId="09EAF28C"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0.106</w:t>
            </w:r>
          </w:p>
        </w:tc>
        <w:tc>
          <w:tcPr>
            <w:tcW w:w="707" w:type="dxa"/>
            <w:tcBorders>
              <w:top w:val="nil"/>
              <w:left w:val="nil"/>
              <w:bottom w:val="nil"/>
              <w:right w:val="nil"/>
            </w:tcBorders>
            <w:noWrap/>
            <w:vAlign w:val="bottom"/>
            <w:hideMark/>
          </w:tcPr>
          <w:p w14:paraId="15678CE0"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p>
        </w:tc>
      </w:tr>
      <w:tr w:rsidR="009D0F10" w:rsidRPr="00A56268" w14:paraId="7D9D003C" w14:textId="77777777" w:rsidTr="00B7101C">
        <w:tc>
          <w:tcPr>
            <w:tcW w:w="3382" w:type="dxa"/>
            <w:tcBorders>
              <w:top w:val="nil"/>
              <w:left w:val="nil"/>
              <w:bottom w:val="nil"/>
              <w:right w:val="nil"/>
            </w:tcBorders>
            <w:noWrap/>
            <w:vAlign w:val="bottom"/>
            <w:hideMark/>
          </w:tcPr>
          <w:p w14:paraId="0DB75D21" w14:textId="77777777" w:rsidR="009D0F10" w:rsidRPr="00A56268" w:rsidRDefault="009D0F10" w:rsidP="00B7101C">
            <w:pPr>
              <w:suppressAutoHyphens w:val="0"/>
              <w:spacing w:line="240" w:lineRule="auto"/>
              <w:ind w:firstLine="0"/>
              <w:rPr>
                <w:rFonts w:ascii="Calibri" w:eastAsia="Times New Roman" w:hAnsi="Calibri" w:cs="Calibri"/>
                <w:color w:val="000000"/>
                <w:sz w:val="18"/>
                <w:szCs w:val="18"/>
              </w:rPr>
            </w:pPr>
            <w:r w:rsidRPr="00A56268">
              <w:rPr>
                <w:rFonts w:ascii="Calibri" w:eastAsia="Times New Roman" w:hAnsi="Calibri" w:cs="Calibri"/>
                <w:color w:val="000000"/>
                <w:sz w:val="18"/>
                <w:szCs w:val="18"/>
              </w:rPr>
              <w:t>N</w:t>
            </w:r>
          </w:p>
        </w:tc>
        <w:tc>
          <w:tcPr>
            <w:tcW w:w="877" w:type="dxa"/>
            <w:tcBorders>
              <w:top w:val="nil"/>
              <w:left w:val="dotted" w:sz="4" w:space="0" w:color="auto"/>
              <w:bottom w:val="nil"/>
              <w:right w:val="nil"/>
            </w:tcBorders>
            <w:noWrap/>
            <w:vAlign w:val="bottom"/>
            <w:hideMark/>
          </w:tcPr>
          <w:p w14:paraId="4E7C7642"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2618</w:t>
            </w:r>
          </w:p>
        </w:tc>
        <w:tc>
          <w:tcPr>
            <w:tcW w:w="616" w:type="dxa"/>
            <w:tcBorders>
              <w:top w:val="nil"/>
              <w:left w:val="nil"/>
              <w:bottom w:val="nil"/>
              <w:right w:val="dotted" w:sz="4" w:space="0" w:color="auto"/>
            </w:tcBorders>
            <w:noWrap/>
            <w:vAlign w:val="bottom"/>
            <w:hideMark/>
          </w:tcPr>
          <w:p w14:paraId="17D18F75"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nil"/>
              <w:right w:val="nil"/>
            </w:tcBorders>
            <w:noWrap/>
            <w:vAlign w:val="bottom"/>
            <w:hideMark/>
          </w:tcPr>
          <w:p w14:paraId="5D7927EF"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2618</w:t>
            </w:r>
          </w:p>
        </w:tc>
        <w:tc>
          <w:tcPr>
            <w:tcW w:w="617" w:type="dxa"/>
            <w:tcBorders>
              <w:top w:val="nil"/>
              <w:left w:val="nil"/>
              <w:bottom w:val="nil"/>
              <w:right w:val="nil"/>
            </w:tcBorders>
            <w:noWrap/>
            <w:vAlign w:val="bottom"/>
            <w:hideMark/>
          </w:tcPr>
          <w:p w14:paraId="0BFDF104"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p>
        </w:tc>
        <w:tc>
          <w:tcPr>
            <w:tcW w:w="878" w:type="dxa"/>
            <w:tcBorders>
              <w:top w:val="nil"/>
              <w:left w:val="dotted" w:sz="4" w:space="0" w:color="auto"/>
              <w:bottom w:val="nil"/>
              <w:right w:val="nil"/>
            </w:tcBorders>
            <w:noWrap/>
            <w:vAlign w:val="bottom"/>
            <w:hideMark/>
          </w:tcPr>
          <w:p w14:paraId="2813DD3A"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2618</w:t>
            </w:r>
          </w:p>
        </w:tc>
        <w:tc>
          <w:tcPr>
            <w:tcW w:w="617" w:type="dxa"/>
            <w:tcBorders>
              <w:top w:val="nil"/>
              <w:left w:val="nil"/>
              <w:bottom w:val="nil"/>
              <w:right w:val="dotted" w:sz="4" w:space="0" w:color="auto"/>
            </w:tcBorders>
            <w:noWrap/>
            <w:vAlign w:val="bottom"/>
            <w:hideMark/>
          </w:tcPr>
          <w:p w14:paraId="1D1ACB72"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nil"/>
              <w:right w:val="nil"/>
            </w:tcBorders>
            <w:noWrap/>
            <w:vAlign w:val="bottom"/>
            <w:hideMark/>
          </w:tcPr>
          <w:p w14:paraId="27FB91EF"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2618</w:t>
            </w:r>
          </w:p>
        </w:tc>
        <w:tc>
          <w:tcPr>
            <w:tcW w:w="707" w:type="dxa"/>
            <w:tcBorders>
              <w:top w:val="nil"/>
              <w:left w:val="nil"/>
              <w:bottom w:val="nil"/>
              <w:right w:val="nil"/>
            </w:tcBorders>
            <w:noWrap/>
            <w:vAlign w:val="bottom"/>
            <w:hideMark/>
          </w:tcPr>
          <w:p w14:paraId="791A362B"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p>
        </w:tc>
      </w:tr>
      <w:tr w:rsidR="009D0F10" w:rsidRPr="00A56268" w14:paraId="14DC7261" w14:textId="77777777" w:rsidTr="00B7101C">
        <w:tc>
          <w:tcPr>
            <w:tcW w:w="3382" w:type="dxa"/>
            <w:tcBorders>
              <w:top w:val="nil"/>
              <w:left w:val="nil"/>
              <w:bottom w:val="single" w:sz="4" w:space="0" w:color="auto"/>
              <w:right w:val="nil"/>
            </w:tcBorders>
            <w:noWrap/>
            <w:vAlign w:val="bottom"/>
            <w:hideMark/>
          </w:tcPr>
          <w:p w14:paraId="0B1EFE4D" w14:textId="77777777" w:rsidR="009D0F10" w:rsidRPr="00A56268" w:rsidRDefault="009D0F10" w:rsidP="00B7101C">
            <w:pPr>
              <w:suppressAutoHyphens w:val="0"/>
              <w:spacing w:line="240" w:lineRule="auto"/>
              <w:ind w:firstLine="0"/>
              <w:rPr>
                <w:rFonts w:ascii="Calibri" w:eastAsia="Times New Roman" w:hAnsi="Calibri" w:cs="Calibri"/>
                <w:color w:val="000000"/>
                <w:sz w:val="18"/>
                <w:szCs w:val="18"/>
              </w:rPr>
            </w:pPr>
            <w:r w:rsidRPr="00A56268">
              <w:rPr>
                <w:rFonts w:ascii="Calibri" w:eastAsia="Times New Roman" w:hAnsi="Calibri" w:cs="Calibri"/>
                <w:color w:val="000000"/>
                <w:sz w:val="18"/>
                <w:szCs w:val="18"/>
              </w:rPr>
              <w:t>F-Statistic</w:t>
            </w:r>
          </w:p>
        </w:tc>
        <w:tc>
          <w:tcPr>
            <w:tcW w:w="877" w:type="dxa"/>
            <w:tcBorders>
              <w:top w:val="nil"/>
              <w:left w:val="dotted" w:sz="4" w:space="0" w:color="auto"/>
              <w:bottom w:val="single" w:sz="4" w:space="0" w:color="auto"/>
              <w:right w:val="nil"/>
            </w:tcBorders>
            <w:noWrap/>
            <w:vAlign w:val="bottom"/>
            <w:hideMark/>
          </w:tcPr>
          <w:p w14:paraId="3F0E973B"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7.765</w:t>
            </w:r>
          </w:p>
        </w:tc>
        <w:tc>
          <w:tcPr>
            <w:tcW w:w="616" w:type="dxa"/>
            <w:tcBorders>
              <w:top w:val="nil"/>
              <w:left w:val="nil"/>
              <w:bottom w:val="single" w:sz="4" w:space="0" w:color="auto"/>
              <w:right w:val="dotted" w:sz="4" w:space="0" w:color="auto"/>
            </w:tcBorders>
            <w:noWrap/>
            <w:vAlign w:val="bottom"/>
            <w:hideMark/>
          </w:tcPr>
          <w:p w14:paraId="2DCC824F"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single" w:sz="4" w:space="0" w:color="auto"/>
              <w:right w:val="nil"/>
            </w:tcBorders>
            <w:noWrap/>
            <w:vAlign w:val="bottom"/>
            <w:hideMark/>
          </w:tcPr>
          <w:p w14:paraId="19AFDC4E"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7.828</w:t>
            </w:r>
          </w:p>
        </w:tc>
        <w:tc>
          <w:tcPr>
            <w:tcW w:w="617" w:type="dxa"/>
            <w:tcBorders>
              <w:top w:val="nil"/>
              <w:left w:val="nil"/>
              <w:bottom w:val="single" w:sz="4" w:space="0" w:color="auto"/>
              <w:right w:val="nil"/>
            </w:tcBorders>
            <w:noWrap/>
            <w:vAlign w:val="bottom"/>
            <w:hideMark/>
          </w:tcPr>
          <w:p w14:paraId="0AA35A61"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dotted" w:sz="4" w:space="0" w:color="auto"/>
              <w:bottom w:val="single" w:sz="4" w:space="0" w:color="auto"/>
              <w:right w:val="nil"/>
            </w:tcBorders>
            <w:noWrap/>
            <w:vAlign w:val="bottom"/>
            <w:hideMark/>
          </w:tcPr>
          <w:p w14:paraId="37CEFE00"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7.817</w:t>
            </w:r>
          </w:p>
        </w:tc>
        <w:tc>
          <w:tcPr>
            <w:tcW w:w="617" w:type="dxa"/>
            <w:tcBorders>
              <w:top w:val="nil"/>
              <w:left w:val="nil"/>
              <w:bottom w:val="single" w:sz="4" w:space="0" w:color="auto"/>
              <w:right w:val="dotted" w:sz="4" w:space="0" w:color="auto"/>
            </w:tcBorders>
            <w:noWrap/>
            <w:vAlign w:val="bottom"/>
            <w:hideMark/>
          </w:tcPr>
          <w:p w14:paraId="1AF319C6"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c>
          <w:tcPr>
            <w:tcW w:w="878" w:type="dxa"/>
            <w:tcBorders>
              <w:top w:val="nil"/>
              <w:left w:val="nil"/>
              <w:bottom w:val="single" w:sz="4" w:space="0" w:color="auto"/>
              <w:right w:val="nil"/>
            </w:tcBorders>
            <w:noWrap/>
            <w:vAlign w:val="bottom"/>
            <w:hideMark/>
          </w:tcPr>
          <w:p w14:paraId="7B307740"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6.777</w:t>
            </w:r>
          </w:p>
        </w:tc>
        <w:tc>
          <w:tcPr>
            <w:tcW w:w="707" w:type="dxa"/>
            <w:tcBorders>
              <w:top w:val="nil"/>
              <w:left w:val="nil"/>
              <w:bottom w:val="single" w:sz="4" w:space="0" w:color="auto"/>
              <w:right w:val="nil"/>
            </w:tcBorders>
            <w:noWrap/>
            <w:vAlign w:val="bottom"/>
            <w:hideMark/>
          </w:tcPr>
          <w:p w14:paraId="0D5BC68B" w14:textId="77777777" w:rsidR="009D0F10" w:rsidRPr="00A56268" w:rsidRDefault="009D0F10" w:rsidP="00B7101C">
            <w:pPr>
              <w:suppressAutoHyphens w:val="0"/>
              <w:spacing w:line="240" w:lineRule="auto"/>
              <w:ind w:firstLine="0"/>
              <w:rPr>
                <w:rFonts w:ascii="Calibri" w:eastAsia="Times New Roman" w:hAnsi="Calibri" w:cs="Calibri"/>
                <w:color w:val="000000"/>
                <w:sz w:val="16"/>
                <w:szCs w:val="16"/>
              </w:rPr>
            </w:pPr>
            <w:r w:rsidRPr="00A56268">
              <w:rPr>
                <w:rFonts w:ascii="Calibri" w:eastAsia="Times New Roman" w:hAnsi="Calibri" w:cs="Calibri"/>
                <w:color w:val="000000"/>
                <w:sz w:val="16"/>
                <w:szCs w:val="16"/>
              </w:rPr>
              <w:t> </w:t>
            </w:r>
          </w:p>
        </w:tc>
      </w:tr>
    </w:tbl>
    <w:p w14:paraId="681CA956" w14:textId="77777777" w:rsidR="009D0F10" w:rsidRPr="00EE7887" w:rsidRDefault="009D0F10" w:rsidP="009D0F10">
      <w:pPr>
        <w:suppressAutoHyphens w:val="0"/>
        <w:spacing w:after="200" w:line="276" w:lineRule="auto"/>
        <w:ind w:left="90" w:firstLine="0"/>
        <w:rPr>
          <w:rFonts w:asciiTheme="minorHAnsi" w:eastAsiaTheme="minorHAnsi" w:hAnsiTheme="minorHAnsi" w:cstheme="minorBidi"/>
          <w:b/>
          <w:sz w:val="21"/>
          <w:szCs w:val="21"/>
        </w:rPr>
      </w:pPr>
      <w:r w:rsidRPr="00EE7887">
        <w:rPr>
          <w:sz w:val="16"/>
          <w:szCs w:val="14"/>
        </w:rPr>
        <w:t>Standard errors in parentheses to the right of respective coefficient.  * p&lt;0.1, ** p&lt;0.05, *** p&lt;0.01</w:t>
      </w:r>
    </w:p>
    <w:p w14:paraId="2E9927A1" w14:textId="77777777" w:rsidR="009D0F10" w:rsidRDefault="009D0F10" w:rsidP="009D0F10">
      <w:pPr>
        <w:suppressAutoHyphens w:val="0"/>
        <w:spacing w:after="200" w:line="276" w:lineRule="auto"/>
        <w:ind w:firstLine="0"/>
        <w:rPr>
          <w:rFonts w:asciiTheme="minorHAnsi" w:eastAsiaTheme="minorHAnsi" w:hAnsiTheme="minorHAnsi" w:cstheme="minorBidi"/>
          <w:b/>
          <w:sz w:val="23"/>
          <w:szCs w:val="23"/>
        </w:rPr>
      </w:pPr>
      <w:r>
        <w:rPr>
          <w:rFonts w:asciiTheme="minorHAnsi" w:eastAsiaTheme="minorHAnsi" w:hAnsiTheme="minorHAnsi" w:cstheme="minorBidi"/>
          <w:b/>
          <w:sz w:val="23"/>
          <w:szCs w:val="23"/>
        </w:rPr>
        <w:br w:type="page"/>
      </w:r>
    </w:p>
    <w:p w14:paraId="449207BB" w14:textId="77777777" w:rsidR="009D0F10" w:rsidRPr="00327C63" w:rsidRDefault="009D0F10" w:rsidP="009D0F10">
      <w:pPr>
        <w:suppressAutoHyphens w:val="0"/>
        <w:spacing w:after="200" w:line="276" w:lineRule="auto"/>
        <w:ind w:firstLine="0"/>
        <w:rPr>
          <w:rFonts w:asciiTheme="minorHAnsi" w:eastAsiaTheme="minorHAnsi" w:hAnsiTheme="minorHAnsi" w:cstheme="minorBidi"/>
          <w:b/>
          <w:sz w:val="23"/>
          <w:szCs w:val="23"/>
        </w:rPr>
      </w:pPr>
      <w:r>
        <w:rPr>
          <w:rFonts w:asciiTheme="minorHAnsi" w:eastAsiaTheme="minorHAnsi" w:hAnsiTheme="minorHAnsi" w:cstheme="minorBidi"/>
          <w:b/>
          <w:sz w:val="23"/>
          <w:szCs w:val="23"/>
        </w:rPr>
        <w:lastRenderedPageBreak/>
        <w:t>Appendix B2. Multivariate Regressions on Saving Regret, SLP. Detailed Output</w:t>
      </w:r>
    </w:p>
    <w:tbl>
      <w:tblPr>
        <w:tblW w:w="10262" w:type="dxa"/>
        <w:tblCellMar>
          <w:left w:w="0" w:type="dxa"/>
          <w:right w:w="0" w:type="dxa"/>
        </w:tblCellMar>
        <w:tblLook w:val="04A0" w:firstRow="1" w:lastRow="0" w:firstColumn="1" w:lastColumn="0" w:noHBand="0" w:noVBand="1"/>
      </w:tblPr>
      <w:tblGrid>
        <w:gridCol w:w="3522"/>
        <w:gridCol w:w="840"/>
        <w:gridCol w:w="732"/>
        <w:gridCol w:w="856"/>
        <w:gridCol w:w="732"/>
        <w:gridCol w:w="856"/>
        <w:gridCol w:w="732"/>
        <w:gridCol w:w="973"/>
        <w:gridCol w:w="1019"/>
      </w:tblGrid>
      <w:tr w:rsidR="009D0F10" w14:paraId="080C7071" w14:textId="77777777" w:rsidTr="00B7101C">
        <w:tc>
          <w:tcPr>
            <w:tcW w:w="3522" w:type="dxa"/>
            <w:tcBorders>
              <w:top w:val="single" w:sz="4" w:space="0" w:color="auto"/>
              <w:left w:val="nil"/>
              <w:bottom w:val="nil"/>
              <w:right w:val="dotted" w:sz="4" w:space="0" w:color="auto"/>
            </w:tcBorders>
            <w:noWrap/>
            <w:tcMar>
              <w:top w:w="15" w:type="dxa"/>
              <w:left w:w="15" w:type="dxa"/>
              <w:bottom w:w="0" w:type="dxa"/>
              <w:right w:w="15" w:type="dxa"/>
            </w:tcMar>
            <w:vAlign w:val="bottom"/>
            <w:hideMark/>
          </w:tcPr>
          <w:p w14:paraId="313F6C46" w14:textId="77777777" w:rsidR="009D0F10" w:rsidRDefault="009D0F10" w:rsidP="00B7101C">
            <w:pPr>
              <w:suppressAutoHyphens w:val="0"/>
              <w:spacing w:line="240" w:lineRule="auto"/>
              <w:ind w:firstLine="0"/>
              <w:rPr>
                <w:rFonts w:ascii="Calibri" w:eastAsia="Times New Roman" w:hAnsi="Calibri" w:cs="Calibri"/>
                <w:color w:val="000000"/>
                <w:sz w:val="18"/>
                <w:szCs w:val="18"/>
              </w:rPr>
            </w:pPr>
            <w:r>
              <w:rPr>
                <w:rFonts w:ascii="Calibri" w:hAnsi="Calibri" w:cs="Calibri"/>
                <w:color w:val="000000"/>
                <w:sz w:val="18"/>
                <w:szCs w:val="18"/>
              </w:rPr>
              <w:t> </w:t>
            </w:r>
          </w:p>
        </w:tc>
        <w:tc>
          <w:tcPr>
            <w:tcW w:w="1572" w:type="dxa"/>
            <w:gridSpan w:val="2"/>
            <w:tcBorders>
              <w:top w:val="single" w:sz="4" w:space="0" w:color="auto"/>
              <w:left w:val="dotted" w:sz="4" w:space="0" w:color="auto"/>
              <w:bottom w:val="single" w:sz="4" w:space="0" w:color="auto"/>
              <w:right w:val="dotted" w:sz="4" w:space="0" w:color="auto"/>
            </w:tcBorders>
            <w:tcMar>
              <w:top w:w="15" w:type="dxa"/>
              <w:left w:w="15" w:type="dxa"/>
              <w:bottom w:w="0" w:type="dxa"/>
              <w:right w:w="15" w:type="dxa"/>
            </w:tcMar>
            <w:vAlign w:val="bottom"/>
            <w:hideMark/>
          </w:tcPr>
          <w:p w14:paraId="69297D03" w14:textId="77777777" w:rsidR="009D0F10" w:rsidRDefault="009D0F10" w:rsidP="00B7101C">
            <w:pPr>
              <w:spacing w:line="240" w:lineRule="auto"/>
              <w:ind w:firstLine="0"/>
              <w:jc w:val="center"/>
              <w:rPr>
                <w:rFonts w:ascii="Calibri" w:hAnsi="Calibri" w:cs="Calibri"/>
                <w:color w:val="000000"/>
                <w:sz w:val="18"/>
                <w:szCs w:val="18"/>
              </w:rPr>
            </w:pPr>
            <w:r>
              <w:rPr>
                <w:rFonts w:ascii="Calibri" w:hAnsi="Calibri" w:cs="Calibri"/>
                <w:color w:val="000000"/>
                <w:sz w:val="18"/>
                <w:szCs w:val="18"/>
              </w:rPr>
              <w:br/>
              <w:t>Model 1</w:t>
            </w:r>
            <w:r>
              <w:rPr>
                <w:rFonts w:ascii="Calibri" w:hAnsi="Calibri" w:cs="Calibri"/>
                <w:color w:val="000000"/>
                <w:sz w:val="18"/>
                <w:szCs w:val="18"/>
              </w:rPr>
              <w:br/>
              <w:t>Without Wealth</w:t>
            </w:r>
          </w:p>
        </w:tc>
        <w:tc>
          <w:tcPr>
            <w:tcW w:w="1588" w:type="dxa"/>
            <w:gridSpan w:val="2"/>
            <w:tcBorders>
              <w:top w:val="single" w:sz="4" w:space="0" w:color="auto"/>
              <w:left w:val="dotted" w:sz="4" w:space="0" w:color="auto"/>
              <w:bottom w:val="single" w:sz="4" w:space="0" w:color="auto"/>
              <w:right w:val="dotted" w:sz="4" w:space="0" w:color="auto"/>
            </w:tcBorders>
            <w:tcMar>
              <w:top w:w="15" w:type="dxa"/>
              <w:left w:w="15" w:type="dxa"/>
              <w:bottom w:w="0" w:type="dxa"/>
              <w:right w:w="15" w:type="dxa"/>
            </w:tcMar>
            <w:vAlign w:val="bottom"/>
            <w:hideMark/>
          </w:tcPr>
          <w:p w14:paraId="77ADD625" w14:textId="77777777" w:rsidR="009D0F10" w:rsidRDefault="009D0F10" w:rsidP="00B7101C">
            <w:pPr>
              <w:spacing w:line="240" w:lineRule="auto"/>
              <w:ind w:firstLine="0"/>
              <w:jc w:val="center"/>
              <w:rPr>
                <w:rFonts w:ascii="Calibri" w:hAnsi="Calibri" w:cs="Calibri"/>
                <w:color w:val="000000"/>
                <w:sz w:val="18"/>
                <w:szCs w:val="18"/>
              </w:rPr>
            </w:pPr>
            <w:r>
              <w:rPr>
                <w:rFonts w:ascii="Calibri" w:hAnsi="Calibri" w:cs="Calibri"/>
                <w:color w:val="000000"/>
                <w:sz w:val="18"/>
                <w:szCs w:val="18"/>
              </w:rPr>
              <w:t xml:space="preserve">Model 2 </w:t>
            </w:r>
            <w:r>
              <w:rPr>
                <w:rFonts w:ascii="Calibri" w:hAnsi="Calibri" w:cs="Calibri"/>
                <w:color w:val="000000"/>
                <w:sz w:val="18"/>
                <w:szCs w:val="18"/>
              </w:rPr>
              <w:br/>
              <w:t>With Wealth</w:t>
            </w:r>
          </w:p>
        </w:tc>
        <w:tc>
          <w:tcPr>
            <w:tcW w:w="1588" w:type="dxa"/>
            <w:gridSpan w:val="2"/>
            <w:tcBorders>
              <w:top w:val="single" w:sz="4" w:space="0" w:color="auto"/>
              <w:left w:val="dotted" w:sz="4" w:space="0" w:color="auto"/>
              <w:bottom w:val="single" w:sz="4" w:space="0" w:color="auto"/>
              <w:right w:val="dotted" w:sz="4" w:space="0" w:color="auto"/>
            </w:tcBorders>
            <w:tcMar>
              <w:top w:w="15" w:type="dxa"/>
              <w:left w:w="15" w:type="dxa"/>
              <w:bottom w:w="0" w:type="dxa"/>
              <w:right w:w="15" w:type="dxa"/>
            </w:tcMar>
            <w:vAlign w:val="bottom"/>
            <w:hideMark/>
          </w:tcPr>
          <w:p w14:paraId="62FD4585" w14:textId="77777777" w:rsidR="009D0F10" w:rsidRDefault="009D0F10" w:rsidP="00B7101C">
            <w:pPr>
              <w:spacing w:line="240" w:lineRule="auto"/>
              <w:ind w:firstLine="0"/>
              <w:jc w:val="center"/>
              <w:rPr>
                <w:rFonts w:ascii="Calibri" w:hAnsi="Calibri" w:cs="Calibri"/>
                <w:color w:val="000000"/>
                <w:sz w:val="18"/>
                <w:szCs w:val="18"/>
              </w:rPr>
            </w:pPr>
            <w:r>
              <w:rPr>
                <w:rFonts w:ascii="Calibri" w:hAnsi="Calibri" w:cs="Calibri"/>
                <w:color w:val="000000"/>
                <w:sz w:val="18"/>
                <w:szCs w:val="18"/>
              </w:rPr>
              <w:t xml:space="preserve">Add </w:t>
            </w:r>
            <w:r>
              <w:rPr>
                <w:rFonts w:ascii="Calibri" w:hAnsi="Calibri" w:cs="Calibri"/>
                <w:color w:val="000000"/>
                <w:sz w:val="18"/>
                <w:szCs w:val="18"/>
              </w:rPr>
              <w:br/>
              <w:t>financial planning and literacy skills</w:t>
            </w:r>
          </w:p>
        </w:tc>
        <w:tc>
          <w:tcPr>
            <w:tcW w:w="1992" w:type="dxa"/>
            <w:gridSpan w:val="2"/>
            <w:tcBorders>
              <w:top w:val="single" w:sz="4" w:space="0" w:color="auto"/>
              <w:left w:val="dotted" w:sz="4" w:space="0" w:color="auto"/>
              <w:bottom w:val="single" w:sz="4" w:space="0" w:color="auto"/>
              <w:right w:val="nil"/>
            </w:tcBorders>
            <w:tcMar>
              <w:top w:w="15" w:type="dxa"/>
              <w:left w:w="15" w:type="dxa"/>
              <w:bottom w:w="0" w:type="dxa"/>
              <w:right w:w="15" w:type="dxa"/>
            </w:tcMar>
            <w:vAlign w:val="bottom"/>
            <w:hideMark/>
          </w:tcPr>
          <w:p w14:paraId="2960F7BA" w14:textId="77777777" w:rsidR="009D0F10" w:rsidRDefault="009D0F10" w:rsidP="00B7101C">
            <w:pPr>
              <w:spacing w:line="240" w:lineRule="auto"/>
              <w:ind w:firstLine="0"/>
              <w:jc w:val="center"/>
              <w:rPr>
                <w:rFonts w:ascii="Calibri" w:hAnsi="Calibri" w:cs="Calibri"/>
                <w:color w:val="000000"/>
                <w:sz w:val="18"/>
                <w:szCs w:val="18"/>
              </w:rPr>
            </w:pPr>
            <w:r>
              <w:rPr>
                <w:rFonts w:ascii="Calibri" w:hAnsi="Calibri" w:cs="Calibri"/>
                <w:color w:val="000000"/>
                <w:sz w:val="18"/>
                <w:szCs w:val="18"/>
              </w:rPr>
              <w:t>Add controls for individual positive and negative shocks</w:t>
            </w:r>
          </w:p>
        </w:tc>
      </w:tr>
      <w:tr w:rsidR="009D0F10" w14:paraId="144BB679" w14:textId="77777777" w:rsidTr="00B7101C">
        <w:tc>
          <w:tcPr>
            <w:tcW w:w="0" w:type="auto"/>
            <w:tcBorders>
              <w:top w:val="nil"/>
              <w:left w:val="nil"/>
              <w:bottom w:val="single" w:sz="4" w:space="0" w:color="auto"/>
              <w:right w:val="dotted" w:sz="4" w:space="0" w:color="auto"/>
            </w:tcBorders>
            <w:noWrap/>
            <w:tcMar>
              <w:top w:w="15" w:type="dxa"/>
              <w:left w:w="15" w:type="dxa"/>
              <w:bottom w:w="0" w:type="dxa"/>
              <w:right w:w="15" w:type="dxa"/>
            </w:tcMar>
            <w:vAlign w:val="bottom"/>
            <w:hideMark/>
          </w:tcPr>
          <w:p w14:paraId="604258AB" w14:textId="77777777" w:rsidR="009D0F10" w:rsidRDefault="009D0F10" w:rsidP="00B7101C">
            <w:pPr>
              <w:spacing w:line="240" w:lineRule="auto"/>
              <w:rPr>
                <w:rFonts w:ascii="Calibri" w:hAnsi="Calibri" w:cs="Calibri"/>
                <w:b/>
                <w:bCs/>
                <w:color w:val="000000"/>
                <w:sz w:val="18"/>
                <w:szCs w:val="18"/>
              </w:rPr>
            </w:pPr>
            <w:r>
              <w:rPr>
                <w:rFonts w:ascii="Calibri" w:hAnsi="Calibri" w:cs="Calibri"/>
                <w:b/>
                <w:bCs/>
                <w:color w:val="000000"/>
                <w:sz w:val="18"/>
                <w:szCs w:val="18"/>
              </w:rPr>
              <w:t> </w:t>
            </w:r>
          </w:p>
        </w:tc>
        <w:tc>
          <w:tcPr>
            <w:tcW w:w="0" w:type="auto"/>
            <w:tcBorders>
              <w:top w:val="single" w:sz="4" w:space="0" w:color="auto"/>
              <w:left w:val="dotted" w:sz="4" w:space="0" w:color="auto"/>
              <w:bottom w:val="single" w:sz="4" w:space="0" w:color="auto"/>
              <w:right w:val="nil"/>
            </w:tcBorders>
            <w:noWrap/>
            <w:tcMar>
              <w:top w:w="15" w:type="dxa"/>
              <w:left w:w="15" w:type="dxa"/>
              <w:bottom w:w="0" w:type="dxa"/>
              <w:right w:w="15" w:type="dxa"/>
            </w:tcMar>
            <w:vAlign w:val="bottom"/>
            <w:hideMark/>
          </w:tcPr>
          <w:p w14:paraId="6C508C1C" w14:textId="77777777" w:rsidR="009D0F10" w:rsidRDefault="009D0F10" w:rsidP="00B7101C">
            <w:pPr>
              <w:spacing w:line="240" w:lineRule="auto"/>
              <w:ind w:firstLine="0"/>
              <w:jc w:val="center"/>
              <w:rPr>
                <w:rFonts w:ascii="Calibri" w:hAnsi="Calibri" w:cs="Calibri"/>
                <w:b/>
                <w:bCs/>
                <w:color w:val="000000"/>
                <w:sz w:val="18"/>
                <w:szCs w:val="18"/>
              </w:rPr>
            </w:pPr>
            <w:r>
              <w:rPr>
                <w:rFonts w:ascii="Calibri" w:hAnsi="Calibri" w:cs="Calibri"/>
                <w:b/>
                <w:bCs/>
                <w:color w:val="000000"/>
                <w:sz w:val="18"/>
                <w:szCs w:val="18"/>
              </w:rPr>
              <w:t>Coefficient</w:t>
            </w:r>
          </w:p>
        </w:tc>
        <w:tc>
          <w:tcPr>
            <w:tcW w:w="0" w:type="auto"/>
            <w:tcBorders>
              <w:top w:val="single" w:sz="4" w:space="0" w:color="auto"/>
              <w:left w:val="nil"/>
              <w:bottom w:val="single" w:sz="4" w:space="0" w:color="auto"/>
              <w:right w:val="dotted" w:sz="4" w:space="0" w:color="auto"/>
            </w:tcBorders>
            <w:noWrap/>
            <w:tcMar>
              <w:top w:w="15" w:type="dxa"/>
              <w:left w:w="15" w:type="dxa"/>
              <w:bottom w:w="0" w:type="dxa"/>
              <w:right w:w="15" w:type="dxa"/>
            </w:tcMar>
            <w:vAlign w:val="bottom"/>
            <w:hideMark/>
          </w:tcPr>
          <w:p w14:paraId="691BEEE7" w14:textId="77777777" w:rsidR="009D0F10" w:rsidRDefault="009D0F10" w:rsidP="00B7101C">
            <w:pPr>
              <w:spacing w:line="240" w:lineRule="auto"/>
              <w:ind w:firstLine="0"/>
              <w:jc w:val="center"/>
              <w:rPr>
                <w:rFonts w:ascii="Calibri" w:hAnsi="Calibri" w:cs="Calibri"/>
                <w:b/>
                <w:bCs/>
                <w:color w:val="000000"/>
                <w:sz w:val="18"/>
                <w:szCs w:val="18"/>
              </w:rPr>
            </w:pPr>
            <w:r>
              <w:rPr>
                <w:rFonts w:ascii="Calibri" w:hAnsi="Calibri" w:cs="Calibri"/>
                <w:b/>
                <w:bCs/>
                <w:color w:val="000000"/>
                <w:sz w:val="18"/>
                <w:szCs w:val="18"/>
              </w:rPr>
              <w:t>S.E.</w:t>
            </w:r>
          </w:p>
        </w:tc>
        <w:tc>
          <w:tcPr>
            <w:tcW w:w="0" w:type="auto"/>
            <w:tcBorders>
              <w:top w:val="single" w:sz="4" w:space="0" w:color="auto"/>
              <w:left w:val="dotted" w:sz="4" w:space="0" w:color="auto"/>
              <w:bottom w:val="single" w:sz="4" w:space="0" w:color="auto"/>
              <w:right w:val="nil"/>
            </w:tcBorders>
            <w:noWrap/>
            <w:tcMar>
              <w:top w:w="15" w:type="dxa"/>
              <w:left w:w="15" w:type="dxa"/>
              <w:bottom w:w="0" w:type="dxa"/>
              <w:right w:w="15" w:type="dxa"/>
            </w:tcMar>
            <w:vAlign w:val="bottom"/>
            <w:hideMark/>
          </w:tcPr>
          <w:p w14:paraId="6FA900F0" w14:textId="77777777" w:rsidR="009D0F10" w:rsidRDefault="009D0F10" w:rsidP="00B7101C">
            <w:pPr>
              <w:spacing w:line="240" w:lineRule="auto"/>
              <w:ind w:firstLine="0"/>
              <w:jc w:val="center"/>
              <w:rPr>
                <w:rFonts w:ascii="Calibri" w:hAnsi="Calibri" w:cs="Calibri"/>
                <w:b/>
                <w:bCs/>
                <w:color w:val="000000"/>
                <w:sz w:val="18"/>
                <w:szCs w:val="18"/>
              </w:rPr>
            </w:pPr>
            <w:r>
              <w:rPr>
                <w:rFonts w:ascii="Calibri" w:hAnsi="Calibri" w:cs="Calibri"/>
                <w:b/>
                <w:bCs/>
                <w:color w:val="000000"/>
                <w:sz w:val="18"/>
                <w:szCs w:val="18"/>
              </w:rPr>
              <w:t>Coefficient</w:t>
            </w:r>
          </w:p>
        </w:tc>
        <w:tc>
          <w:tcPr>
            <w:tcW w:w="0" w:type="auto"/>
            <w:tcBorders>
              <w:top w:val="single" w:sz="4" w:space="0" w:color="auto"/>
              <w:left w:val="nil"/>
              <w:bottom w:val="single" w:sz="4" w:space="0" w:color="auto"/>
              <w:right w:val="dotted" w:sz="4" w:space="0" w:color="auto"/>
            </w:tcBorders>
            <w:noWrap/>
            <w:tcMar>
              <w:top w:w="15" w:type="dxa"/>
              <w:left w:w="15" w:type="dxa"/>
              <w:bottom w:w="0" w:type="dxa"/>
              <w:right w:w="15" w:type="dxa"/>
            </w:tcMar>
            <w:vAlign w:val="bottom"/>
            <w:hideMark/>
          </w:tcPr>
          <w:p w14:paraId="4195DC0B" w14:textId="77777777" w:rsidR="009D0F10" w:rsidRDefault="009D0F10" w:rsidP="00B7101C">
            <w:pPr>
              <w:spacing w:line="240" w:lineRule="auto"/>
              <w:ind w:firstLine="0"/>
              <w:jc w:val="center"/>
              <w:rPr>
                <w:rFonts w:ascii="Calibri" w:hAnsi="Calibri" w:cs="Calibri"/>
                <w:b/>
                <w:bCs/>
                <w:color w:val="000000"/>
                <w:sz w:val="18"/>
                <w:szCs w:val="18"/>
              </w:rPr>
            </w:pPr>
            <w:r>
              <w:rPr>
                <w:rFonts w:ascii="Calibri" w:hAnsi="Calibri" w:cs="Calibri"/>
                <w:b/>
                <w:bCs/>
                <w:color w:val="000000"/>
                <w:sz w:val="18"/>
                <w:szCs w:val="18"/>
              </w:rPr>
              <w:t>S.E.</w:t>
            </w:r>
          </w:p>
        </w:tc>
        <w:tc>
          <w:tcPr>
            <w:tcW w:w="0" w:type="auto"/>
            <w:tcBorders>
              <w:top w:val="single" w:sz="4" w:space="0" w:color="auto"/>
              <w:left w:val="dotted" w:sz="4" w:space="0" w:color="auto"/>
              <w:bottom w:val="single" w:sz="4" w:space="0" w:color="auto"/>
              <w:right w:val="nil"/>
            </w:tcBorders>
            <w:noWrap/>
            <w:tcMar>
              <w:top w:w="15" w:type="dxa"/>
              <w:left w:w="15" w:type="dxa"/>
              <w:bottom w:w="0" w:type="dxa"/>
              <w:right w:w="15" w:type="dxa"/>
            </w:tcMar>
            <w:vAlign w:val="bottom"/>
            <w:hideMark/>
          </w:tcPr>
          <w:p w14:paraId="2D27585B" w14:textId="77777777" w:rsidR="009D0F10" w:rsidRDefault="009D0F10" w:rsidP="00B7101C">
            <w:pPr>
              <w:spacing w:line="240" w:lineRule="auto"/>
              <w:ind w:firstLine="0"/>
              <w:jc w:val="center"/>
              <w:rPr>
                <w:rFonts w:ascii="Calibri" w:hAnsi="Calibri" w:cs="Calibri"/>
                <w:b/>
                <w:bCs/>
                <w:color w:val="000000"/>
                <w:sz w:val="18"/>
                <w:szCs w:val="18"/>
              </w:rPr>
            </w:pPr>
            <w:r>
              <w:rPr>
                <w:rFonts w:ascii="Calibri" w:hAnsi="Calibri" w:cs="Calibri"/>
                <w:b/>
                <w:bCs/>
                <w:color w:val="000000"/>
                <w:sz w:val="18"/>
                <w:szCs w:val="18"/>
              </w:rPr>
              <w:t>Coefficient</w:t>
            </w:r>
          </w:p>
        </w:tc>
        <w:tc>
          <w:tcPr>
            <w:tcW w:w="0" w:type="auto"/>
            <w:tcBorders>
              <w:top w:val="single" w:sz="4" w:space="0" w:color="auto"/>
              <w:left w:val="nil"/>
              <w:bottom w:val="single" w:sz="4" w:space="0" w:color="auto"/>
              <w:right w:val="dotted" w:sz="4" w:space="0" w:color="auto"/>
            </w:tcBorders>
            <w:noWrap/>
            <w:tcMar>
              <w:top w:w="15" w:type="dxa"/>
              <w:left w:w="15" w:type="dxa"/>
              <w:bottom w:w="0" w:type="dxa"/>
              <w:right w:w="15" w:type="dxa"/>
            </w:tcMar>
            <w:vAlign w:val="bottom"/>
            <w:hideMark/>
          </w:tcPr>
          <w:p w14:paraId="5975640A" w14:textId="77777777" w:rsidR="009D0F10" w:rsidRDefault="009D0F10" w:rsidP="00B7101C">
            <w:pPr>
              <w:spacing w:line="240" w:lineRule="auto"/>
              <w:ind w:firstLine="0"/>
              <w:jc w:val="center"/>
              <w:rPr>
                <w:rFonts w:ascii="Calibri" w:hAnsi="Calibri" w:cs="Calibri"/>
                <w:b/>
                <w:bCs/>
                <w:color w:val="000000"/>
                <w:sz w:val="18"/>
                <w:szCs w:val="18"/>
              </w:rPr>
            </w:pPr>
            <w:r>
              <w:rPr>
                <w:rFonts w:ascii="Calibri" w:hAnsi="Calibri" w:cs="Calibri"/>
                <w:b/>
                <w:bCs/>
                <w:color w:val="000000"/>
                <w:sz w:val="18"/>
                <w:szCs w:val="18"/>
              </w:rPr>
              <w:t>S.E.</w:t>
            </w:r>
          </w:p>
        </w:tc>
        <w:tc>
          <w:tcPr>
            <w:tcW w:w="973" w:type="dxa"/>
            <w:tcBorders>
              <w:top w:val="single" w:sz="4" w:space="0" w:color="auto"/>
              <w:left w:val="dotted" w:sz="4" w:space="0" w:color="auto"/>
              <w:bottom w:val="single" w:sz="4" w:space="0" w:color="auto"/>
              <w:right w:val="nil"/>
            </w:tcBorders>
            <w:noWrap/>
            <w:tcMar>
              <w:top w:w="15" w:type="dxa"/>
              <w:left w:w="15" w:type="dxa"/>
              <w:bottom w:w="0" w:type="dxa"/>
              <w:right w:w="15" w:type="dxa"/>
            </w:tcMar>
            <w:vAlign w:val="bottom"/>
            <w:hideMark/>
          </w:tcPr>
          <w:p w14:paraId="078BAA54" w14:textId="77777777" w:rsidR="009D0F10" w:rsidRDefault="009D0F10" w:rsidP="00B7101C">
            <w:pPr>
              <w:spacing w:line="240" w:lineRule="auto"/>
              <w:ind w:firstLine="0"/>
              <w:jc w:val="center"/>
              <w:rPr>
                <w:rFonts w:ascii="Calibri" w:hAnsi="Calibri" w:cs="Calibri"/>
                <w:b/>
                <w:bCs/>
                <w:color w:val="000000"/>
                <w:sz w:val="18"/>
                <w:szCs w:val="18"/>
              </w:rPr>
            </w:pPr>
            <w:r>
              <w:rPr>
                <w:rFonts w:ascii="Calibri" w:hAnsi="Calibri" w:cs="Calibri"/>
                <w:b/>
                <w:bCs/>
                <w:color w:val="000000"/>
                <w:sz w:val="18"/>
                <w:szCs w:val="18"/>
              </w:rPr>
              <w:t>Coefficient</w:t>
            </w:r>
          </w:p>
        </w:tc>
        <w:tc>
          <w:tcPr>
            <w:tcW w:w="1019" w:type="dxa"/>
            <w:tcBorders>
              <w:top w:val="single" w:sz="4" w:space="0" w:color="auto"/>
              <w:left w:val="nil"/>
              <w:bottom w:val="single" w:sz="4" w:space="0" w:color="auto"/>
              <w:right w:val="nil"/>
            </w:tcBorders>
            <w:noWrap/>
            <w:tcMar>
              <w:top w:w="15" w:type="dxa"/>
              <w:left w:w="15" w:type="dxa"/>
              <w:bottom w:w="0" w:type="dxa"/>
              <w:right w:w="15" w:type="dxa"/>
            </w:tcMar>
            <w:vAlign w:val="bottom"/>
            <w:hideMark/>
          </w:tcPr>
          <w:p w14:paraId="14121210" w14:textId="77777777" w:rsidR="009D0F10" w:rsidRDefault="009D0F10" w:rsidP="00B7101C">
            <w:pPr>
              <w:spacing w:line="240" w:lineRule="auto"/>
              <w:ind w:firstLine="0"/>
              <w:jc w:val="center"/>
              <w:rPr>
                <w:rFonts w:ascii="Calibri" w:hAnsi="Calibri" w:cs="Calibri"/>
                <w:b/>
                <w:bCs/>
                <w:color w:val="000000"/>
                <w:sz w:val="18"/>
                <w:szCs w:val="18"/>
              </w:rPr>
            </w:pPr>
            <w:r>
              <w:rPr>
                <w:rFonts w:ascii="Calibri" w:hAnsi="Calibri" w:cs="Calibri"/>
                <w:b/>
                <w:bCs/>
                <w:color w:val="000000"/>
                <w:sz w:val="18"/>
                <w:szCs w:val="18"/>
              </w:rPr>
              <w:t>S.E.</w:t>
            </w:r>
          </w:p>
        </w:tc>
      </w:tr>
      <w:tr w:rsidR="009D0F10" w14:paraId="08F183C4" w14:textId="77777777" w:rsidTr="00B7101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37A3FE73" w14:textId="77777777" w:rsidR="009D0F10" w:rsidRDefault="009D0F10" w:rsidP="00B7101C">
            <w:pPr>
              <w:spacing w:line="240" w:lineRule="auto"/>
              <w:ind w:left="257" w:hanging="193"/>
              <w:rPr>
                <w:rFonts w:ascii="Calibri" w:hAnsi="Calibri" w:cs="Calibri"/>
                <w:b/>
                <w:bCs/>
                <w:color w:val="000000"/>
                <w:sz w:val="18"/>
                <w:szCs w:val="18"/>
              </w:rPr>
            </w:pPr>
            <w:r>
              <w:rPr>
                <w:rFonts w:ascii="Calibri" w:hAnsi="Calibri" w:cs="Calibri"/>
                <w:b/>
                <w:bCs/>
                <w:color w:val="000000"/>
                <w:sz w:val="18"/>
                <w:szCs w:val="18"/>
                <w:lang w:val="de-DE"/>
              </w:rPr>
              <w:t xml:space="preserve">Age (ref: age 60 to 64) </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296547FD"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(ref)</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2D876FF5"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(ref)</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3FDEC293"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(ref)</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5FDB608F"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(ref)</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7E144202"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(ref)</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6A3554CA"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(ref)</w:t>
            </w: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1B02B236" w14:textId="77777777" w:rsidR="009D0F10" w:rsidRDefault="009D0F10" w:rsidP="00B7101C">
            <w:pPr>
              <w:spacing w:line="240" w:lineRule="auto"/>
              <w:ind w:left="172" w:right="-80" w:firstLine="0"/>
              <w:rPr>
                <w:rFonts w:ascii="Calibri" w:hAnsi="Calibri" w:cs="Calibri"/>
                <w:color w:val="000000"/>
                <w:sz w:val="18"/>
                <w:szCs w:val="18"/>
              </w:rPr>
            </w:pPr>
            <w:r>
              <w:rPr>
                <w:rFonts w:ascii="Calibri" w:hAnsi="Calibri" w:cs="Calibri"/>
                <w:color w:val="000000"/>
                <w:sz w:val="18"/>
                <w:szCs w:val="18"/>
              </w:rPr>
              <w:t>(ref)</w:t>
            </w:r>
          </w:p>
        </w:tc>
        <w:tc>
          <w:tcPr>
            <w:tcW w:w="1019" w:type="dxa"/>
            <w:tcBorders>
              <w:top w:val="nil"/>
              <w:left w:val="nil"/>
              <w:bottom w:val="nil"/>
              <w:right w:val="nil"/>
            </w:tcBorders>
            <w:noWrap/>
            <w:tcMar>
              <w:top w:w="15" w:type="dxa"/>
              <w:left w:w="15" w:type="dxa"/>
              <w:bottom w:w="0" w:type="dxa"/>
              <w:right w:w="15" w:type="dxa"/>
            </w:tcMar>
            <w:vAlign w:val="bottom"/>
            <w:hideMark/>
          </w:tcPr>
          <w:p w14:paraId="517B7983" w14:textId="77777777" w:rsidR="009D0F10" w:rsidRDefault="009D0F10" w:rsidP="00B7101C">
            <w:pPr>
              <w:tabs>
                <w:tab w:val="left" w:pos="303"/>
              </w:tabs>
              <w:spacing w:line="240" w:lineRule="auto"/>
              <w:ind w:left="287" w:firstLine="0"/>
              <w:rPr>
                <w:rFonts w:ascii="Calibri" w:hAnsi="Calibri" w:cs="Calibri"/>
                <w:color w:val="000000"/>
                <w:sz w:val="18"/>
                <w:szCs w:val="18"/>
              </w:rPr>
            </w:pPr>
            <w:r>
              <w:rPr>
                <w:rFonts w:ascii="Calibri" w:hAnsi="Calibri" w:cs="Calibri"/>
                <w:color w:val="000000"/>
                <w:sz w:val="18"/>
                <w:szCs w:val="18"/>
              </w:rPr>
              <w:t>(ref)</w:t>
            </w:r>
          </w:p>
        </w:tc>
      </w:tr>
      <w:tr w:rsidR="009D0F10" w14:paraId="1A72858A" w14:textId="77777777" w:rsidTr="00B7101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34589C45" w14:textId="77777777" w:rsidR="009D0F10" w:rsidRDefault="009D0F10" w:rsidP="00B7101C">
            <w:pPr>
              <w:spacing w:line="240" w:lineRule="auto"/>
              <w:ind w:left="257" w:hanging="193"/>
              <w:rPr>
                <w:rFonts w:ascii="Calibri" w:hAnsi="Calibri" w:cs="Calibri"/>
                <w:color w:val="000000"/>
                <w:sz w:val="18"/>
                <w:szCs w:val="18"/>
              </w:rPr>
            </w:pPr>
            <w:r>
              <w:rPr>
                <w:rFonts w:ascii="Calibri" w:hAnsi="Calibri" w:cs="Calibri"/>
                <w:color w:val="000000"/>
                <w:sz w:val="18"/>
                <w:szCs w:val="18"/>
              </w:rPr>
              <w:t xml:space="preserve"> 65-69</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466FC108"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-0.00864</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484D3210"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(0.0172)</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548667B4"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-0.00782</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434540B4"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(0.0171)</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52D00AD6"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-0.0109</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123C9E98"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(0.0171)</w:t>
            </w: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3A9CE172" w14:textId="77777777" w:rsidR="009D0F10" w:rsidRDefault="009D0F10" w:rsidP="00B7101C">
            <w:pPr>
              <w:spacing w:line="240" w:lineRule="auto"/>
              <w:ind w:left="172" w:right="-80" w:firstLine="0"/>
              <w:rPr>
                <w:rFonts w:ascii="Calibri" w:hAnsi="Calibri" w:cs="Calibri"/>
                <w:color w:val="000000"/>
                <w:sz w:val="18"/>
                <w:szCs w:val="18"/>
              </w:rPr>
            </w:pPr>
            <w:r>
              <w:rPr>
                <w:rFonts w:ascii="Calibri" w:hAnsi="Calibri" w:cs="Calibri"/>
                <w:color w:val="000000"/>
                <w:sz w:val="18"/>
                <w:szCs w:val="18"/>
              </w:rPr>
              <w:t>-0.0155</w:t>
            </w:r>
          </w:p>
        </w:tc>
        <w:tc>
          <w:tcPr>
            <w:tcW w:w="1019" w:type="dxa"/>
            <w:tcBorders>
              <w:top w:val="nil"/>
              <w:left w:val="nil"/>
              <w:bottom w:val="nil"/>
              <w:right w:val="nil"/>
            </w:tcBorders>
            <w:noWrap/>
            <w:tcMar>
              <w:top w:w="15" w:type="dxa"/>
              <w:left w:w="15" w:type="dxa"/>
              <w:bottom w:w="0" w:type="dxa"/>
              <w:right w:w="15" w:type="dxa"/>
            </w:tcMar>
            <w:vAlign w:val="bottom"/>
            <w:hideMark/>
          </w:tcPr>
          <w:p w14:paraId="2F819D0B" w14:textId="77777777" w:rsidR="009D0F10" w:rsidRDefault="009D0F10" w:rsidP="00B7101C">
            <w:pPr>
              <w:tabs>
                <w:tab w:val="left" w:pos="303"/>
              </w:tabs>
              <w:spacing w:line="240" w:lineRule="auto"/>
              <w:ind w:left="287" w:firstLine="0"/>
              <w:rPr>
                <w:rFonts w:ascii="Calibri" w:hAnsi="Calibri" w:cs="Calibri"/>
                <w:color w:val="000000"/>
                <w:sz w:val="18"/>
                <w:szCs w:val="18"/>
              </w:rPr>
            </w:pPr>
            <w:r>
              <w:rPr>
                <w:rFonts w:ascii="Calibri" w:hAnsi="Calibri" w:cs="Calibri"/>
                <w:color w:val="000000"/>
                <w:sz w:val="18"/>
                <w:szCs w:val="18"/>
              </w:rPr>
              <w:t>(0.0171)</w:t>
            </w:r>
          </w:p>
        </w:tc>
      </w:tr>
      <w:tr w:rsidR="009D0F10" w14:paraId="69BD407D" w14:textId="77777777" w:rsidTr="00B7101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3679D11B" w14:textId="77777777" w:rsidR="009D0F10" w:rsidRDefault="009D0F10" w:rsidP="00B7101C">
            <w:pPr>
              <w:spacing w:line="240" w:lineRule="auto"/>
              <w:ind w:left="257" w:hanging="193"/>
              <w:rPr>
                <w:rFonts w:ascii="Calibri" w:hAnsi="Calibri" w:cs="Calibri"/>
                <w:color w:val="000000"/>
                <w:sz w:val="18"/>
                <w:szCs w:val="18"/>
              </w:rPr>
            </w:pPr>
            <w:r>
              <w:rPr>
                <w:rFonts w:ascii="Calibri" w:hAnsi="Calibri" w:cs="Calibri"/>
                <w:color w:val="000000"/>
                <w:sz w:val="18"/>
                <w:szCs w:val="18"/>
              </w:rPr>
              <w:t xml:space="preserve"> 70-74</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7A57C7B4"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-0.00228</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14954EDC"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(0.0216)</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3EFF1B2C"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0.00232</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5BC24B3D"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(0.0215)</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47CD3E59"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-0.00451</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27DDB859"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(0.0215)</w:t>
            </w: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7FF5E3E7" w14:textId="77777777" w:rsidR="009D0F10" w:rsidRDefault="009D0F10" w:rsidP="00B7101C">
            <w:pPr>
              <w:spacing w:line="240" w:lineRule="auto"/>
              <w:ind w:left="172" w:right="-80" w:firstLine="0"/>
              <w:rPr>
                <w:rFonts w:ascii="Calibri" w:hAnsi="Calibri" w:cs="Calibri"/>
                <w:color w:val="000000"/>
                <w:sz w:val="18"/>
                <w:szCs w:val="18"/>
              </w:rPr>
            </w:pPr>
            <w:r>
              <w:rPr>
                <w:rFonts w:ascii="Calibri" w:hAnsi="Calibri" w:cs="Calibri"/>
                <w:color w:val="000000"/>
                <w:sz w:val="18"/>
                <w:szCs w:val="18"/>
              </w:rPr>
              <w:t>-0.00520</w:t>
            </w:r>
          </w:p>
        </w:tc>
        <w:tc>
          <w:tcPr>
            <w:tcW w:w="1019" w:type="dxa"/>
            <w:tcBorders>
              <w:top w:val="nil"/>
              <w:left w:val="nil"/>
              <w:bottom w:val="nil"/>
              <w:right w:val="nil"/>
            </w:tcBorders>
            <w:noWrap/>
            <w:tcMar>
              <w:top w:w="15" w:type="dxa"/>
              <w:left w:w="15" w:type="dxa"/>
              <w:bottom w:w="0" w:type="dxa"/>
              <w:right w:w="15" w:type="dxa"/>
            </w:tcMar>
            <w:vAlign w:val="bottom"/>
            <w:hideMark/>
          </w:tcPr>
          <w:p w14:paraId="17351041" w14:textId="77777777" w:rsidR="009D0F10" w:rsidRDefault="009D0F10" w:rsidP="00B7101C">
            <w:pPr>
              <w:tabs>
                <w:tab w:val="left" w:pos="303"/>
              </w:tabs>
              <w:spacing w:line="240" w:lineRule="auto"/>
              <w:ind w:left="287" w:firstLine="0"/>
              <w:rPr>
                <w:rFonts w:ascii="Calibri" w:hAnsi="Calibri" w:cs="Calibri"/>
                <w:color w:val="000000"/>
                <w:sz w:val="18"/>
                <w:szCs w:val="18"/>
              </w:rPr>
            </w:pPr>
            <w:r>
              <w:rPr>
                <w:rFonts w:ascii="Calibri" w:hAnsi="Calibri" w:cs="Calibri"/>
                <w:color w:val="000000"/>
                <w:sz w:val="18"/>
                <w:szCs w:val="18"/>
              </w:rPr>
              <w:t>(0.0216)</w:t>
            </w:r>
          </w:p>
        </w:tc>
      </w:tr>
      <w:tr w:rsidR="009D0F10" w14:paraId="3D190A39" w14:textId="77777777" w:rsidTr="00B7101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1C5FE210" w14:textId="77777777" w:rsidR="009D0F10" w:rsidRDefault="009D0F10" w:rsidP="00B7101C">
            <w:pPr>
              <w:spacing w:line="240" w:lineRule="auto"/>
              <w:ind w:left="257" w:hanging="193"/>
              <w:rPr>
                <w:rFonts w:ascii="Calibri" w:hAnsi="Calibri" w:cs="Calibri"/>
                <w:color w:val="000000"/>
                <w:sz w:val="18"/>
                <w:szCs w:val="18"/>
              </w:rPr>
            </w:pPr>
            <w:r>
              <w:rPr>
                <w:rFonts w:ascii="Calibri" w:hAnsi="Calibri" w:cs="Calibri"/>
                <w:color w:val="000000"/>
                <w:sz w:val="18"/>
                <w:szCs w:val="18"/>
              </w:rPr>
              <w:t>Female</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257053CF"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-0.0315*</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614BF76D"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(0.0161)</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3A5FF886"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-0.0268*</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0ECE040D"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(0.0161)</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107E1242"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-0.0309*</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4F8F35E8"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(0.0161)</w:t>
            </w: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4413ED82" w14:textId="77777777" w:rsidR="009D0F10" w:rsidRDefault="009D0F10" w:rsidP="00B7101C">
            <w:pPr>
              <w:spacing w:line="240" w:lineRule="auto"/>
              <w:ind w:left="172" w:right="-80" w:firstLine="0"/>
              <w:rPr>
                <w:rFonts w:ascii="Calibri" w:hAnsi="Calibri" w:cs="Calibri"/>
                <w:color w:val="000000"/>
                <w:sz w:val="18"/>
                <w:szCs w:val="18"/>
              </w:rPr>
            </w:pPr>
            <w:r>
              <w:rPr>
                <w:rFonts w:ascii="Calibri" w:hAnsi="Calibri" w:cs="Calibri"/>
                <w:color w:val="000000"/>
                <w:sz w:val="18"/>
                <w:szCs w:val="18"/>
              </w:rPr>
              <w:t>-0.0337**</w:t>
            </w:r>
          </w:p>
        </w:tc>
        <w:tc>
          <w:tcPr>
            <w:tcW w:w="1019" w:type="dxa"/>
            <w:tcBorders>
              <w:top w:val="nil"/>
              <w:left w:val="nil"/>
              <w:bottom w:val="nil"/>
              <w:right w:val="nil"/>
            </w:tcBorders>
            <w:noWrap/>
            <w:tcMar>
              <w:top w:w="15" w:type="dxa"/>
              <w:left w:w="15" w:type="dxa"/>
              <w:bottom w:w="0" w:type="dxa"/>
              <w:right w:w="15" w:type="dxa"/>
            </w:tcMar>
            <w:vAlign w:val="bottom"/>
            <w:hideMark/>
          </w:tcPr>
          <w:p w14:paraId="4B8B611A" w14:textId="77777777" w:rsidR="009D0F10" w:rsidRDefault="009D0F10" w:rsidP="00B7101C">
            <w:pPr>
              <w:tabs>
                <w:tab w:val="left" w:pos="303"/>
              </w:tabs>
              <w:spacing w:line="240" w:lineRule="auto"/>
              <w:ind w:left="287" w:firstLine="0"/>
              <w:rPr>
                <w:rFonts w:ascii="Calibri" w:hAnsi="Calibri" w:cs="Calibri"/>
                <w:color w:val="000000"/>
                <w:sz w:val="18"/>
                <w:szCs w:val="18"/>
              </w:rPr>
            </w:pPr>
            <w:r>
              <w:rPr>
                <w:rFonts w:ascii="Calibri" w:hAnsi="Calibri" w:cs="Calibri"/>
                <w:color w:val="000000"/>
                <w:sz w:val="18"/>
                <w:szCs w:val="18"/>
              </w:rPr>
              <w:t>(0.0162)</w:t>
            </w:r>
          </w:p>
        </w:tc>
      </w:tr>
      <w:tr w:rsidR="009D0F10" w14:paraId="19059ACB" w14:textId="77777777" w:rsidTr="00B7101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04A9F624" w14:textId="77777777" w:rsidR="009D0F10" w:rsidRDefault="009D0F10" w:rsidP="00B7101C">
            <w:pPr>
              <w:spacing w:line="240" w:lineRule="auto"/>
              <w:ind w:left="257" w:hanging="193"/>
              <w:rPr>
                <w:rFonts w:ascii="Calibri" w:hAnsi="Calibri" w:cs="Calibri"/>
                <w:color w:val="000000"/>
                <w:sz w:val="18"/>
                <w:szCs w:val="18"/>
              </w:rPr>
            </w:pPr>
            <w:r>
              <w:rPr>
                <w:rFonts w:ascii="Calibri" w:hAnsi="Calibri" w:cs="Calibri"/>
                <w:color w:val="000000"/>
                <w:sz w:val="18"/>
                <w:szCs w:val="18"/>
              </w:rPr>
              <w:t>Spouse</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075476DB"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-0.00616</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4E6076BD"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(0.0191)</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65B81FED"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-0.00812</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63ADBD2F"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(0.0191)</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1B3F981B"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-0.00122</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71BB0A17"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(0.0191)</w:t>
            </w: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2F7EFCBB" w14:textId="77777777" w:rsidR="009D0F10" w:rsidRDefault="009D0F10" w:rsidP="00B7101C">
            <w:pPr>
              <w:spacing w:line="240" w:lineRule="auto"/>
              <w:ind w:left="172" w:right="-80" w:firstLine="0"/>
              <w:rPr>
                <w:rFonts w:ascii="Calibri" w:hAnsi="Calibri" w:cs="Calibri"/>
                <w:color w:val="000000"/>
                <w:sz w:val="18"/>
                <w:szCs w:val="18"/>
              </w:rPr>
            </w:pPr>
            <w:r>
              <w:rPr>
                <w:rFonts w:ascii="Calibri" w:hAnsi="Calibri" w:cs="Calibri"/>
                <w:color w:val="000000"/>
                <w:sz w:val="18"/>
                <w:szCs w:val="18"/>
              </w:rPr>
              <w:t>-0.0225</w:t>
            </w:r>
          </w:p>
        </w:tc>
        <w:tc>
          <w:tcPr>
            <w:tcW w:w="1019" w:type="dxa"/>
            <w:tcBorders>
              <w:top w:val="nil"/>
              <w:left w:val="nil"/>
              <w:bottom w:val="nil"/>
              <w:right w:val="nil"/>
            </w:tcBorders>
            <w:noWrap/>
            <w:tcMar>
              <w:top w:w="15" w:type="dxa"/>
              <w:left w:w="15" w:type="dxa"/>
              <w:bottom w:w="0" w:type="dxa"/>
              <w:right w:w="15" w:type="dxa"/>
            </w:tcMar>
            <w:vAlign w:val="bottom"/>
            <w:hideMark/>
          </w:tcPr>
          <w:p w14:paraId="35B26CD3" w14:textId="77777777" w:rsidR="009D0F10" w:rsidRDefault="009D0F10" w:rsidP="00B7101C">
            <w:pPr>
              <w:tabs>
                <w:tab w:val="left" w:pos="303"/>
              </w:tabs>
              <w:spacing w:line="240" w:lineRule="auto"/>
              <w:ind w:left="287" w:firstLine="0"/>
              <w:rPr>
                <w:rFonts w:ascii="Calibri" w:hAnsi="Calibri" w:cs="Calibri"/>
                <w:color w:val="000000"/>
                <w:sz w:val="18"/>
                <w:szCs w:val="18"/>
              </w:rPr>
            </w:pPr>
            <w:r>
              <w:rPr>
                <w:rFonts w:ascii="Calibri" w:hAnsi="Calibri" w:cs="Calibri"/>
                <w:color w:val="000000"/>
                <w:sz w:val="18"/>
                <w:szCs w:val="18"/>
              </w:rPr>
              <w:t>(0.0200)</w:t>
            </w:r>
          </w:p>
        </w:tc>
      </w:tr>
      <w:tr w:rsidR="009D0F10" w14:paraId="4151AB69" w14:textId="77777777" w:rsidTr="00B7101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071023CF" w14:textId="77777777" w:rsidR="009D0F10" w:rsidRDefault="009D0F10" w:rsidP="00B7101C">
            <w:pPr>
              <w:spacing w:line="240" w:lineRule="auto"/>
              <w:ind w:left="257" w:hanging="193"/>
              <w:rPr>
                <w:rFonts w:ascii="Calibri" w:hAnsi="Calibri" w:cs="Calibri"/>
                <w:b/>
                <w:bCs/>
                <w:color w:val="000000"/>
                <w:sz w:val="18"/>
                <w:szCs w:val="18"/>
              </w:rPr>
            </w:pPr>
            <w:r>
              <w:rPr>
                <w:rFonts w:ascii="Calibri" w:hAnsi="Calibri" w:cs="Calibri"/>
                <w:b/>
                <w:bCs/>
                <w:color w:val="000000"/>
                <w:sz w:val="18"/>
                <w:szCs w:val="18"/>
              </w:rPr>
              <w:t>Education Tercile (ref: lowest)</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113A694F"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(ref)</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08E6BC84"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(ref)</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16DACC01"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(ref)</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62D0F0BE"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(ref)</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04B09393"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(ref)</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051A2D1F"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(ref)</w:t>
            </w: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5841B303" w14:textId="77777777" w:rsidR="009D0F10" w:rsidRDefault="009D0F10" w:rsidP="00B7101C">
            <w:pPr>
              <w:spacing w:line="240" w:lineRule="auto"/>
              <w:ind w:left="172" w:right="-80" w:firstLine="0"/>
              <w:rPr>
                <w:rFonts w:ascii="Calibri" w:hAnsi="Calibri" w:cs="Calibri"/>
                <w:color w:val="000000"/>
                <w:sz w:val="18"/>
                <w:szCs w:val="18"/>
              </w:rPr>
            </w:pPr>
            <w:r>
              <w:rPr>
                <w:rFonts w:ascii="Calibri" w:hAnsi="Calibri" w:cs="Calibri"/>
                <w:color w:val="000000"/>
                <w:sz w:val="18"/>
                <w:szCs w:val="18"/>
              </w:rPr>
              <w:t>(ref)</w:t>
            </w:r>
          </w:p>
        </w:tc>
        <w:tc>
          <w:tcPr>
            <w:tcW w:w="1019" w:type="dxa"/>
            <w:tcBorders>
              <w:top w:val="nil"/>
              <w:left w:val="nil"/>
              <w:bottom w:val="nil"/>
              <w:right w:val="nil"/>
            </w:tcBorders>
            <w:noWrap/>
            <w:tcMar>
              <w:top w:w="15" w:type="dxa"/>
              <w:left w:w="15" w:type="dxa"/>
              <w:bottom w:w="0" w:type="dxa"/>
              <w:right w:w="15" w:type="dxa"/>
            </w:tcMar>
            <w:vAlign w:val="bottom"/>
            <w:hideMark/>
          </w:tcPr>
          <w:p w14:paraId="6B7D4F22" w14:textId="77777777" w:rsidR="009D0F10" w:rsidRDefault="009D0F10" w:rsidP="00B7101C">
            <w:pPr>
              <w:tabs>
                <w:tab w:val="left" w:pos="303"/>
              </w:tabs>
              <w:spacing w:line="240" w:lineRule="auto"/>
              <w:ind w:left="287" w:firstLine="0"/>
              <w:rPr>
                <w:rFonts w:ascii="Calibri" w:hAnsi="Calibri" w:cs="Calibri"/>
                <w:color w:val="000000"/>
                <w:sz w:val="18"/>
                <w:szCs w:val="18"/>
              </w:rPr>
            </w:pPr>
            <w:r>
              <w:rPr>
                <w:rFonts w:ascii="Calibri" w:hAnsi="Calibri" w:cs="Calibri"/>
                <w:color w:val="000000"/>
                <w:sz w:val="18"/>
                <w:szCs w:val="18"/>
              </w:rPr>
              <w:t>(ref)</w:t>
            </w:r>
          </w:p>
        </w:tc>
      </w:tr>
      <w:tr w:rsidR="009D0F10" w14:paraId="56825D3D" w14:textId="77777777" w:rsidTr="00B7101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7529AFE3" w14:textId="77777777" w:rsidR="009D0F10" w:rsidRDefault="009D0F10" w:rsidP="00B7101C">
            <w:pPr>
              <w:spacing w:line="240" w:lineRule="auto"/>
              <w:ind w:left="257" w:hanging="193"/>
              <w:rPr>
                <w:rFonts w:ascii="Calibri" w:hAnsi="Calibri" w:cs="Calibri"/>
                <w:color w:val="000000"/>
                <w:sz w:val="18"/>
                <w:szCs w:val="18"/>
              </w:rPr>
            </w:pPr>
            <w:r>
              <w:rPr>
                <w:rFonts w:ascii="Calibri" w:hAnsi="Calibri" w:cs="Calibri"/>
                <w:color w:val="000000"/>
                <w:sz w:val="18"/>
                <w:szCs w:val="18"/>
              </w:rPr>
              <w:t xml:space="preserve"> 2nd</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5B4D8203"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0.0796***</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47819251"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(0.0193)</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50D71679"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0.0859***</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6686131F"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(0.0196)</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40986D12"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0.0689***</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329D1917"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(0.0196)</w:t>
            </w: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4FD8611E" w14:textId="77777777" w:rsidR="009D0F10" w:rsidRDefault="009D0F10" w:rsidP="00B7101C">
            <w:pPr>
              <w:spacing w:line="240" w:lineRule="auto"/>
              <w:ind w:left="172" w:right="-80" w:firstLine="0"/>
              <w:rPr>
                <w:rFonts w:ascii="Calibri" w:hAnsi="Calibri" w:cs="Calibri"/>
                <w:color w:val="000000"/>
                <w:sz w:val="18"/>
                <w:szCs w:val="18"/>
              </w:rPr>
            </w:pPr>
            <w:r>
              <w:rPr>
                <w:rFonts w:ascii="Calibri" w:hAnsi="Calibri" w:cs="Calibri"/>
                <w:color w:val="000000"/>
                <w:sz w:val="18"/>
                <w:szCs w:val="18"/>
              </w:rPr>
              <w:t>0.0663***</w:t>
            </w:r>
          </w:p>
        </w:tc>
        <w:tc>
          <w:tcPr>
            <w:tcW w:w="1019" w:type="dxa"/>
            <w:tcBorders>
              <w:top w:val="nil"/>
              <w:left w:val="nil"/>
              <w:bottom w:val="nil"/>
              <w:right w:val="nil"/>
            </w:tcBorders>
            <w:noWrap/>
            <w:tcMar>
              <w:top w:w="15" w:type="dxa"/>
              <w:left w:w="15" w:type="dxa"/>
              <w:bottom w:w="0" w:type="dxa"/>
              <w:right w:w="15" w:type="dxa"/>
            </w:tcMar>
            <w:vAlign w:val="bottom"/>
            <w:hideMark/>
          </w:tcPr>
          <w:p w14:paraId="3B12ACF7" w14:textId="77777777" w:rsidR="009D0F10" w:rsidRDefault="009D0F10" w:rsidP="00B7101C">
            <w:pPr>
              <w:tabs>
                <w:tab w:val="left" w:pos="303"/>
              </w:tabs>
              <w:spacing w:line="240" w:lineRule="auto"/>
              <w:ind w:left="287" w:firstLine="0"/>
              <w:rPr>
                <w:rFonts w:ascii="Calibri" w:hAnsi="Calibri" w:cs="Calibri"/>
                <w:color w:val="000000"/>
                <w:sz w:val="18"/>
                <w:szCs w:val="18"/>
              </w:rPr>
            </w:pPr>
            <w:r>
              <w:rPr>
                <w:rFonts w:ascii="Calibri" w:hAnsi="Calibri" w:cs="Calibri"/>
                <w:color w:val="000000"/>
                <w:sz w:val="18"/>
                <w:szCs w:val="18"/>
              </w:rPr>
              <w:t>(0.0196)</w:t>
            </w:r>
          </w:p>
        </w:tc>
      </w:tr>
      <w:tr w:rsidR="009D0F10" w14:paraId="1582B152" w14:textId="77777777" w:rsidTr="00B7101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623FE15F" w14:textId="77777777" w:rsidR="009D0F10" w:rsidRDefault="009D0F10" w:rsidP="00B7101C">
            <w:pPr>
              <w:spacing w:line="240" w:lineRule="auto"/>
              <w:ind w:left="257" w:hanging="193"/>
              <w:rPr>
                <w:rFonts w:ascii="Calibri" w:hAnsi="Calibri" w:cs="Calibri"/>
                <w:color w:val="000000"/>
                <w:sz w:val="18"/>
                <w:szCs w:val="18"/>
              </w:rPr>
            </w:pPr>
            <w:r>
              <w:rPr>
                <w:rFonts w:ascii="Calibri" w:hAnsi="Calibri" w:cs="Calibri"/>
                <w:color w:val="000000"/>
                <w:sz w:val="18"/>
                <w:szCs w:val="18"/>
              </w:rPr>
              <w:t xml:space="preserve"> Highest</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47B5EF26"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0.0315</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29A46564"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(0.0223)</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22D265FA"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0.0579**</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7C9EE795"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(0.0237)</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77272F12"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0.0555**</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3545ADC4"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(0.0238)</w:t>
            </w: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4D280527" w14:textId="77777777" w:rsidR="009D0F10" w:rsidRDefault="009D0F10" w:rsidP="00B7101C">
            <w:pPr>
              <w:spacing w:line="240" w:lineRule="auto"/>
              <w:ind w:left="172" w:right="-80" w:firstLine="0"/>
              <w:rPr>
                <w:rFonts w:ascii="Calibri" w:hAnsi="Calibri" w:cs="Calibri"/>
                <w:color w:val="000000"/>
                <w:sz w:val="18"/>
                <w:szCs w:val="18"/>
              </w:rPr>
            </w:pPr>
            <w:r>
              <w:rPr>
                <w:rFonts w:ascii="Calibri" w:hAnsi="Calibri" w:cs="Calibri"/>
                <w:color w:val="000000"/>
                <w:sz w:val="18"/>
                <w:szCs w:val="18"/>
              </w:rPr>
              <w:t>0.0546**</w:t>
            </w:r>
          </w:p>
        </w:tc>
        <w:tc>
          <w:tcPr>
            <w:tcW w:w="1019" w:type="dxa"/>
            <w:tcBorders>
              <w:top w:val="nil"/>
              <w:left w:val="nil"/>
              <w:bottom w:val="nil"/>
              <w:right w:val="nil"/>
            </w:tcBorders>
            <w:noWrap/>
            <w:tcMar>
              <w:top w:w="15" w:type="dxa"/>
              <w:left w:w="15" w:type="dxa"/>
              <w:bottom w:w="0" w:type="dxa"/>
              <w:right w:w="15" w:type="dxa"/>
            </w:tcMar>
            <w:vAlign w:val="bottom"/>
            <w:hideMark/>
          </w:tcPr>
          <w:p w14:paraId="135A97EA" w14:textId="77777777" w:rsidR="009D0F10" w:rsidRDefault="009D0F10" w:rsidP="00B7101C">
            <w:pPr>
              <w:tabs>
                <w:tab w:val="left" w:pos="303"/>
              </w:tabs>
              <w:spacing w:line="240" w:lineRule="auto"/>
              <w:ind w:left="287" w:firstLine="0"/>
              <w:rPr>
                <w:rFonts w:ascii="Calibri" w:hAnsi="Calibri" w:cs="Calibri"/>
                <w:color w:val="000000"/>
                <w:sz w:val="18"/>
                <w:szCs w:val="18"/>
              </w:rPr>
            </w:pPr>
            <w:r>
              <w:rPr>
                <w:rFonts w:ascii="Calibri" w:hAnsi="Calibri" w:cs="Calibri"/>
                <w:color w:val="000000"/>
                <w:sz w:val="18"/>
                <w:szCs w:val="18"/>
              </w:rPr>
              <w:t>(0.0240)</w:t>
            </w:r>
          </w:p>
        </w:tc>
      </w:tr>
      <w:tr w:rsidR="009D0F10" w14:paraId="5082FBF0" w14:textId="77777777" w:rsidTr="00B7101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51D94AF0" w14:textId="77777777" w:rsidR="009D0F10" w:rsidRDefault="009D0F10" w:rsidP="00B7101C">
            <w:pPr>
              <w:spacing w:line="240" w:lineRule="auto"/>
              <w:ind w:left="257" w:hanging="193"/>
              <w:rPr>
                <w:rFonts w:ascii="Calibri" w:hAnsi="Calibri" w:cs="Calibri"/>
                <w:b/>
                <w:bCs/>
                <w:color w:val="000000"/>
                <w:sz w:val="18"/>
                <w:szCs w:val="18"/>
              </w:rPr>
            </w:pPr>
            <w:r>
              <w:rPr>
                <w:rFonts w:ascii="Calibri" w:hAnsi="Calibri" w:cs="Calibri"/>
                <w:b/>
                <w:bCs/>
                <w:color w:val="000000"/>
                <w:sz w:val="18"/>
                <w:szCs w:val="18"/>
              </w:rPr>
              <w:t>Income Quartile (ref: lowest)</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181CC337"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(ref)</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2279C948"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(ref)</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352BA0C1"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(ref)</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65C2DE88"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(ref)</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7FE0001D"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(ref)</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4F714A47"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(ref)</w:t>
            </w: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483B5571" w14:textId="77777777" w:rsidR="009D0F10" w:rsidRDefault="009D0F10" w:rsidP="00B7101C">
            <w:pPr>
              <w:spacing w:line="240" w:lineRule="auto"/>
              <w:ind w:left="172" w:right="-80" w:firstLine="0"/>
              <w:rPr>
                <w:rFonts w:ascii="Calibri" w:hAnsi="Calibri" w:cs="Calibri"/>
                <w:color w:val="000000"/>
                <w:sz w:val="18"/>
                <w:szCs w:val="18"/>
              </w:rPr>
            </w:pPr>
            <w:r>
              <w:rPr>
                <w:rFonts w:ascii="Calibri" w:hAnsi="Calibri" w:cs="Calibri"/>
                <w:color w:val="000000"/>
                <w:sz w:val="18"/>
                <w:szCs w:val="18"/>
              </w:rPr>
              <w:t>(ref)</w:t>
            </w:r>
          </w:p>
        </w:tc>
        <w:tc>
          <w:tcPr>
            <w:tcW w:w="1019" w:type="dxa"/>
            <w:tcBorders>
              <w:top w:val="nil"/>
              <w:left w:val="nil"/>
              <w:bottom w:val="nil"/>
              <w:right w:val="nil"/>
            </w:tcBorders>
            <w:noWrap/>
            <w:tcMar>
              <w:top w:w="15" w:type="dxa"/>
              <w:left w:w="15" w:type="dxa"/>
              <w:bottom w:w="0" w:type="dxa"/>
              <w:right w:w="15" w:type="dxa"/>
            </w:tcMar>
            <w:vAlign w:val="bottom"/>
            <w:hideMark/>
          </w:tcPr>
          <w:p w14:paraId="2749AD1D" w14:textId="77777777" w:rsidR="009D0F10" w:rsidRDefault="009D0F10" w:rsidP="00B7101C">
            <w:pPr>
              <w:tabs>
                <w:tab w:val="left" w:pos="303"/>
              </w:tabs>
              <w:spacing w:line="240" w:lineRule="auto"/>
              <w:ind w:left="287" w:firstLine="0"/>
              <w:rPr>
                <w:rFonts w:ascii="Calibri" w:hAnsi="Calibri" w:cs="Calibri"/>
                <w:color w:val="000000"/>
                <w:sz w:val="18"/>
                <w:szCs w:val="18"/>
              </w:rPr>
            </w:pPr>
            <w:r>
              <w:rPr>
                <w:rFonts w:ascii="Calibri" w:hAnsi="Calibri" w:cs="Calibri"/>
                <w:color w:val="000000"/>
                <w:sz w:val="18"/>
                <w:szCs w:val="18"/>
              </w:rPr>
              <w:t>(ref)</w:t>
            </w:r>
          </w:p>
        </w:tc>
      </w:tr>
      <w:tr w:rsidR="009D0F10" w14:paraId="04E93C8A" w14:textId="77777777" w:rsidTr="00B7101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4C080E30" w14:textId="77777777" w:rsidR="009D0F10" w:rsidRDefault="009D0F10" w:rsidP="00B7101C">
            <w:pPr>
              <w:spacing w:line="240" w:lineRule="auto"/>
              <w:ind w:left="257" w:hanging="193"/>
              <w:rPr>
                <w:rFonts w:ascii="Calibri" w:hAnsi="Calibri" w:cs="Calibri"/>
                <w:color w:val="000000"/>
                <w:sz w:val="18"/>
                <w:szCs w:val="18"/>
              </w:rPr>
            </w:pPr>
            <w:r>
              <w:rPr>
                <w:rFonts w:ascii="Calibri" w:hAnsi="Calibri" w:cs="Calibri"/>
                <w:color w:val="000000"/>
                <w:sz w:val="18"/>
                <w:szCs w:val="18"/>
              </w:rPr>
              <w:t xml:space="preserve"> 2nd</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6C1525C5"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-0.0294</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0256EAB6"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(0.0226)</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5B76EA35"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-0.0299</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7C03E5E5"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(0.0226)</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3C976F96"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-0.0269</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18A0AED4"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(0.0225)</w:t>
            </w: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675FAC9E" w14:textId="77777777" w:rsidR="009D0F10" w:rsidRDefault="009D0F10" w:rsidP="00B7101C">
            <w:pPr>
              <w:spacing w:line="240" w:lineRule="auto"/>
              <w:ind w:left="172" w:right="-80" w:firstLine="0"/>
              <w:rPr>
                <w:rFonts w:ascii="Calibri" w:hAnsi="Calibri" w:cs="Calibri"/>
                <w:color w:val="000000"/>
                <w:sz w:val="18"/>
                <w:szCs w:val="18"/>
              </w:rPr>
            </w:pPr>
            <w:r>
              <w:rPr>
                <w:rFonts w:ascii="Calibri" w:hAnsi="Calibri" w:cs="Calibri"/>
                <w:color w:val="000000"/>
                <w:sz w:val="18"/>
                <w:szCs w:val="18"/>
              </w:rPr>
              <w:t>-0.0255</w:t>
            </w:r>
          </w:p>
        </w:tc>
        <w:tc>
          <w:tcPr>
            <w:tcW w:w="1019" w:type="dxa"/>
            <w:tcBorders>
              <w:top w:val="nil"/>
              <w:left w:val="nil"/>
              <w:bottom w:val="nil"/>
              <w:right w:val="nil"/>
            </w:tcBorders>
            <w:noWrap/>
            <w:tcMar>
              <w:top w:w="15" w:type="dxa"/>
              <w:left w:w="15" w:type="dxa"/>
              <w:bottom w:w="0" w:type="dxa"/>
              <w:right w:w="15" w:type="dxa"/>
            </w:tcMar>
            <w:vAlign w:val="bottom"/>
            <w:hideMark/>
          </w:tcPr>
          <w:p w14:paraId="5C6E0CAD" w14:textId="77777777" w:rsidR="009D0F10" w:rsidRDefault="009D0F10" w:rsidP="00B7101C">
            <w:pPr>
              <w:tabs>
                <w:tab w:val="left" w:pos="303"/>
              </w:tabs>
              <w:spacing w:line="240" w:lineRule="auto"/>
              <w:ind w:left="287" w:firstLine="0"/>
              <w:rPr>
                <w:rFonts w:ascii="Calibri" w:hAnsi="Calibri" w:cs="Calibri"/>
                <w:color w:val="000000"/>
                <w:sz w:val="18"/>
                <w:szCs w:val="18"/>
              </w:rPr>
            </w:pPr>
            <w:r>
              <w:rPr>
                <w:rFonts w:ascii="Calibri" w:hAnsi="Calibri" w:cs="Calibri"/>
                <w:color w:val="000000"/>
                <w:sz w:val="18"/>
                <w:szCs w:val="18"/>
              </w:rPr>
              <w:t>(0.0226)</w:t>
            </w:r>
          </w:p>
        </w:tc>
      </w:tr>
      <w:tr w:rsidR="009D0F10" w14:paraId="7457B1A7" w14:textId="77777777" w:rsidTr="00B7101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02C43EFF" w14:textId="77777777" w:rsidR="009D0F10" w:rsidRDefault="009D0F10" w:rsidP="00B7101C">
            <w:pPr>
              <w:spacing w:line="240" w:lineRule="auto"/>
              <w:ind w:left="257" w:hanging="193"/>
              <w:rPr>
                <w:rFonts w:ascii="Calibri" w:hAnsi="Calibri" w:cs="Calibri"/>
                <w:color w:val="000000"/>
                <w:sz w:val="18"/>
                <w:szCs w:val="18"/>
              </w:rPr>
            </w:pPr>
            <w:r>
              <w:rPr>
                <w:rFonts w:ascii="Calibri" w:hAnsi="Calibri" w:cs="Calibri"/>
                <w:color w:val="000000"/>
                <w:sz w:val="18"/>
                <w:szCs w:val="18"/>
              </w:rPr>
              <w:t xml:space="preserve"> 3rd</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3DB16D57"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0.0156</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5ABC7EFE"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(0.0226)</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0C60C5B2"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0.0201</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778CF4F5"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(0.0229)</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759E5D27"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0.0249</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57688EA3"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(0.0228)</w:t>
            </w: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6134EB97" w14:textId="77777777" w:rsidR="009D0F10" w:rsidRDefault="009D0F10" w:rsidP="00B7101C">
            <w:pPr>
              <w:spacing w:line="240" w:lineRule="auto"/>
              <w:ind w:left="172" w:right="-80" w:firstLine="0"/>
              <w:rPr>
                <w:rFonts w:ascii="Calibri" w:hAnsi="Calibri" w:cs="Calibri"/>
                <w:color w:val="000000"/>
                <w:sz w:val="18"/>
                <w:szCs w:val="18"/>
              </w:rPr>
            </w:pPr>
            <w:r>
              <w:rPr>
                <w:rFonts w:ascii="Calibri" w:hAnsi="Calibri" w:cs="Calibri"/>
                <w:color w:val="000000"/>
                <w:sz w:val="18"/>
                <w:szCs w:val="18"/>
              </w:rPr>
              <w:t>0.0265</w:t>
            </w:r>
          </w:p>
        </w:tc>
        <w:tc>
          <w:tcPr>
            <w:tcW w:w="1019" w:type="dxa"/>
            <w:tcBorders>
              <w:top w:val="nil"/>
              <w:left w:val="nil"/>
              <w:bottom w:val="nil"/>
              <w:right w:val="nil"/>
            </w:tcBorders>
            <w:noWrap/>
            <w:tcMar>
              <w:top w:w="15" w:type="dxa"/>
              <w:left w:w="15" w:type="dxa"/>
              <w:bottom w:w="0" w:type="dxa"/>
              <w:right w:w="15" w:type="dxa"/>
            </w:tcMar>
            <w:vAlign w:val="bottom"/>
            <w:hideMark/>
          </w:tcPr>
          <w:p w14:paraId="463EDAAB" w14:textId="77777777" w:rsidR="009D0F10" w:rsidRDefault="009D0F10" w:rsidP="00B7101C">
            <w:pPr>
              <w:tabs>
                <w:tab w:val="left" w:pos="303"/>
              </w:tabs>
              <w:spacing w:line="240" w:lineRule="auto"/>
              <w:ind w:left="287" w:firstLine="0"/>
              <w:rPr>
                <w:rFonts w:ascii="Calibri" w:hAnsi="Calibri" w:cs="Calibri"/>
                <w:color w:val="000000"/>
                <w:sz w:val="18"/>
                <w:szCs w:val="18"/>
              </w:rPr>
            </w:pPr>
            <w:r>
              <w:rPr>
                <w:rFonts w:ascii="Calibri" w:hAnsi="Calibri" w:cs="Calibri"/>
                <w:color w:val="000000"/>
                <w:sz w:val="18"/>
                <w:szCs w:val="18"/>
              </w:rPr>
              <w:t>(0.0229)</w:t>
            </w:r>
          </w:p>
        </w:tc>
      </w:tr>
      <w:tr w:rsidR="009D0F10" w14:paraId="14DB8CCD" w14:textId="77777777" w:rsidTr="00B7101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63474435" w14:textId="77777777" w:rsidR="009D0F10" w:rsidRDefault="009D0F10" w:rsidP="00B7101C">
            <w:pPr>
              <w:spacing w:line="240" w:lineRule="auto"/>
              <w:ind w:left="257" w:hanging="193"/>
              <w:rPr>
                <w:rFonts w:ascii="Calibri" w:hAnsi="Calibri" w:cs="Calibri"/>
                <w:color w:val="000000"/>
                <w:sz w:val="18"/>
                <w:szCs w:val="18"/>
              </w:rPr>
            </w:pPr>
            <w:r>
              <w:rPr>
                <w:rFonts w:ascii="Calibri" w:hAnsi="Calibri" w:cs="Calibri"/>
                <w:color w:val="000000"/>
                <w:sz w:val="18"/>
                <w:szCs w:val="18"/>
              </w:rPr>
              <w:t xml:space="preserve"> Highest</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40109EDD"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-0.0306</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58AB568E"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(0.0249)</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4024705C"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-0.00122</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50F74D0B"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(0.0260)</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3A536DBF"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-0.00414</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2DA60E8E"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(0.0259)</w:t>
            </w: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56893314" w14:textId="77777777" w:rsidR="009D0F10" w:rsidRDefault="009D0F10" w:rsidP="00B7101C">
            <w:pPr>
              <w:spacing w:line="240" w:lineRule="auto"/>
              <w:ind w:left="172" w:right="-80" w:firstLine="0"/>
              <w:rPr>
                <w:rFonts w:ascii="Calibri" w:hAnsi="Calibri" w:cs="Calibri"/>
                <w:color w:val="000000"/>
                <w:sz w:val="18"/>
                <w:szCs w:val="18"/>
              </w:rPr>
            </w:pPr>
            <w:r>
              <w:rPr>
                <w:rFonts w:ascii="Calibri" w:hAnsi="Calibri" w:cs="Calibri"/>
                <w:color w:val="000000"/>
                <w:sz w:val="18"/>
                <w:szCs w:val="18"/>
              </w:rPr>
              <w:t>-0.00154</w:t>
            </w:r>
          </w:p>
        </w:tc>
        <w:tc>
          <w:tcPr>
            <w:tcW w:w="1019" w:type="dxa"/>
            <w:tcBorders>
              <w:top w:val="nil"/>
              <w:left w:val="nil"/>
              <w:bottom w:val="nil"/>
              <w:right w:val="nil"/>
            </w:tcBorders>
            <w:noWrap/>
            <w:tcMar>
              <w:top w:w="15" w:type="dxa"/>
              <w:left w:w="15" w:type="dxa"/>
              <w:bottom w:w="0" w:type="dxa"/>
              <w:right w:w="15" w:type="dxa"/>
            </w:tcMar>
            <w:vAlign w:val="bottom"/>
            <w:hideMark/>
          </w:tcPr>
          <w:p w14:paraId="687969C5" w14:textId="77777777" w:rsidR="009D0F10" w:rsidRDefault="009D0F10" w:rsidP="00B7101C">
            <w:pPr>
              <w:tabs>
                <w:tab w:val="left" w:pos="303"/>
              </w:tabs>
              <w:spacing w:line="240" w:lineRule="auto"/>
              <w:ind w:left="287" w:firstLine="0"/>
              <w:rPr>
                <w:rFonts w:ascii="Calibri" w:hAnsi="Calibri" w:cs="Calibri"/>
                <w:color w:val="000000"/>
                <w:sz w:val="18"/>
                <w:szCs w:val="18"/>
              </w:rPr>
            </w:pPr>
            <w:r>
              <w:rPr>
                <w:rFonts w:ascii="Calibri" w:hAnsi="Calibri" w:cs="Calibri"/>
                <w:color w:val="000000"/>
                <w:sz w:val="18"/>
                <w:szCs w:val="18"/>
              </w:rPr>
              <w:t>(0.0263)</w:t>
            </w:r>
          </w:p>
        </w:tc>
      </w:tr>
      <w:tr w:rsidR="009D0F10" w14:paraId="68DE9DE2" w14:textId="77777777" w:rsidTr="00B7101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45B54CF8" w14:textId="77777777" w:rsidR="009D0F10" w:rsidRDefault="009D0F10" w:rsidP="00B7101C">
            <w:pPr>
              <w:spacing w:line="240" w:lineRule="auto"/>
              <w:ind w:left="257" w:hanging="193"/>
              <w:rPr>
                <w:rFonts w:ascii="Calibri" w:hAnsi="Calibri" w:cs="Calibri"/>
                <w:color w:val="000000"/>
                <w:sz w:val="18"/>
                <w:szCs w:val="18"/>
              </w:rPr>
            </w:pPr>
            <w:r>
              <w:rPr>
                <w:rFonts w:ascii="Calibri" w:hAnsi="Calibri" w:cs="Calibri"/>
                <w:color w:val="000000"/>
                <w:sz w:val="18"/>
                <w:szCs w:val="18"/>
              </w:rPr>
              <w:t xml:space="preserve"> Income info missing</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57569E49"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-0.00745</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31032858"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(0.0279)</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612F78EE"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-0.00534</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753F2ECE"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(0.0279)</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13F387B4"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-0.00479</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00A9C967"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(0.0278)</w:t>
            </w: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0CA03310" w14:textId="77777777" w:rsidR="009D0F10" w:rsidRDefault="009D0F10" w:rsidP="00B7101C">
            <w:pPr>
              <w:spacing w:line="240" w:lineRule="auto"/>
              <w:ind w:left="172" w:right="-80" w:firstLine="0"/>
              <w:rPr>
                <w:rFonts w:ascii="Calibri" w:hAnsi="Calibri" w:cs="Calibri"/>
                <w:color w:val="000000"/>
                <w:sz w:val="18"/>
                <w:szCs w:val="18"/>
              </w:rPr>
            </w:pPr>
            <w:r>
              <w:rPr>
                <w:rFonts w:ascii="Calibri" w:hAnsi="Calibri" w:cs="Calibri"/>
                <w:color w:val="000000"/>
                <w:sz w:val="18"/>
                <w:szCs w:val="18"/>
              </w:rPr>
              <w:t>-0.00335</w:t>
            </w:r>
          </w:p>
        </w:tc>
        <w:tc>
          <w:tcPr>
            <w:tcW w:w="1019" w:type="dxa"/>
            <w:tcBorders>
              <w:top w:val="nil"/>
              <w:left w:val="nil"/>
              <w:bottom w:val="nil"/>
              <w:right w:val="nil"/>
            </w:tcBorders>
            <w:noWrap/>
            <w:tcMar>
              <w:top w:w="15" w:type="dxa"/>
              <w:left w:w="15" w:type="dxa"/>
              <w:bottom w:w="0" w:type="dxa"/>
              <w:right w:w="15" w:type="dxa"/>
            </w:tcMar>
            <w:vAlign w:val="bottom"/>
            <w:hideMark/>
          </w:tcPr>
          <w:p w14:paraId="78D39A97" w14:textId="77777777" w:rsidR="009D0F10" w:rsidRDefault="009D0F10" w:rsidP="00B7101C">
            <w:pPr>
              <w:tabs>
                <w:tab w:val="left" w:pos="303"/>
              </w:tabs>
              <w:spacing w:line="240" w:lineRule="auto"/>
              <w:ind w:left="287" w:firstLine="0"/>
              <w:rPr>
                <w:rFonts w:ascii="Calibri" w:hAnsi="Calibri" w:cs="Calibri"/>
                <w:color w:val="000000"/>
                <w:sz w:val="18"/>
                <w:szCs w:val="18"/>
              </w:rPr>
            </w:pPr>
            <w:r>
              <w:rPr>
                <w:rFonts w:ascii="Calibri" w:hAnsi="Calibri" w:cs="Calibri"/>
                <w:color w:val="000000"/>
                <w:sz w:val="18"/>
                <w:szCs w:val="18"/>
              </w:rPr>
              <w:t>(0.0279)</w:t>
            </w:r>
          </w:p>
        </w:tc>
      </w:tr>
      <w:tr w:rsidR="009D0F10" w14:paraId="14BBA2C5" w14:textId="77777777" w:rsidTr="00B7101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3F5BD579" w14:textId="77777777" w:rsidR="009D0F10" w:rsidRDefault="009D0F10" w:rsidP="00B7101C">
            <w:pPr>
              <w:spacing w:line="240" w:lineRule="auto"/>
              <w:ind w:left="257" w:hanging="193"/>
              <w:rPr>
                <w:rFonts w:ascii="Calibri" w:hAnsi="Calibri" w:cs="Calibri"/>
                <w:color w:val="000000"/>
                <w:sz w:val="18"/>
                <w:szCs w:val="18"/>
              </w:rPr>
            </w:pPr>
            <w:r>
              <w:rPr>
                <w:rFonts w:ascii="Calibri" w:hAnsi="Calibri" w:cs="Calibri"/>
                <w:color w:val="000000"/>
                <w:sz w:val="18"/>
                <w:szCs w:val="18"/>
              </w:rPr>
              <w:t>Fair or poor health</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41194BCA"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0.0586***</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027D4D24"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(0.0163)</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1C051FDE"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0.0584***</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0BA44D90"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(0.0162)</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3940437D"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0.0556***</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7169D265"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(0.0162)</w:t>
            </w: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03B9718B" w14:textId="77777777" w:rsidR="009D0F10" w:rsidRDefault="009D0F10" w:rsidP="00B7101C">
            <w:pPr>
              <w:spacing w:line="240" w:lineRule="auto"/>
              <w:ind w:left="172" w:right="-80" w:firstLine="0"/>
              <w:rPr>
                <w:rFonts w:ascii="Calibri" w:hAnsi="Calibri" w:cs="Calibri"/>
                <w:color w:val="000000"/>
                <w:sz w:val="18"/>
                <w:szCs w:val="18"/>
              </w:rPr>
            </w:pPr>
            <w:r>
              <w:rPr>
                <w:rFonts w:ascii="Calibri" w:hAnsi="Calibri" w:cs="Calibri"/>
                <w:color w:val="000000"/>
                <w:sz w:val="18"/>
                <w:szCs w:val="18"/>
              </w:rPr>
              <w:t>0.0604***</w:t>
            </w:r>
          </w:p>
        </w:tc>
        <w:tc>
          <w:tcPr>
            <w:tcW w:w="1019" w:type="dxa"/>
            <w:tcBorders>
              <w:top w:val="nil"/>
              <w:left w:val="nil"/>
              <w:bottom w:val="nil"/>
              <w:right w:val="nil"/>
            </w:tcBorders>
            <w:noWrap/>
            <w:tcMar>
              <w:top w:w="15" w:type="dxa"/>
              <w:left w:w="15" w:type="dxa"/>
              <w:bottom w:w="0" w:type="dxa"/>
              <w:right w:w="15" w:type="dxa"/>
            </w:tcMar>
            <w:vAlign w:val="bottom"/>
            <w:hideMark/>
          </w:tcPr>
          <w:p w14:paraId="7C4596EB" w14:textId="77777777" w:rsidR="009D0F10" w:rsidRDefault="009D0F10" w:rsidP="00B7101C">
            <w:pPr>
              <w:tabs>
                <w:tab w:val="left" w:pos="303"/>
              </w:tabs>
              <w:spacing w:line="240" w:lineRule="auto"/>
              <w:ind w:left="287" w:firstLine="0"/>
              <w:rPr>
                <w:rFonts w:ascii="Calibri" w:hAnsi="Calibri" w:cs="Calibri"/>
                <w:color w:val="000000"/>
                <w:sz w:val="18"/>
                <w:szCs w:val="18"/>
              </w:rPr>
            </w:pPr>
            <w:r>
              <w:rPr>
                <w:rFonts w:ascii="Calibri" w:hAnsi="Calibri" w:cs="Calibri"/>
                <w:color w:val="000000"/>
                <w:sz w:val="18"/>
                <w:szCs w:val="18"/>
              </w:rPr>
              <w:t>(0.0163)</w:t>
            </w:r>
          </w:p>
        </w:tc>
      </w:tr>
      <w:tr w:rsidR="009D0F10" w14:paraId="111F22BE" w14:textId="77777777" w:rsidTr="00B7101C">
        <w:tc>
          <w:tcPr>
            <w:tcW w:w="3522" w:type="dxa"/>
            <w:tcBorders>
              <w:top w:val="nil"/>
              <w:left w:val="nil"/>
              <w:bottom w:val="nil"/>
              <w:right w:val="dotted" w:sz="4" w:space="0" w:color="auto"/>
            </w:tcBorders>
            <w:tcMar>
              <w:top w:w="15" w:type="dxa"/>
              <w:left w:w="15" w:type="dxa"/>
              <w:bottom w:w="0" w:type="dxa"/>
              <w:right w:w="15" w:type="dxa"/>
            </w:tcMar>
            <w:vAlign w:val="bottom"/>
            <w:hideMark/>
          </w:tcPr>
          <w:p w14:paraId="7D601A88" w14:textId="77777777" w:rsidR="009D0F10" w:rsidRDefault="009D0F10" w:rsidP="00B7101C">
            <w:pPr>
              <w:spacing w:line="240" w:lineRule="auto"/>
              <w:ind w:left="78" w:hanging="14"/>
              <w:rPr>
                <w:rFonts w:ascii="Calibri" w:hAnsi="Calibri" w:cs="Calibri"/>
                <w:b/>
                <w:bCs/>
                <w:color w:val="000000"/>
                <w:sz w:val="18"/>
                <w:szCs w:val="18"/>
              </w:rPr>
            </w:pPr>
            <w:r>
              <w:rPr>
                <w:rFonts w:ascii="Calibri" w:hAnsi="Calibri" w:cs="Calibri"/>
                <w:b/>
                <w:bCs/>
                <w:color w:val="000000"/>
                <w:sz w:val="18"/>
                <w:szCs w:val="18"/>
              </w:rPr>
              <w:t xml:space="preserve">Psychological factors: </w:t>
            </w:r>
            <w:r>
              <w:rPr>
                <w:rFonts w:ascii="Calibri" w:hAnsi="Calibri" w:cs="Calibri"/>
                <w:b/>
                <w:bCs/>
                <w:color w:val="000000"/>
                <w:sz w:val="18"/>
                <w:szCs w:val="18"/>
              </w:rPr>
              <w:br/>
            </w:r>
            <w:r>
              <w:rPr>
                <w:rFonts w:ascii="Calibri" w:hAnsi="Calibri" w:cs="Calibri"/>
                <w:color w:val="000000"/>
                <w:sz w:val="18"/>
                <w:szCs w:val="18"/>
              </w:rPr>
              <w:t xml:space="preserve"> Self-confident</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6AE6D1BC"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-0.00686</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3408FCBA"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(0.0130)</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57D446E8"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-0.00589</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05B11C3C"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(0.0130)</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7694D720"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-0.00838</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470DE2B5"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(0.0130)</w:t>
            </w: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7ABF0BCC" w14:textId="77777777" w:rsidR="009D0F10" w:rsidRDefault="009D0F10" w:rsidP="00B7101C">
            <w:pPr>
              <w:spacing w:line="240" w:lineRule="auto"/>
              <w:ind w:left="172" w:right="-80" w:firstLine="0"/>
              <w:rPr>
                <w:rFonts w:ascii="Calibri" w:hAnsi="Calibri" w:cs="Calibri"/>
                <w:color w:val="000000"/>
                <w:sz w:val="18"/>
                <w:szCs w:val="18"/>
              </w:rPr>
            </w:pPr>
            <w:r>
              <w:rPr>
                <w:rFonts w:ascii="Calibri" w:hAnsi="Calibri" w:cs="Calibri"/>
                <w:color w:val="000000"/>
                <w:sz w:val="18"/>
                <w:szCs w:val="18"/>
              </w:rPr>
              <w:t>-0.00711</w:t>
            </w:r>
          </w:p>
        </w:tc>
        <w:tc>
          <w:tcPr>
            <w:tcW w:w="1019" w:type="dxa"/>
            <w:tcBorders>
              <w:top w:val="nil"/>
              <w:left w:val="nil"/>
              <w:bottom w:val="nil"/>
              <w:right w:val="nil"/>
            </w:tcBorders>
            <w:noWrap/>
            <w:tcMar>
              <w:top w:w="15" w:type="dxa"/>
              <w:left w:w="15" w:type="dxa"/>
              <w:bottom w:w="0" w:type="dxa"/>
              <w:right w:w="15" w:type="dxa"/>
            </w:tcMar>
            <w:vAlign w:val="bottom"/>
            <w:hideMark/>
          </w:tcPr>
          <w:p w14:paraId="0E348D58" w14:textId="77777777" w:rsidR="009D0F10" w:rsidRDefault="009D0F10" w:rsidP="00B7101C">
            <w:pPr>
              <w:tabs>
                <w:tab w:val="left" w:pos="303"/>
              </w:tabs>
              <w:spacing w:line="240" w:lineRule="auto"/>
              <w:ind w:left="287" w:firstLine="0"/>
              <w:rPr>
                <w:rFonts w:ascii="Calibri" w:hAnsi="Calibri" w:cs="Calibri"/>
                <w:color w:val="000000"/>
                <w:sz w:val="18"/>
                <w:szCs w:val="18"/>
              </w:rPr>
            </w:pPr>
            <w:r>
              <w:rPr>
                <w:rFonts w:ascii="Calibri" w:hAnsi="Calibri" w:cs="Calibri"/>
                <w:color w:val="000000"/>
                <w:sz w:val="18"/>
                <w:szCs w:val="18"/>
              </w:rPr>
              <w:t>(0.0130)</w:t>
            </w:r>
          </w:p>
        </w:tc>
      </w:tr>
      <w:tr w:rsidR="009D0F10" w14:paraId="73FF0D1B" w14:textId="77777777" w:rsidTr="00B7101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72848838" w14:textId="77777777" w:rsidR="009D0F10" w:rsidRDefault="009D0F10" w:rsidP="00B7101C">
            <w:pPr>
              <w:spacing w:line="240" w:lineRule="auto"/>
              <w:ind w:left="257" w:hanging="193"/>
              <w:rPr>
                <w:rFonts w:ascii="Calibri" w:hAnsi="Calibri" w:cs="Calibri"/>
                <w:color w:val="000000"/>
                <w:sz w:val="18"/>
                <w:szCs w:val="18"/>
              </w:rPr>
            </w:pPr>
            <w:r>
              <w:rPr>
                <w:rFonts w:ascii="Calibri" w:hAnsi="Calibri" w:cs="Calibri"/>
                <w:color w:val="000000"/>
                <w:sz w:val="18"/>
                <w:szCs w:val="18"/>
                <w:lang w:val="de-DE"/>
              </w:rPr>
              <w:t xml:space="preserve"> Works best under pressure</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616ACB32"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-0.00477</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59022AEF"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(0.0107)</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4335F0A2"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-0.00447</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075D6094"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(0.0107)</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244ECC8F"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-0.00580</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7E0A45AA"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(0.0107)</w:t>
            </w: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6B1F820B" w14:textId="77777777" w:rsidR="009D0F10" w:rsidRDefault="009D0F10" w:rsidP="00B7101C">
            <w:pPr>
              <w:spacing w:line="240" w:lineRule="auto"/>
              <w:ind w:left="172" w:right="-80" w:firstLine="0"/>
              <w:rPr>
                <w:rFonts w:ascii="Calibri" w:hAnsi="Calibri" w:cs="Calibri"/>
                <w:color w:val="000000"/>
                <w:sz w:val="18"/>
                <w:szCs w:val="18"/>
              </w:rPr>
            </w:pPr>
            <w:r>
              <w:rPr>
                <w:rFonts w:ascii="Calibri" w:hAnsi="Calibri" w:cs="Calibri"/>
                <w:color w:val="000000"/>
                <w:sz w:val="18"/>
                <w:szCs w:val="18"/>
              </w:rPr>
              <w:t>-0.00490</w:t>
            </w:r>
          </w:p>
        </w:tc>
        <w:tc>
          <w:tcPr>
            <w:tcW w:w="1019" w:type="dxa"/>
            <w:tcBorders>
              <w:top w:val="nil"/>
              <w:left w:val="nil"/>
              <w:bottom w:val="nil"/>
              <w:right w:val="nil"/>
            </w:tcBorders>
            <w:noWrap/>
            <w:tcMar>
              <w:top w:w="15" w:type="dxa"/>
              <w:left w:w="15" w:type="dxa"/>
              <w:bottom w:w="0" w:type="dxa"/>
              <w:right w:w="15" w:type="dxa"/>
            </w:tcMar>
            <w:vAlign w:val="bottom"/>
            <w:hideMark/>
          </w:tcPr>
          <w:p w14:paraId="32CCC06E" w14:textId="77777777" w:rsidR="009D0F10" w:rsidRDefault="009D0F10" w:rsidP="00B7101C">
            <w:pPr>
              <w:tabs>
                <w:tab w:val="left" w:pos="303"/>
              </w:tabs>
              <w:spacing w:line="240" w:lineRule="auto"/>
              <w:ind w:left="287" w:firstLine="0"/>
              <w:rPr>
                <w:rFonts w:ascii="Calibri" w:hAnsi="Calibri" w:cs="Calibri"/>
                <w:color w:val="000000"/>
                <w:sz w:val="18"/>
                <w:szCs w:val="18"/>
              </w:rPr>
            </w:pPr>
            <w:r>
              <w:rPr>
                <w:rFonts w:ascii="Calibri" w:hAnsi="Calibri" w:cs="Calibri"/>
                <w:color w:val="000000"/>
                <w:sz w:val="18"/>
                <w:szCs w:val="18"/>
              </w:rPr>
              <w:t>(0.0107)</w:t>
            </w:r>
          </w:p>
        </w:tc>
      </w:tr>
      <w:tr w:rsidR="009D0F10" w14:paraId="44888CC9" w14:textId="77777777" w:rsidTr="00B7101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1AA6BA26" w14:textId="77777777" w:rsidR="009D0F10" w:rsidRDefault="009D0F10" w:rsidP="00B7101C">
            <w:pPr>
              <w:spacing w:line="240" w:lineRule="auto"/>
              <w:ind w:left="257" w:hanging="193"/>
              <w:rPr>
                <w:rFonts w:ascii="Calibri" w:hAnsi="Calibri" w:cs="Calibri"/>
                <w:color w:val="000000"/>
                <w:sz w:val="18"/>
                <w:szCs w:val="18"/>
              </w:rPr>
            </w:pPr>
            <w:r>
              <w:rPr>
                <w:rFonts w:ascii="Calibri" w:hAnsi="Calibri" w:cs="Calibri"/>
                <w:color w:val="000000"/>
                <w:sz w:val="18"/>
                <w:szCs w:val="18"/>
              </w:rPr>
              <w:t xml:space="preserve"> Do what you like today</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094008AB"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0.0389***</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789938D2"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(0.0117)</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2925D30A"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0.0397***</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2B1DFF20"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(0.0117)</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38D135F5"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0.0402***</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4D0FCED8"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(0.0117)</w:t>
            </w: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727F2250" w14:textId="77777777" w:rsidR="009D0F10" w:rsidRDefault="009D0F10" w:rsidP="00B7101C">
            <w:pPr>
              <w:spacing w:line="240" w:lineRule="auto"/>
              <w:ind w:left="172" w:right="-80" w:firstLine="0"/>
              <w:rPr>
                <w:rFonts w:ascii="Calibri" w:hAnsi="Calibri" w:cs="Calibri"/>
                <w:color w:val="000000"/>
                <w:sz w:val="18"/>
                <w:szCs w:val="18"/>
              </w:rPr>
            </w:pPr>
            <w:r>
              <w:rPr>
                <w:rFonts w:ascii="Calibri" w:hAnsi="Calibri" w:cs="Calibri"/>
                <w:color w:val="000000"/>
                <w:sz w:val="18"/>
                <w:szCs w:val="18"/>
              </w:rPr>
              <w:t>0.0397***</w:t>
            </w:r>
          </w:p>
        </w:tc>
        <w:tc>
          <w:tcPr>
            <w:tcW w:w="1019" w:type="dxa"/>
            <w:tcBorders>
              <w:top w:val="nil"/>
              <w:left w:val="nil"/>
              <w:bottom w:val="nil"/>
              <w:right w:val="nil"/>
            </w:tcBorders>
            <w:noWrap/>
            <w:tcMar>
              <w:top w:w="15" w:type="dxa"/>
              <w:left w:w="15" w:type="dxa"/>
              <w:bottom w:w="0" w:type="dxa"/>
              <w:right w:w="15" w:type="dxa"/>
            </w:tcMar>
            <w:vAlign w:val="bottom"/>
            <w:hideMark/>
          </w:tcPr>
          <w:p w14:paraId="12543BD8" w14:textId="77777777" w:rsidR="009D0F10" w:rsidRDefault="009D0F10" w:rsidP="00B7101C">
            <w:pPr>
              <w:tabs>
                <w:tab w:val="left" w:pos="303"/>
              </w:tabs>
              <w:spacing w:line="240" w:lineRule="auto"/>
              <w:ind w:left="287" w:firstLine="0"/>
              <w:rPr>
                <w:rFonts w:ascii="Calibri" w:hAnsi="Calibri" w:cs="Calibri"/>
                <w:color w:val="000000"/>
                <w:sz w:val="18"/>
                <w:szCs w:val="18"/>
              </w:rPr>
            </w:pPr>
            <w:r>
              <w:rPr>
                <w:rFonts w:ascii="Calibri" w:hAnsi="Calibri" w:cs="Calibri"/>
                <w:color w:val="000000"/>
                <w:sz w:val="18"/>
                <w:szCs w:val="18"/>
              </w:rPr>
              <w:t>(0.0117)</w:t>
            </w:r>
          </w:p>
        </w:tc>
      </w:tr>
      <w:tr w:rsidR="009D0F10" w14:paraId="12CD15F9" w14:textId="77777777" w:rsidTr="00B7101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458DC127" w14:textId="77777777" w:rsidR="009D0F10" w:rsidRDefault="009D0F10" w:rsidP="00B7101C">
            <w:pPr>
              <w:spacing w:line="240" w:lineRule="auto"/>
              <w:ind w:left="257" w:hanging="193"/>
              <w:rPr>
                <w:rFonts w:ascii="Calibri" w:hAnsi="Calibri" w:cs="Calibri"/>
                <w:color w:val="000000"/>
                <w:sz w:val="18"/>
                <w:szCs w:val="18"/>
              </w:rPr>
            </w:pPr>
            <w:r>
              <w:rPr>
                <w:rFonts w:ascii="Calibri" w:hAnsi="Calibri" w:cs="Calibri"/>
                <w:color w:val="000000"/>
                <w:sz w:val="18"/>
                <w:szCs w:val="18"/>
                <w:lang w:val="de-DE"/>
              </w:rPr>
              <w:t xml:space="preserve"> Life about having fun</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6A37CF9B"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-0.0132*</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7A24505C"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(0.00798)</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5E2BDE91"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-0.0129</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54065856"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(0.00796)</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1277B828"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-0.0129</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15E09300"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(0.00793)</w:t>
            </w: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637430E1" w14:textId="77777777" w:rsidR="009D0F10" w:rsidRDefault="009D0F10" w:rsidP="00B7101C">
            <w:pPr>
              <w:spacing w:line="240" w:lineRule="auto"/>
              <w:ind w:left="172" w:right="-80" w:firstLine="0"/>
              <w:rPr>
                <w:rFonts w:ascii="Calibri" w:hAnsi="Calibri" w:cs="Calibri"/>
                <w:color w:val="000000"/>
                <w:sz w:val="18"/>
                <w:szCs w:val="18"/>
              </w:rPr>
            </w:pPr>
            <w:r>
              <w:rPr>
                <w:rFonts w:ascii="Calibri" w:hAnsi="Calibri" w:cs="Calibri"/>
                <w:color w:val="000000"/>
                <w:sz w:val="18"/>
                <w:szCs w:val="18"/>
              </w:rPr>
              <w:t>-0.0134*</w:t>
            </w:r>
          </w:p>
        </w:tc>
        <w:tc>
          <w:tcPr>
            <w:tcW w:w="1019" w:type="dxa"/>
            <w:tcBorders>
              <w:top w:val="nil"/>
              <w:left w:val="nil"/>
              <w:bottom w:val="nil"/>
              <w:right w:val="nil"/>
            </w:tcBorders>
            <w:noWrap/>
            <w:tcMar>
              <w:top w:w="15" w:type="dxa"/>
              <w:left w:w="15" w:type="dxa"/>
              <w:bottom w:w="0" w:type="dxa"/>
              <w:right w:w="15" w:type="dxa"/>
            </w:tcMar>
            <w:vAlign w:val="bottom"/>
            <w:hideMark/>
          </w:tcPr>
          <w:p w14:paraId="7B840552" w14:textId="77777777" w:rsidR="009D0F10" w:rsidRDefault="009D0F10" w:rsidP="00B7101C">
            <w:pPr>
              <w:tabs>
                <w:tab w:val="left" w:pos="303"/>
              </w:tabs>
              <w:spacing w:line="240" w:lineRule="auto"/>
              <w:ind w:left="287" w:firstLine="0"/>
              <w:rPr>
                <w:rFonts w:ascii="Calibri" w:hAnsi="Calibri" w:cs="Calibri"/>
                <w:color w:val="000000"/>
                <w:sz w:val="18"/>
                <w:szCs w:val="18"/>
              </w:rPr>
            </w:pPr>
            <w:r>
              <w:rPr>
                <w:rFonts w:ascii="Calibri" w:hAnsi="Calibri" w:cs="Calibri"/>
                <w:color w:val="000000"/>
                <w:sz w:val="18"/>
                <w:szCs w:val="18"/>
              </w:rPr>
              <w:t>(0.00793)</w:t>
            </w:r>
          </w:p>
        </w:tc>
      </w:tr>
      <w:tr w:rsidR="009D0F10" w14:paraId="206302FA" w14:textId="77777777" w:rsidTr="00B7101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60D0BC9C" w14:textId="77777777" w:rsidR="009D0F10" w:rsidRDefault="009D0F10" w:rsidP="00B7101C">
            <w:pPr>
              <w:spacing w:line="240" w:lineRule="auto"/>
              <w:ind w:left="257" w:hanging="193"/>
              <w:rPr>
                <w:rFonts w:ascii="Calibri" w:hAnsi="Calibri" w:cs="Calibri"/>
                <w:color w:val="000000"/>
                <w:sz w:val="18"/>
                <w:szCs w:val="18"/>
              </w:rPr>
            </w:pPr>
            <w:r>
              <w:rPr>
                <w:rFonts w:ascii="Calibri" w:hAnsi="Calibri" w:cs="Calibri"/>
                <w:color w:val="000000"/>
                <w:sz w:val="18"/>
                <w:szCs w:val="18"/>
              </w:rPr>
              <w:t xml:space="preserve"> Avoid unhealthy food or behaviors</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42E08DA1"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0.0448***</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3BA634FA"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(0.0100)</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724B2C57"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0.0447***</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48F0F76C"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(0.0100)</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5F50C0C6"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0.0425***</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38006444"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(0.00997)</w:t>
            </w: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0213539B" w14:textId="77777777" w:rsidR="009D0F10" w:rsidRDefault="009D0F10" w:rsidP="00B7101C">
            <w:pPr>
              <w:spacing w:line="240" w:lineRule="auto"/>
              <w:ind w:left="172" w:right="-80" w:firstLine="0"/>
              <w:rPr>
                <w:rFonts w:ascii="Calibri" w:hAnsi="Calibri" w:cs="Calibri"/>
                <w:color w:val="000000"/>
                <w:sz w:val="18"/>
                <w:szCs w:val="18"/>
              </w:rPr>
            </w:pPr>
            <w:r>
              <w:rPr>
                <w:rFonts w:ascii="Calibri" w:hAnsi="Calibri" w:cs="Calibri"/>
                <w:color w:val="000000"/>
                <w:sz w:val="18"/>
                <w:szCs w:val="18"/>
              </w:rPr>
              <w:t>0.0436***</w:t>
            </w:r>
          </w:p>
        </w:tc>
        <w:tc>
          <w:tcPr>
            <w:tcW w:w="1019" w:type="dxa"/>
            <w:tcBorders>
              <w:top w:val="nil"/>
              <w:left w:val="nil"/>
              <w:bottom w:val="nil"/>
              <w:right w:val="nil"/>
            </w:tcBorders>
            <w:noWrap/>
            <w:tcMar>
              <w:top w:w="15" w:type="dxa"/>
              <w:left w:w="15" w:type="dxa"/>
              <w:bottom w:w="0" w:type="dxa"/>
              <w:right w:w="15" w:type="dxa"/>
            </w:tcMar>
            <w:vAlign w:val="bottom"/>
            <w:hideMark/>
          </w:tcPr>
          <w:p w14:paraId="3A7B1F0D" w14:textId="77777777" w:rsidR="009D0F10" w:rsidRDefault="009D0F10" w:rsidP="00B7101C">
            <w:pPr>
              <w:tabs>
                <w:tab w:val="left" w:pos="303"/>
              </w:tabs>
              <w:spacing w:line="240" w:lineRule="auto"/>
              <w:ind w:left="287" w:firstLine="0"/>
              <w:rPr>
                <w:rFonts w:ascii="Calibri" w:hAnsi="Calibri" w:cs="Calibri"/>
                <w:color w:val="000000"/>
                <w:sz w:val="18"/>
                <w:szCs w:val="18"/>
              </w:rPr>
            </w:pPr>
            <w:r>
              <w:rPr>
                <w:rFonts w:ascii="Calibri" w:hAnsi="Calibri" w:cs="Calibri"/>
                <w:color w:val="000000"/>
                <w:sz w:val="18"/>
                <w:szCs w:val="18"/>
              </w:rPr>
              <w:t>(0.0100)</w:t>
            </w:r>
          </w:p>
        </w:tc>
      </w:tr>
      <w:tr w:rsidR="009D0F10" w14:paraId="1C82E9FA" w14:textId="77777777" w:rsidTr="00B7101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117605B8" w14:textId="77777777" w:rsidR="009D0F10" w:rsidRDefault="009D0F10" w:rsidP="00B7101C">
            <w:pPr>
              <w:spacing w:line="240" w:lineRule="auto"/>
              <w:ind w:left="257" w:hanging="193"/>
              <w:rPr>
                <w:rFonts w:ascii="Calibri" w:hAnsi="Calibri" w:cs="Calibri"/>
                <w:color w:val="000000"/>
                <w:sz w:val="18"/>
                <w:szCs w:val="18"/>
              </w:rPr>
            </w:pPr>
            <w:r>
              <w:rPr>
                <w:rFonts w:ascii="Calibri" w:hAnsi="Calibri" w:cs="Calibri"/>
                <w:color w:val="000000"/>
                <w:sz w:val="18"/>
                <w:szCs w:val="18"/>
              </w:rPr>
              <w:t xml:space="preserve"> Put off things you should do</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77C60F99"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-0.0231*</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045163C9"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(0.0124)</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416DCB98"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-0.0206*</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2C285B30"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(0.0124)</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233F1988"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-0.0216*</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46C328C2"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(0.0124)</w:t>
            </w: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47FF76B7" w14:textId="77777777" w:rsidR="009D0F10" w:rsidRDefault="009D0F10" w:rsidP="00B7101C">
            <w:pPr>
              <w:spacing w:line="240" w:lineRule="auto"/>
              <w:ind w:left="172" w:right="-80" w:firstLine="0"/>
              <w:rPr>
                <w:rFonts w:ascii="Calibri" w:hAnsi="Calibri" w:cs="Calibri"/>
                <w:color w:val="000000"/>
                <w:sz w:val="18"/>
                <w:szCs w:val="18"/>
              </w:rPr>
            </w:pPr>
            <w:r>
              <w:rPr>
                <w:rFonts w:ascii="Calibri" w:hAnsi="Calibri" w:cs="Calibri"/>
                <w:color w:val="000000"/>
                <w:sz w:val="18"/>
                <w:szCs w:val="18"/>
              </w:rPr>
              <w:t>-0.0248**</w:t>
            </w:r>
          </w:p>
        </w:tc>
        <w:tc>
          <w:tcPr>
            <w:tcW w:w="1019" w:type="dxa"/>
            <w:tcBorders>
              <w:top w:val="nil"/>
              <w:left w:val="nil"/>
              <w:bottom w:val="nil"/>
              <w:right w:val="nil"/>
            </w:tcBorders>
            <w:noWrap/>
            <w:tcMar>
              <w:top w:w="15" w:type="dxa"/>
              <w:left w:w="15" w:type="dxa"/>
              <w:bottom w:w="0" w:type="dxa"/>
              <w:right w:w="15" w:type="dxa"/>
            </w:tcMar>
            <w:vAlign w:val="bottom"/>
            <w:hideMark/>
          </w:tcPr>
          <w:p w14:paraId="2E7A14F6" w14:textId="77777777" w:rsidR="009D0F10" w:rsidRDefault="009D0F10" w:rsidP="00B7101C">
            <w:pPr>
              <w:tabs>
                <w:tab w:val="left" w:pos="303"/>
              </w:tabs>
              <w:spacing w:line="240" w:lineRule="auto"/>
              <w:ind w:left="287" w:firstLine="0"/>
              <w:rPr>
                <w:rFonts w:ascii="Calibri" w:hAnsi="Calibri" w:cs="Calibri"/>
                <w:color w:val="000000"/>
                <w:sz w:val="18"/>
                <w:szCs w:val="18"/>
              </w:rPr>
            </w:pPr>
            <w:r>
              <w:rPr>
                <w:rFonts w:ascii="Calibri" w:hAnsi="Calibri" w:cs="Calibri"/>
                <w:color w:val="000000"/>
                <w:sz w:val="18"/>
                <w:szCs w:val="18"/>
              </w:rPr>
              <w:t>(0.0124)</w:t>
            </w:r>
          </w:p>
        </w:tc>
      </w:tr>
      <w:tr w:rsidR="009D0F10" w14:paraId="3525AB2A" w14:textId="77777777" w:rsidTr="00B7101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6556CFAB" w14:textId="77777777" w:rsidR="009D0F10" w:rsidRDefault="009D0F10" w:rsidP="00B7101C">
            <w:pPr>
              <w:spacing w:line="240" w:lineRule="auto"/>
              <w:ind w:left="257" w:hanging="193"/>
              <w:rPr>
                <w:rFonts w:ascii="Calibri" w:hAnsi="Calibri" w:cs="Calibri"/>
                <w:color w:val="000000"/>
                <w:sz w:val="18"/>
                <w:szCs w:val="18"/>
              </w:rPr>
            </w:pPr>
            <w:r>
              <w:rPr>
                <w:rFonts w:ascii="Calibri" w:hAnsi="Calibri" w:cs="Calibri"/>
                <w:color w:val="000000"/>
                <w:sz w:val="18"/>
                <w:szCs w:val="18"/>
                <w:lang w:val="de-DE"/>
              </w:rPr>
              <w:t xml:space="preserve"> Give up before starting</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4E69C7A2"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0.00651</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4B1C7D00"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(0.0136)</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1EF4391A"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0.00592</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1A3F5498"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(0.0136)</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0A9CFCE6"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0.00795</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439EC771"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(0.0135)</w:t>
            </w: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3D560342" w14:textId="77777777" w:rsidR="009D0F10" w:rsidRDefault="009D0F10" w:rsidP="00B7101C">
            <w:pPr>
              <w:spacing w:line="240" w:lineRule="auto"/>
              <w:ind w:left="172" w:right="-80" w:firstLine="0"/>
              <w:rPr>
                <w:rFonts w:ascii="Calibri" w:hAnsi="Calibri" w:cs="Calibri"/>
                <w:color w:val="000000"/>
                <w:sz w:val="18"/>
                <w:szCs w:val="18"/>
              </w:rPr>
            </w:pPr>
            <w:r>
              <w:rPr>
                <w:rFonts w:ascii="Calibri" w:hAnsi="Calibri" w:cs="Calibri"/>
                <w:color w:val="000000"/>
                <w:sz w:val="18"/>
                <w:szCs w:val="18"/>
              </w:rPr>
              <w:t>0.00523</w:t>
            </w:r>
          </w:p>
        </w:tc>
        <w:tc>
          <w:tcPr>
            <w:tcW w:w="1019" w:type="dxa"/>
            <w:tcBorders>
              <w:top w:val="nil"/>
              <w:left w:val="nil"/>
              <w:bottom w:val="nil"/>
              <w:right w:val="nil"/>
            </w:tcBorders>
            <w:noWrap/>
            <w:tcMar>
              <w:top w:w="15" w:type="dxa"/>
              <w:left w:w="15" w:type="dxa"/>
              <w:bottom w:w="0" w:type="dxa"/>
              <w:right w:w="15" w:type="dxa"/>
            </w:tcMar>
            <w:vAlign w:val="bottom"/>
            <w:hideMark/>
          </w:tcPr>
          <w:p w14:paraId="27C7C036" w14:textId="77777777" w:rsidR="009D0F10" w:rsidRDefault="009D0F10" w:rsidP="00B7101C">
            <w:pPr>
              <w:tabs>
                <w:tab w:val="left" w:pos="303"/>
              </w:tabs>
              <w:spacing w:line="240" w:lineRule="auto"/>
              <w:ind w:left="287" w:firstLine="0"/>
              <w:rPr>
                <w:rFonts w:ascii="Calibri" w:hAnsi="Calibri" w:cs="Calibri"/>
                <w:color w:val="000000"/>
                <w:sz w:val="18"/>
                <w:szCs w:val="18"/>
              </w:rPr>
            </w:pPr>
            <w:r>
              <w:rPr>
                <w:rFonts w:ascii="Calibri" w:hAnsi="Calibri" w:cs="Calibri"/>
                <w:color w:val="000000"/>
                <w:sz w:val="18"/>
                <w:szCs w:val="18"/>
              </w:rPr>
              <w:t>(0.0135)</w:t>
            </w:r>
          </w:p>
        </w:tc>
      </w:tr>
      <w:tr w:rsidR="009D0F10" w14:paraId="11D72FD6" w14:textId="77777777" w:rsidTr="00B7101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0124320B" w14:textId="77777777" w:rsidR="009D0F10" w:rsidRDefault="009D0F10" w:rsidP="00B7101C">
            <w:pPr>
              <w:spacing w:line="240" w:lineRule="auto"/>
              <w:ind w:left="257" w:hanging="193"/>
              <w:rPr>
                <w:rFonts w:ascii="Calibri" w:hAnsi="Calibri" w:cs="Calibri"/>
                <w:color w:val="000000"/>
                <w:sz w:val="18"/>
                <w:szCs w:val="18"/>
              </w:rPr>
            </w:pPr>
            <w:r>
              <w:rPr>
                <w:rFonts w:ascii="Calibri" w:hAnsi="Calibri" w:cs="Calibri"/>
                <w:color w:val="000000"/>
                <w:sz w:val="18"/>
                <w:szCs w:val="18"/>
              </w:rPr>
              <w:t xml:space="preserve"> Try several tasks, don't complete many</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64A083EB"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-0.0206</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7CF1C9DA"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(0.0134)</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62D9A2AF"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-0.0203</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52430264"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(0.0133)</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6FBFA8F7"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-0.0197</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26C2087D"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(0.0133)</w:t>
            </w: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7CCC6784" w14:textId="77777777" w:rsidR="009D0F10" w:rsidRDefault="009D0F10" w:rsidP="00B7101C">
            <w:pPr>
              <w:spacing w:line="240" w:lineRule="auto"/>
              <w:ind w:left="172" w:right="-80" w:firstLine="0"/>
              <w:rPr>
                <w:rFonts w:ascii="Calibri" w:hAnsi="Calibri" w:cs="Calibri"/>
                <w:color w:val="000000"/>
                <w:sz w:val="18"/>
                <w:szCs w:val="18"/>
              </w:rPr>
            </w:pPr>
            <w:r>
              <w:rPr>
                <w:rFonts w:ascii="Calibri" w:hAnsi="Calibri" w:cs="Calibri"/>
                <w:color w:val="000000"/>
                <w:sz w:val="18"/>
                <w:szCs w:val="18"/>
              </w:rPr>
              <w:t>-0.0168</w:t>
            </w:r>
          </w:p>
        </w:tc>
        <w:tc>
          <w:tcPr>
            <w:tcW w:w="1019" w:type="dxa"/>
            <w:tcBorders>
              <w:top w:val="nil"/>
              <w:left w:val="nil"/>
              <w:bottom w:val="nil"/>
              <w:right w:val="nil"/>
            </w:tcBorders>
            <w:noWrap/>
            <w:tcMar>
              <w:top w:w="15" w:type="dxa"/>
              <w:left w:w="15" w:type="dxa"/>
              <w:bottom w:w="0" w:type="dxa"/>
              <w:right w:w="15" w:type="dxa"/>
            </w:tcMar>
            <w:vAlign w:val="bottom"/>
            <w:hideMark/>
          </w:tcPr>
          <w:p w14:paraId="48AC376D" w14:textId="77777777" w:rsidR="009D0F10" w:rsidRDefault="009D0F10" w:rsidP="00B7101C">
            <w:pPr>
              <w:tabs>
                <w:tab w:val="left" w:pos="303"/>
              </w:tabs>
              <w:spacing w:line="240" w:lineRule="auto"/>
              <w:ind w:left="287" w:firstLine="0"/>
              <w:rPr>
                <w:rFonts w:ascii="Calibri" w:hAnsi="Calibri" w:cs="Calibri"/>
                <w:color w:val="000000"/>
                <w:sz w:val="18"/>
                <w:szCs w:val="18"/>
              </w:rPr>
            </w:pPr>
            <w:r>
              <w:rPr>
                <w:rFonts w:ascii="Calibri" w:hAnsi="Calibri" w:cs="Calibri"/>
                <w:color w:val="000000"/>
                <w:sz w:val="18"/>
                <w:szCs w:val="18"/>
              </w:rPr>
              <w:t>(0.0133)</w:t>
            </w:r>
          </w:p>
        </w:tc>
      </w:tr>
      <w:tr w:rsidR="009D0F10" w14:paraId="7C834E1F" w14:textId="77777777" w:rsidTr="00B7101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0752D30D" w14:textId="77777777" w:rsidR="009D0F10" w:rsidRDefault="009D0F10" w:rsidP="00B7101C">
            <w:pPr>
              <w:spacing w:line="240" w:lineRule="auto"/>
              <w:ind w:left="257" w:hanging="193"/>
              <w:rPr>
                <w:rFonts w:ascii="Calibri" w:hAnsi="Calibri" w:cs="Calibri"/>
                <w:color w:val="000000"/>
                <w:sz w:val="18"/>
                <w:szCs w:val="18"/>
              </w:rPr>
            </w:pPr>
            <w:r>
              <w:rPr>
                <w:rFonts w:ascii="Calibri" w:hAnsi="Calibri" w:cs="Calibri"/>
                <w:color w:val="000000"/>
                <w:sz w:val="18"/>
                <w:szCs w:val="18"/>
                <w:lang w:val="de-DE"/>
              </w:rPr>
              <w:t xml:space="preserve"> Settle for mediocre results</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0F7756F1"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0.0244**</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704F1E62"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(0.0114)</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264D96B4"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0.0233**</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099B5009"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(0.0115)</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265A182D"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0.0205*</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695E44F2"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(0.0114)</w:t>
            </w: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6087E682" w14:textId="77777777" w:rsidR="009D0F10" w:rsidRDefault="009D0F10" w:rsidP="00B7101C">
            <w:pPr>
              <w:spacing w:line="240" w:lineRule="auto"/>
              <w:ind w:left="172" w:right="-80" w:firstLine="0"/>
              <w:rPr>
                <w:rFonts w:ascii="Calibri" w:hAnsi="Calibri" w:cs="Calibri"/>
                <w:color w:val="000000"/>
                <w:sz w:val="18"/>
                <w:szCs w:val="18"/>
              </w:rPr>
            </w:pPr>
            <w:r>
              <w:rPr>
                <w:rFonts w:ascii="Calibri" w:hAnsi="Calibri" w:cs="Calibri"/>
                <w:color w:val="000000"/>
                <w:sz w:val="18"/>
                <w:szCs w:val="18"/>
              </w:rPr>
              <w:t>0.0191*</w:t>
            </w:r>
          </w:p>
        </w:tc>
        <w:tc>
          <w:tcPr>
            <w:tcW w:w="1019" w:type="dxa"/>
            <w:tcBorders>
              <w:top w:val="nil"/>
              <w:left w:val="nil"/>
              <w:bottom w:val="nil"/>
              <w:right w:val="nil"/>
            </w:tcBorders>
            <w:noWrap/>
            <w:tcMar>
              <w:top w:w="15" w:type="dxa"/>
              <w:left w:w="15" w:type="dxa"/>
              <w:bottom w:w="0" w:type="dxa"/>
              <w:right w:w="15" w:type="dxa"/>
            </w:tcMar>
            <w:vAlign w:val="bottom"/>
            <w:hideMark/>
          </w:tcPr>
          <w:p w14:paraId="58A2E6F6" w14:textId="77777777" w:rsidR="009D0F10" w:rsidRDefault="009D0F10" w:rsidP="00B7101C">
            <w:pPr>
              <w:tabs>
                <w:tab w:val="left" w:pos="303"/>
              </w:tabs>
              <w:spacing w:line="240" w:lineRule="auto"/>
              <w:ind w:left="287" w:firstLine="0"/>
              <w:rPr>
                <w:rFonts w:ascii="Calibri" w:hAnsi="Calibri" w:cs="Calibri"/>
                <w:color w:val="000000"/>
                <w:sz w:val="18"/>
                <w:szCs w:val="18"/>
              </w:rPr>
            </w:pPr>
            <w:r>
              <w:rPr>
                <w:rFonts w:ascii="Calibri" w:hAnsi="Calibri" w:cs="Calibri"/>
                <w:color w:val="000000"/>
                <w:sz w:val="18"/>
                <w:szCs w:val="18"/>
              </w:rPr>
              <w:t>(0.0114)</w:t>
            </w:r>
          </w:p>
        </w:tc>
      </w:tr>
      <w:tr w:rsidR="009D0F10" w14:paraId="54DF421A" w14:textId="77777777" w:rsidTr="00B7101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5458E489" w14:textId="77777777" w:rsidR="009D0F10" w:rsidRDefault="009D0F10" w:rsidP="00B7101C">
            <w:pPr>
              <w:spacing w:line="240" w:lineRule="auto"/>
              <w:ind w:left="257" w:hanging="193"/>
              <w:rPr>
                <w:rFonts w:ascii="Calibri" w:hAnsi="Calibri" w:cs="Calibri"/>
                <w:color w:val="000000"/>
                <w:sz w:val="18"/>
                <w:szCs w:val="18"/>
              </w:rPr>
            </w:pPr>
            <w:r>
              <w:rPr>
                <w:rFonts w:ascii="Calibri" w:hAnsi="Calibri" w:cs="Calibri"/>
                <w:color w:val="000000"/>
                <w:sz w:val="18"/>
                <w:szCs w:val="18"/>
              </w:rPr>
              <w:t xml:space="preserve"> Put off things not good at</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71443D8C"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0.0171</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61FA25A2"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(0.0128)</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5482A8C4"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0.0190</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33915D24"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(0.0128)</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6AAF042B"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0.0142</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573FDA82"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(0.0127)</w:t>
            </w: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47AE94DA" w14:textId="77777777" w:rsidR="009D0F10" w:rsidRDefault="009D0F10" w:rsidP="00B7101C">
            <w:pPr>
              <w:spacing w:line="240" w:lineRule="auto"/>
              <w:ind w:left="172" w:right="-80" w:firstLine="0"/>
              <w:rPr>
                <w:rFonts w:ascii="Calibri" w:hAnsi="Calibri" w:cs="Calibri"/>
                <w:color w:val="000000"/>
                <w:sz w:val="18"/>
                <w:szCs w:val="18"/>
              </w:rPr>
            </w:pPr>
            <w:r>
              <w:rPr>
                <w:rFonts w:ascii="Calibri" w:hAnsi="Calibri" w:cs="Calibri"/>
                <w:color w:val="000000"/>
                <w:sz w:val="18"/>
                <w:szCs w:val="18"/>
              </w:rPr>
              <w:t>0.0168</w:t>
            </w:r>
          </w:p>
        </w:tc>
        <w:tc>
          <w:tcPr>
            <w:tcW w:w="1019" w:type="dxa"/>
            <w:tcBorders>
              <w:top w:val="nil"/>
              <w:left w:val="nil"/>
              <w:bottom w:val="nil"/>
              <w:right w:val="nil"/>
            </w:tcBorders>
            <w:noWrap/>
            <w:tcMar>
              <w:top w:w="15" w:type="dxa"/>
              <w:left w:w="15" w:type="dxa"/>
              <w:bottom w:w="0" w:type="dxa"/>
              <w:right w:w="15" w:type="dxa"/>
            </w:tcMar>
            <w:vAlign w:val="bottom"/>
            <w:hideMark/>
          </w:tcPr>
          <w:p w14:paraId="0F91510E" w14:textId="77777777" w:rsidR="009D0F10" w:rsidRDefault="009D0F10" w:rsidP="00B7101C">
            <w:pPr>
              <w:tabs>
                <w:tab w:val="left" w:pos="303"/>
              </w:tabs>
              <w:spacing w:line="240" w:lineRule="auto"/>
              <w:ind w:left="287" w:firstLine="0"/>
              <w:rPr>
                <w:rFonts w:ascii="Calibri" w:hAnsi="Calibri" w:cs="Calibri"/>
                <w:color w:val="000000"/>
                <w:sz w:val="18"/>
                <w:szCs w:val="18"/>
              </w:rPr>
            </w:pPr>
            <w:r>
              <w:rPr>
                <w:rFonts w:ascii="Calibri" w:hAnsi="Calibri" w:cs="Calibri"/>
                <w:color w:val="000000"/>
                <w:sz w:val="18"/>
                <w:szCs w:val="18"/>
              </w:rPr>
              <w:t>(0.0127)</w:t>
            </w:r>
          </w:p>
        </w:tc>
      </w:tr>
      <w:tr w:rsidR="009D0F10" w14:paraId="2236198C" w14:textId="77777777" w:rsidTr="00B7101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13F7CC3F" w14:textId="77777777" w:rsidR="009D0F10" w:rsidRDefault="009D0F10" w:rsidP="00B7101C">
            <w:pPr>
              <w:spacing w:line="240" w:lineRule="auto"/>
              <w:ind w:left="257" w:hanging="193"/>
              <w:rPr>
                <w:rFonts w:ascii="Calibri" w:hAnsi="Calibri" w:cs="Calibri"/>
                <w:color w:val="000000"/>
                <w:sz w:val="18"/>
                <w:szCs w:val="18"/>
              </w:rPr>
            </w:pPr>
            <w:r>
              <w:rPr>
                <w:rFonts w:ascii="Calibri" w:hAnsi="Calibri" w:cs="Calibri"/>
                <w:color w:val="000000"/>
                <w:sz w:val="18"/>
                <w:szCs w:val="18"/>
                <w:lang w:val="de-DE"/>
              </w:rPr>
              <w:t xml:space="preserve"> Put off difficult things</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24633679"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-0.0137</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0D2D9288"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(0.0150)</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285B2554"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-0.0140</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4BB3CAA7"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(0.0149)</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4B7238EA"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-0.0135</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77FE5773"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(0.0149)</w:t>
            </w: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736DCCF0" w14:textId="77777777" w:rsidR="009D0F10" w:rsidRDefault="009D0F10" w:rsidP="00B7101C">
            <w:pPr>
              <w:spacing w:line="240" w:lineRule="auto"/>
              <w:ind w:left="172" w:right="-80" w:firstLine="0"/>
              <w:rPr>
                <w:rFonts w:ascii="Calibri" w:hAnsi="Calibri" w:cs="Calibri"/>
                <w:color w:val="000000"/>
                <w:sz w:val="18"/>
                <w:szCs w:val="18"/>
              </w:rPr>
            </w:pPr>
            <w:r>
              <w:rPr>
                <w:rFonts w:ascii="Calibri" w:hAnsi="Calibri" w:cs="Calibri"/>
                <w:color w:val="000000"/>
                <w:sz w:val="18"/>
                <w:szCs w:val="18"/>
              </w:rPr>
              <w:t>-0.0132</w:t>
            </w:r>
          </w:p>
        </w:tc>
        <w:tc>
          <w:tcPr>
            <w:tcW w:w="1019" w:type="dxa"/>
            <w:tcBorders>
              <w:top w:val="nil"/>
              <w:left w:val="nil"/>
              <w:bottom w:val="nil"/>
              <w:right w:val="nil"/>
            </w:tcBorders>
            <w:noWrap/>
            <w:tcMar>
              <w:top w:w="15" w:type="dxa"/>
              <w:left w:w="15" w:type="dxa"/>
              <w:bottom w:w="0" w:type="dxa"/>
              <w:right w:w="15" w:type="dxa"/>
            </w:tcMar>
            <w:vAlign w:val="bottom"/>
            <w:hideMark/>
          </w:tcPr>
          <w:p w14:paraId="565BFE42" w14:textId="77777777" w:rsidR="009D0F10" w:rsidRDefault="009D0F10" w:rsidP="00B7101C">
            <w:pPr>
              <w:tabs>
                <w:tab w:val="left" w:pos="303"/>
              </w:tabs>
              <w:spacing w:line="240" w:lineRule="auto"/>
              <w:ind w:left="287" w:firstLine="0"/>
              <w:rPr>
                <w:rFonts w:ascii="Calibri" w:hAnsi="Calibri" w:cs="Calibri"/>
                <w:color w:val="000000"/>
                <w:sz w:val="18"/>
                <w:szCs w:val="18"/>
              </w:rPr>
            </w:pPr>
            <w:r>
              <w:rPr>
                <w:rFonts w:ascii="Calibri" w:hAnsi="Calibri" w:cs="Calibri"/>
                <w:color w:val="000000"/>
                <w:sz w:val="18"/>
                <w:szCs w:val="18"/>
              </w:rPr>
              <w:t>(0.0149)</w:t>
            </w:r>
          </w:p>
        </w:tc>
      </w:tr>
      <w:tr w:rsidR="009D0F10" w14:paraId="33D692A6" w14:textId="77777777" w:rsidTr="00B7101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107ED519" w14:textId="77777777" w:rsidR="009D0F10" w:rsidRDefault="009D0F10" w:rsidP="00B7101C">
            <w:pPr>
              <w:spacing w:line="240" w:lineRule="auto"/>
              <w:ind w:left="257" w:hanging="193"/>
              <w:rPr>
                <w:rFonts w:ascii="Calibri" w:hAnsi="Calibri" w:cs="Calibri"/>
                <w:color w:val="000000"/>
                <w:sz w:val="18"/>
                <w:szCs w:val="18"/>
              </w:rPr>
            </w:pPr>
            <w:r>
              <w:rPr>
                <w:rFonts w:ascii="Calibri" w:hAnsi="Calibri" w:cs="Calibri"/>
                <w:color w:val="000000"/>
                <w:sz w:val="18"/>
                <w:szCs w:val="18"/>
                <w:lang w:val="de-DE"/>
              </w:rPr>
              <w:t xml:space="preserve"> Lose motivation during tasks</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6CC1CD43"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-0.00405</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61EC717C"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(0.0148)</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46CA7C7C"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-0.00569</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6116841A"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(0.0148)</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37D6B83B"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-0.00238</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436680A8"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(0.0147)</w:t>
            </w: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4E6282F9" w14:textId="77777777" w:rsidR="009D0F10" w:rsidRDefault="009D0F10" w:rsidP="00B7101C">
            <w:pPr>
              <w:spacing w:line="240" w:lineRule="auto"/>
              <w:ind w:left="172" w:right="-80" w:firstLine="0"/>
              <w:rPr>
                <w:rFonts w:ascii="Calibri" w:hAnsi="Calibri" w:cs="Calibri"/>
                <w:color w:val="000000"/>
                <w:sz w:val="18"/>
                <w:szCs w:val="18"/>
              </w:rPr>
            </w:pPr>
            <w:r>
              <w:rPr>
                <w:rFonts w:ascii="Calibri" w:hAnsi="Calibri" w:cs="Calibri"/>
                <w:color w:val="000000"/>
                <w:sz w:val="18"/>
                <w:szCs w:val="18"/>
              </w:rPr>
              <w:t>-0.00242</w:t>
            </w:r>
          </w:p>
        </w:tc>
        <w:tc>
          <w:tcPr>
            <w:tcW w:w="1019" w:type="dxa"/>
            <w:tcBorders>
              <w:top w:val="nil"/>
              <w:left w:val="nil"/>
              <w:bottom w:val="nil"/>
              <w:right w:val="nil"/>
            </w:tcBorders>
            <w:noWrap/>
            <w:tcMar>
              <w:top w:w="15" w:type="dxa"/>
              <w:left w:w="15" w:type="dxa"/>
              <w:bottom w:w="0" w:type="dxa"/>
              <w:right w:w="15" w:type="dxa"/>
            </w:tcMar>
            <w:vAlign w:val="bottom"/>
            <w:hideMark/>
          </w:tcPr>
          <w:p w14:paraId="34477169" w14:textId="77777777" w:rsidR="009D0F10" w:rsidRDefault="009D0F10" w:rsidP="00B7101C">
            <w:pPr>
              <w:tabs>
                <w:tab w:val="left" w:pos="303"/>
              </w:tabs>
              <w:spacing w:line="240" w:lineRule="auto"/>
              <w:ind w:left="287" w:firstLine="0"/>
              <w:rPr>
                <w:rFonts w:ascii="Calibri" w:hAnsi="Calibri" w:cs="Calibri"/>
                <w:color w:val="000000"/>
                <w:sz w:val="18"/>
                <w:szCs w:val="18"/>
              </w:rPr>
            </w:pPr>
            <w:r>
              <w:rPr>
                <w:rFonts w:ascii="Calibri" w:hAnsi="Calibri" w:cs="Calibri"/>
                <w:color w:val="000000"/>
                <w:sz w:val="18"/>
                <w:szCs w:val="18"/>
              </w:rPr>
              <w:t>(0.0147)</w:t>
            </w:r>
          </w:p>
        </w:tc>
      </w:tr>
      <w:tr w:rsidR="009D0F10" w14:paraId="64478CDB" w14:textId="77777777" w:rsidTr="00B7101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49C4CB69" w14:textId="77777777" w:rsidR="009D0F10" w:rsidRDefault="009D0F10" w:rsidP="00B7101C">
            <w:pPr>
              <w:spacing w:line="240" w:lineRule="auto"/>
              <w:ind w:left="257" w:hanging="193"/>
              <w:rPr>
                <w:rFonts w:ascii="Calibri" w:hAnsi="Calibri" w:cs="Calibri"/>
                <w:b/>
                <w:bCs/>
                <w:color w:val="000000"/>
                <w:sz w:val="18"/>
                <w:szCs w:val="18"/>
              </w:rPr>
            </w:pPr>
            <w:r>
              <w:rPr>
                <w:rFonts w:ascii="Calibri" w:hAnsi="Calibri" w:cs="Calibri"/>
                <w:b/>
                <w:bCs/>
                <w:color w:val="000000"/>
                <w:sz w:val="18"/>
                <w:szCs w:val="18"/>
                <w:lang w:val="de-DE"/>
              </w:rPr>
              <w:t>Any negative shock</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1DBC6492"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0.116***</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5F6AFE51"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(0.0157)</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26AB5BFE"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0.111***</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16F4EEB3"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(0.0157)</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4D76112F"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0.114***</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457E0ED7"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(0.0157)</w:t>
            </w: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100C34FC" w14:textId="77777777" w:rsidR="009D0F10" w:rsidRDefault="009D0F10" w:rsidP="00B7101C">
            <w:pPr>
              <w:spacing w:line="240" w:lineRule="auto"/>
              <w:ind w:left="172" w:right="-80" w:firstLine="0"/>
              <w:rPr>
                <w:rFonts w:ascii="Calibri" w:hAnsi="Calibri" w:cs="Calibri"/>
                <w:color w:val="000000"/>
                <w:sz w:val="18"/>
                <w:szCs w:val="18"/>
              </w:rPr>
            </w:pPr>
          </w:p>
        </w:tc>
        <w:tc>
          <w:tcPr>
            <w:tcW w:w="1019" w:type="dxa"/>
            <w:tcBorders>
              <w:top w:val="nil"/>
              <w:left w:val="nil"/>
              <w:bottom w:val="nil"/>
              <w:right w:val="nil"/>
            </w:tcBorders>
            <w:noWrap/>
            <w:tcMar>
              <w:top w:w="15" w:type="dxa"/>
              <w:left w:w="15" w:type="dxa"/>
              <w:bottom w:w="0" w:type="dxa"/>
              <w:right w:w="15" w:type="dxa"/>
            </w:tcMar>
            <w:vAlign w:val="bottom"/>
            <w:hideMark/>
          </w:tcPr>
          <w:p w14:paraId="3F596A15" w14:textId="77777777" w:rsidR="009D0F10" w:rsidRDefault="009D0F10" w:rsidP="00B7101C">
            <w:pPr>
              <w:tabs>
                <w:tab w:val="left" w:pos="303"/>
              </w:tabs>
              <w:spacing w:line="240" w:lineRule="auto"/>
              <w:ind w:left="287" w:firstLine="0"/>
              <w:rPr>
                <w:sz w:val="20"/>
                <w:szCs w:val="20"/>
              </w:rPr>
            </w:pPr>
          </w:p>
        </w:tc>
      </w:tr>
      <w:tr w:rsidR="009D0F10" w14:paraId="13FF68E6" w14:textId="77777777" w:rsidTr="00B7101C">
        <w:tc>
          <w:tcPr>
            <w:tcW w:w="0" w:type="auto"/>
            <w:tcBorders>
              <w:top w:val="nil"/>
              <w:left w:val="nil"/>
              <w:bottom w:val="single" w:sz="4" w:space="0" w:color="auto"/>
              <w:right w:val="dotted" w:sz="4" w:space="0" w:color="auto"/>
            </w:tcBorders>
            <w:noWrap/>
            <w:tcMar>
              <w:top w:w="15" w:type="dxa"/>
              <w:left w:w="15" w:type="dxa"/>
              <w:bottom w:w="0" w:type="dxa"/>
              <w:right w:w="15" w:type="dxa"/>
            </w:tcMar>
            <w:vAlign w:val="bottom"/>
            <w:hideMark/>
          </w:tcPr>
          <w:p w14:paraId="27F3969C" w14:textId="77777777" w:rsidR="009D0F10" w:rsidRDefault="009D0F10" w:rsidP="00B7101C">
            <w:pPr>
              <w:spacing w:line="240" w:lineRule="auto"/>
              <w:ind w:left="257" w:hanging="193"/>
              <w:rPr>
                <w:rFonts w:ascii="Calibri" w:hAnsi="Calibri" w:cs="Calibri"/>
                <w:b/>
                <w:bCs/>
                <w:color w:val="000000"/>
                <w:sz w:val="18"/>
                <w:szCs w:val="18"/>
              </w:rPr>
            </w:pPr>
            <w:r>
              <w:rPr>
                <w:rFonts w:ascii="Calibri" w:hAnsi="Calibri" w:cs="Calibri"/>
                <w:b/>
                <w:bCs/>
                <w:color w:val="000000"/>
                <w:sz w:val="18"/>
                <w:szCs w:val="18"/>
                <w:lang w:val="de-DE"/>
              </w:rPr>
              <w:t>Any positive shock</w:t>
            </w:r>
          </w:p>
        </w:tc>
        <w:tc>
          <w:tcPr>
            <w:tcW w:w="0" w:type="auto"/>
            <w:tcBorders>
              <w:top w:val="nil"/>
              <w:left w:val="dotted" w:sz="4" w:space="0" w:color="auto"/>
              <w:bottom w:val="single" w:sz="4" w:space="0" w:color="auto"/>
              <w:right w:val="nil"/>
            </w:tcBorders>
            <w:noWrap/>
            <w:tcMar>
              <w:top w:w="15" w:type="dxa"/>
              <w:left w:w="15" w:type="dxa"/>
              <w:bottom w:w="0" w:type="dxa"/>
              <w:right w:w="15" w:type="dxa"/>
            </w:tcMar>
            <w:vAlign w:val="bottom"/>
            <w:hideMark/>
          </w:tcPr>
          <w:p w14:paraId="46E5AB79"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-0.00641</w:t>
            </w:r>
          </w:p>
        </w:tc>
        <w:tc>
          <w:tcPr>
            <w:tcW w:w="0" w:type="auto"/>
            <w:tcBorders>
              <w:top w:val="nil"/>
              <w:left w:val="nil"/>
              <w:bottom w:val="single" w:sz="4" w:space="0" w:color="auto"/>
              <w:right w:val="dotted" w:sz="4" w:space="0" w:color="auto"/>
            </w:tcBorders>
            <w:noWrap/>
            <w:tcMar>
              <w:top w:w="15" w:type="dxa"/>
              <w:left w:w="15" w:type="dxa"/>
              <w:bottom w:w="0" w:type="dxa"/>
              <w:right w:w="15" w:type="dxa"/>
            </w:tcMar>
            <w:vAlign w:val="bottom"/>
            <w:hideMark/>
          </w:tcPr>
          <w:p w14:paraId="73F021C3"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(0.0186)</w:t>
            </w:r>
          </w:p>
        </w:tc>
        <w:tc>
          <w:tcPr>
            <w:tcW w:w="0" w:type="auto"/>
            <w:tcBorders>
              <w:top w:val="nil"/>
              <w:left w:val="dotted" w:sz="4" w:space="0" w:color="auto"/>
              <w:bottom w:val="single" w:sz="4" w:space="0" w:color="auto"/>
              <w:right w:val="nil"/>
            </w:tcBorders>
            <w:noWrap/>
            <w:tcMar>
              <w:top w:w="15" w:type="dxa"/>
              <w:left w:w="15" w:type="dxa"/>
              <w:bottom w:w="0" w:type="dxa"/>
              <w:right w:w="15" w:type="dxa"/>
            </w:tcMar>
            <w:vAlign w:val="bottom"/>
            <w:hideMark/>
          </w:tcPr>
          <w:p w14:paraId="5E4C29C1"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0.00729</w:t>
            </w:r>
          </w:p>
        </w:tc>
        <w:tc>
          <w:tcPr>
            <w:tcW w:w="0" w:type="auto"/>
            <w:tcBorders>
              <w:top w:val="nil"/>
              <w:left w:val="nil"/>
              <w:bottom w:val="single" w:sz="4" w:space="0" w:color="auto"/>
              <w:right w:val="dotted" w:sz="4" w:space="0" w:color="auto"/>
            </w:tcBorders>
            <w:noWrap/>
            <w:tcMar>
              <w:top w:w="15" w:type="dxa"/>
              <w:left w:w="15" w:type="dxa"/>
              <w:bottom w:w="0" w:type="dxa"/>
              <w:right w:w="15" w:type="dxa"/>
            </w:tcMar>
            <w:vAlign w:val="bottom"/>
            <w:hideMark/>
          </w:tcPr>
          <w:p w14:paraId="2AEAAAF4"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(0.0188)</w:t>
            </w:r>
          </w:p>
        </w:tc>
        <w:tc>
          <w:tcPr>
            <w:tcW w:w="0" w:type="auto"/>
            <w:tcBorders>
              <w:top w:val="nil"/>
              <w:left w:val="dotted" w:sz="4" w:space="0" w:color="auto"/>
              <w:bottom w:val="single" w:sz="4" w:space="0" w:color="auto"/>
              <w:right w:val="nil"/>
            </w:tcBorders>
            <w:noWrap/>
            <w:tcMar>
              <w:top w:w="15" w:type="dxa"/>
              <w:left w:w="15" w:type="dxa"/>
              <w:bottom w:w="0" w:type="dxa"/>
              <w:right w:w="15" w:type="dxa"/>
            </w:tcMar>
            <w:vAlign w:val="bottom"/>
            <w:hideMark/>
          </w:tcPr>
          <w:p w14:paraId="07AD2451"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0.0119</w:t>
            </w:r>
          </w:p>
        </w:tc>
        <w:tc>
          <w:tcPr>
            <w:tcW w:w="0" w:type="auto"/>
            <w:tcBorders>
              <w:top w:val="nil"/>
              <w:left w:val="nil"/>
              <w:bottom w:val="single" w:sz="4" w:space="0" w:color="auto"/>
              <w:right w:val="dotted" w:sz="4" w:space="0" w:color="auto"/>
            </w:tcBorders>
            <w:noWrap/>
            <w:tcMar>
              <w:top w:w="15" w:type="dxa"/>
              <w:left w:w="15" w:type="dxa"/>
              <w:bottom w:w="0" w:type="dxa"/>
              <w:right w:w="15" w:type="dxa"/>
            </w:tcMar>
            <w:vAlign w:val="bottom"/>
            <w:hideMark/>
          </w:tcPr>
          <w:p w14:paraId="1856EA74"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(0.0187)</w:t>
            </w:r>
          </w:p>
        </w:tc>
        <w:tc>
          <w:tcPr>
            <w:tcW w:w="973" w:type="dxa"/>
            <w:tcBorders>
              <w:top w:val="nil"/>
              <w:left w:val="dotted" w:sz="4" w:space="0" w:color="auto"/>
              <w:bottom w:val="single" w:sz="4" w:space="0" w:color="auto"/>
              <w:right w:val="nil"/>
            </w:tcBorders>
            <w:noWrap/>
            <w:tcMar>
              <w:top w:w="15" w:type="dxa"/>
              <w:left w:w="15" w:type="dxa"/>
              <w:bottom w:w="0" w:type="dxa"/>
              <w:right w:w="15" w:type="dxa"/>
            </w:tcMar>
            <w:vAlign w:val="bottom"/>
            <w:hideMark/>
          </w:tcPr>
          <w:p w14:paraId="596D325D" w14:textId="77777777" w:rsidR="009D0F10" w:rsidRDefault="009D0F10" w:rsidP="00B7101C">
            <w:pPr>
              <w:spacing w:line="240" w:lineRule="auto"/>
              <w:ind w:left="172" w:right="-80" w:firstLine="0"/>
              <w:rPr>
                <w:rFonts w:ascii="Calibri" w:hAnsi="Calibri" w:cs="Calibri"/>
                <w:color w:val="000000"/>
                <w:sz w:val="18"/>
                <w:szCs w:val="18"/>
              </w:rPr>
            </w:pPr>
            <w:r>
              <w:rPr>
                <w:rFonts w:ascii="Calibri" w:hAnsi="Calibri" w:cs="Calibri"/>
                <w:color w:val="000000"/>
                <w:sz w:val="18"/>
                <w:szCs w:val="18"/>
              </w:rPr>
              <w:t> </w:t>
            </w:r>
          </w:p>
        </w:tc>
        <w:tc>
          <w:tcPr>
            <w:tcW w:w="1019" w:type="dxa"/>
            <w:tcBorders>
              <w:top w:val="nil"/>
              <w:left w:val="nil"/>
              <w:bottom w:val="single" w:sz="4" w:space="0" w:color="auto"/>
              <w:right w:val="nil"/>
            </w:tcBorders>
            <w:noWrap/>
            <w:tcMar>
              <w:top w:w="15" w:type="dxa"/>
              <w:left w:w="15" w:type="dxa"/>
              <w:bottom w:w="0" w:type="dxa"/>
              <w:right w:w="15" w:type="dxa"/>
            </w:tcMar>
            <w:vAlign w:val="bottom"/>
            <w:hideMark/>
          </w:tcPr>
          <w:p w14:paraId="4D320BE7" w14:textId="77777777" w:rsidR="009D0F10" w:rsidRDefault="009D0F10" w:rsidP="00B7101C">
            <w:pPr>
              <w:tabs>
                <w:tab w:val="left" w:pos="303"/>
              </w:tabs>
              <w:spacing w:line="240" w:lineRule="auto"/>
              <w:ind w:left="287" w:firstLine="0"/>
              <w:rPr>
                <w:rFonts w:ascii="Calibri" w:hAnsi="Calibri" w:cs="Calibri"/>
                <w:color w:val="000000"/>
                <w:sz w:val="18"/>
                <w:szCs w:val="18"/>
              </w:rPr>
            </w:pPr>
            <w:r>
              <w:rPr>
                <w:rFonts w:ascii="Calibri" w:hAnsi="Calibri" w:cs="Calibri"/>
                <w:color w:val="000000"/>
                <w:sz w:val="18"/>
                <w:szCs w:val="18"/>
              </w:rPr>
              <w:t> </w:t>
            </w:r>
          </w:p>
        </w:tc>
      </w:tr>
      <w:tr w:rsidR="009D0F10" w14:paraId="6B39D445" w14:textId="77777777" w:rsidTr="00B7101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4867FA13" w14:textId="77777777" w:rsidR="009D0F10" w:rsidRDefault="009D0F10" w:rsidP="00B7101C">
            <w:pPr>
              <w:spacing w:line="240" w:lineRule="auto"/>
              <w:ind w:left="257" w:hanging="193"/>
              <w:rPr>
                <w:rFonts w:ascii="Calibri" w:hAnsi="Calibri" w:cs="Calibri"/>
                <w:b/>
                <w:bCs/>
                <w:color w:val="000000"/>
                <w:sz w:val="18"/>
                <w:szCs w:val="18"/>
              </w:rPr>
            </w:pPr>
            <w:r>
              <w:rPr>
                <w:rFonts w:ascii="Calibri" w:hAnsi="Calibri" w:cs="Calibri"/>
                <w:b/>
                <w:bCs/>
                <w:color w:val="000000"/>
                <w:sz w:val="18"/>
                <w:szCs w:val="18"/>
              </w:rPr>
              <w:t>Wealth Quartile (ref: lowest)</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57F17F6C" w14:textId="77777777" w:rsidR="009D0F10" w:rsidRDefault="009D0F10" w:rsidP="00B7101C">
            <w:pPr>
              <w:spacing w:line="240" w:lineRule="auto"/>
              <w:ind w:firstLine="0"/>
              <w:rPr>
                <w:rFonts w:ascii="Calibri" w:hAnsi="Calibri" w:cs="Calibri"/>
                <w:b/>
                <w:bCs/>
                <w:color w:val="000000"/>
                <w:sz w:val="18"/>
                <w:szCs w:val="18"/>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66B227E0" w14:textId="77777777" w:rsidR="009D0F10" w:rsidRDefault="009D0F10" w:rsidP="00B7101C">
            <w:pPr>
              <w:spacing w:line="240" w:lineRule="auto"/>
              <w:ind w:firstLine="0"/>
              <w:rPr>
                <w:sz w:val="20"/>
                <w:szCs w:val="20"/>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5BB0ADD1"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(ref)</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240904EB"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(ref)</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090E649F"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(ref)</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0836D28D"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(ref)</w:t>
            </w: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3A3813D6" w14:textId="77777777" w:rsidR="009D0F10" w:rsidRDefault="009D0F10" w:rsidP="00B7101C">
            <w:pPr>
              <w:spacing w:line="240" w:lineRule="auto"/>
              <w:ind w:left="172" w:right="-80" w:firstLine="0"/>
              <w:rPr>
                <w:rFonts w:ascii="Calibri" w:hAnsi="Calibri" w:cs="Calibri"/>
                <w:color w:val="000000"/>
                <w:sz w:val="18"/>
                <w:szCs w:val="18"/>
              </w:rPr>
            </w:pPr>
            <w:r>
              <w:rPr>
                <w:rFonts w:ascii="Calibri" w:hAnsi="Calibri" w:cs="Calibri"/>
                <w:color w:val="000000"/>
                <w:sz w:val="18"/>
                <w:szCs w:val="18"/>
              </w:rPr>
              <w:t>(ref)</w:t>
            </w:r>
          </w:p>
        </w:tc>
        <w:tc>
          <w:tcPr>
            <w:tcW w:w="1019" w:type="dxa"/>
            <w:tcBorders>
              <w:top w:val="nil"/>
              <w:left w:val="nil"/>
              <w:bottom w:val="nil"/>
              <w:right w:val="nil"/>
            </w:tcBorders>
            <w:noWrap/>
            <w:tcMar>
              <w:top w:w="15" w:type="dxa"/>
              <w:left w:w="15" w:type="dxa"/>
              <w:bottom w:w="0" w:type="dxa"/>
              <w:right w:w="15" w:type="dxa"/>
            </w:tcMar>
            <w:vAlign w:val="bottom"/>
            <w:hideMark/>
          </w:tcPr>
          <w:p w14:paraId="145DBD74" w14:textId="77777777" w:rsidR="009D0F10" w:rsidRDefault="009D0F10" w:rsidP="00B7101C">
            <w:pPr>
              <w:tabs>
                <w:tab w:val="left" w:pos="303"/>
              </w:tabs>
              <w:spacing w:line="240" w:lineRule="auto"/>
              <w:ind w:left="287" w:firstLine="0"/>
              <w:rPr>
                <w:rFonts w:ascii="Calibri" w:hAnsi="Calibri" w:cs="Calibri"/>
                <w:color w:val="000000"/>
                <w:sz w:val="18"/>
                <w:szCs w:val="18"/>
              </w:rPr>
            </w:pPr>
            <w:r>
              <w:rPr>
                <w:rFonts w:ascii="Calibri" w:hAnsi="Calibri" w:cs="Calibri"/>
                <w:color w:val="000000"/>
                <w:sz w:val="18"/>
                <w:szCs w:val="18"/>
              </w:rPr>
              <w:t>(ref)</w:t>
            </w:r>
          </w:p>
        </w:tc>
      </w:tr>
      <w:tr w:rsidR="009D0F10" w14:paraId="19DCA4BA" w14:textId="77777777" w:rsidTr="00B7101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24913FB2" w14:textId="77777777" w:rsidR="009D0F10" w:rsidRDefault="009D0F10" w:rsidP="00B7101C">
            <w:pPr>
              <w:spacing w:line="240" w:lineRule="auto"/>
              <w:ind w:left="257" w:hanging="193"/>
              <w:rPr>
                <w:rFonts w:ascii="Calibri" w:hAnsi="Calibri" w:cs="Calibri"/>
                <w:color w:val="000000"/>
                <w:sz w:val="18"/>
                <w:szCs w:val="18"/>
              </w:rPr>
            </w:pPr>
            <w:r>
              <w:rPr>
                <w:rFonts w:ascii="Calibri" w:hAnsi="Calibri" w:cs="Calibri"/>
                <w:color w:val="000000"/>
                <w:sz w:val="18"/>
                <w:szCs w:val="18"/>
              </w:rPr>
              <w:t xml:space="preserve"> 2nd</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73456767" w14:textId="77777777" w:rsidR="009D0F10" w:rsidRDefault="009D0F10" w:rsidP="00B7101C">
            <w:pPr>
              <w:spacing w:line="240" w:lineRule="auto"/>
              <w:ind w:firstLine="0"/>
              <w:rPr>
                <w:rFonts w:ascii="Calibri" w:hAnsi="Calibri" w:cs="Calibri"/>
                <w:color w:val="000000"/>
                <w:sz w:val="18"/>
                <w:szCs w:val="18"/>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489CCF28" w14:textId="77777777" w:rsidR="009D0F10" w:rsidRDefault="009D0F10" w:rsidP="00B7101C">
            <w:pPr>
              <w:spacing w:line="240" w:lineRule="auto"/>
              <w:ind w:firstLine="0"/>
              <w:rPr>
                <w:sz w:val="20"/>
                <w:szCs w:val="20"/>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42C40B5F"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0.00288</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75F50D2E"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(0.0215)</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55079D76"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0.00707</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2030AC88"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(0.0214)</w:t>
            </w: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0657B022" w14:textId="77777777" w:rsidR="009D0F10" w:rsidRDefault="009D0F10" w:rsidP="00B7101C">
            <w:pPr>
              <w:spacing w:line="240" w:lineRule="auto"/>
              <w:ind w:left="172" w:right="-80" w:firstLine="0"/>
              <w:rPr>
                <w:rFonts w:ascii="Calibri" w:hAnsi="Calibri" w:cs="Calibri"/>
                <w:color w:val="000000"/>
                <w:sz w:val="18"/>
                <w:szCs w:val="18"/>
              </w:rPr>
            </w:pPr>
            <w:r>
              <w:rPr>
                <w:rFonts w:ascii="Calibri" w:hAnsi="Calibri" w:cs="Calibri"/>
                <w:color w:val="000000"/>
                <w:sz w:val="18"/>
                <w:szCs w:val="18"/>
              </w:rPr>
              <w:t>0.0104</w:t>
            </w:r>
          </w:p>
        </w:tc>
        <w:tc>
          <w:tcPr>
            <w:tcW w:w="1019" w:type="dxa"/>
            <w:tcBorders>
              <w:top w:val="nil"/>
              <w:left w:val="nil"/>
              <w:bottom w:val="nil"/>
              <w:right w:val="nil"/>
            </w:tcBorders>
            <w:noWrap/>
            <w:tcMar>
              <w:top w:w="15" w:type="dxa"/>
              <w:left w:w="15" w:type="dxa"/>
              <w:bottom w:w="0" w:type="dxa"/>
              <w:right w:w="15" w:type="dxa"/>
            </w:tcMar>
            <w:vAlign w:val="bottom"/>
            <w:hideMark/>
          </w:tcPr>
          <w:p w14:paraId="6D0CA9D8" w14:textId="77777777" w:rsidR="009D0F10" w:rsidRDefault="009D0F10" w:rsidP="00B7101C">
            <w:pPr>
              <w:tabs>
                <w:tab w:val="left" w:pos="303"/>
              </w:tabs>
              <w:spacing w:line="240" w:lineRule="auto"/>
              <w:ind w:left="287" w:firstLine="0"/>
              <w:rPr>
                <w:rFonts w:ascii="Calibri" w:hAnsi="Calibri" w:cs="Calibri"/>
                <w:color w:val="000000"/>
                <w:sz w:val="18"/>
                <w:szCs w:val="18"/>
              </w:rPr>
            </w:pPr>
            <w:r>
              <w:rPr>
                <w:rFonts w:ascii="Calibri" w:hAnsi="Calibri" w:cs="Calibri"/>
                <w:color w:val="000000"/>
                <w:sz w:val="18"/>
                <w:szCs w:val="18"/>
              </w:rPr>
              <w:t>(0.0215)</w:t>
            </w:r>
          </w:p>
        </w:tc>
      </w:tr>
      <w:tr w:rsidR="009D0F10" w14:paraId="31ECD1CD" w14:textId="77777777" w:rsidTr="00B7101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40A844B8" w14:textId="77777777" w:rsidR="009D0F10" w:rsidRDefault="009D0F10" w:rsidP="00B7101C">
            <w:pPr>
              <w:spacing w:line="240" w:lineRule="auto"/>
              <w:ind w:left="257" w:hanging="193"/>
              <w:rPr>
                <w:rFonts w:ascii="Calibri" w:hAnsi="Calibri" w:cs="Calibri"/>
                <w:color w:val="000000"/>
                <w:sz w:val="18"/>
                <w:szCs w:val="18"/>
              </w:rPr>
            </w:pPr>
            <w:r>
              <w:rPr>
                <w:rFonts w:ascii="Calibri" w:hAnsi="Calibri" w:cs="Calibri"/>
                <w:color w:val="000000"/>
                <w:sz w:val="18"/>
                <w:szCs w:val="18"/>
              </w:rPr>
              <w:t xml:space="preserve"> 3rd</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126115D2" w14:textId="77777777" w:rsidR="009D0F10" w:rsidRDefault="009D0F10" w:rsidP="00B7101C">
            <w:pPr>
              <w:spacing w:line="240" w:lineRule="auto"/>
              <w:ind w:firstLine="0"/>
              <w:rPr>
                <w:rFonts w:ascii="Calibri" w:hAnsi="Calibri" w:cs="Calibri"/>
                <w:color w:val="000000"/>
                <w:sz w:val="18"/>
                <w:szCs w:val="18"/>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318EDE00" w14:textId="77777777" w:rsidR="009D0F10" w:rsidRDefault="009D0F10" w:rsidP="00B7101C">
            <w:pPr>
              <w:spacing w:line="240" w:lineRule="auto"/>
              <w:ind w:firstLine="0"/>
              <w:rPr>
                <w:sz w:val="20"/>
                <w:szCs w:val="20"/>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50E76F21"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0.00900</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599F299E"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(0.0228)</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4A0C6A10"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0.0181</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594DD595"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(0.0229)</w:t>
            </w: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1A0792F1" w14:textId="77777777" w:rsidR="009D0F10" w:rsidRDefault="009D0F10" w:rsidP="00B7101C">
            <w:pPr>
              <w:spacing w:line="240" w:lineRule="auto"/>
              <w:ind w:left="172" w:right="-80" w:firstLine="0"/>
              <w:rPr>
                <w:rFonts w:ascii="Calibri" w:hAnsi="Calibri" w:cs="Calibri"/>
                <w:color w:val="000000"/>
                <w:sz w:val="18"/>
                <w:szCs w:val="18"/>
              </w:rPr>
            </w:pPr>
            <w:r>
              <w:rPr>
                <w:rFonts w:ascii="Calibri" w:hAnsi="Calibri" w:cs="Calibri"/>
                <w:color w:val="000000"/>
                <w:sz w:val="18"/>
                <w:szCs w:val="18"/>
              </w:rPr>
              <w:t>0.0175</w:t>
            </w:r>
          </w:p>
        </w:tc>
        <w:tc>
          <w:tcPr>
            <w:tcW w:w="1019" w:type="dxa"/>
            <w:tcBorders>
              <w:top w:val="nil"/>
              <w:left w:val="nil"/>
              <w:bottom w:val="nil"/>
              <w:right w:val="nil"/>
            </w:tcBorders>
            <w:noWrap/>
            <w:tcMar>
              <w:top w:w="15" w:type="dxa"/>
              <w:left w:w="15" w:type="dxa"/>
              <w:bottom w:w="0" w:type="dxa"/>
              <w:right w:w="15" w:type="dxa"/>
            </w:tcMar>
            <w:vAlign w:val="bottom"/>
            <w:hideMark/>
          </w:tcPr>
          <w:p w14:paraId="2F9CEAEA" w14:textId="77777777" w:rsidR="009D0F10" w:rsidRDefault="009D0F10" w:rsidP="00B7101C">
            <w:pPr>
              <w:tabs>
                <w:tab w:val="left" w:pos="303"/>
              </w:tabs>
              <w:spacing w:line="240" w:lineRule="auto"/>
              <w:ind w:left="287" w:firstLine="0"/>
              <w:rPr>
                <w:rFonts w:ascii="Calibri" w:hAnsi="Calibri" w:cs="Calibri"/>
                <w:color w:val="000000"/>
                <w:sz w:val="18"/>
                <w:szCs w:val="18"/>
              </w:rPr>
            </w:pPr>
            <w:r>
              <w:rPr>
                <w:rFonts w:ascii="Calibri" w:hAnsi="Calibri" w:cs="Calibri"/>
                <w:color w:val="000000"/>
                <w:sz w:val="18"/>
                <w:szCs w:val="18"/>
              </w:rPr>
              <w:t>(0.0230)</w:t>
            </w:r>
          </w:p>
        </w:tc>
      </w:tr>
      <w:tr w:rsidR="009D0F10" w14:paraId="225851AA" w14:textId="77777777" w:rsidTr="00B7101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65396130" w14:textId="77777777" w:rsidR="009D0F10" w:rsidRDefault="009D0F10" w:rsidP="00B7101C">
            <w:pPr>
              <w:spacing w:line="240" w:lineRule="auto"/>
              <w:ind w:left="257" w:hanging="193"/>
              <w:rPr>
                <w:rFonts w:ascii="Calibri" w:hAnsi="Calibri" w:cs="Calibri"/>
                <w:color w:val="000000"/>
                <w:sz w:val="18"/>
                <w:szCs w:val="18"/>
              </w:rPr>
            </w:pPr>
            <w:r>
              <w:rPr>
                <w:rFonts w:ascii="Calibri" w:hAnsi="Calibri" w:cs="Calibri"/>
                <w:color w:val="000000"/>
                <w:sz w:val="18"/>
                <w:szCs w:val="18"/>
              </w:rPr>
              <w:t xml:space="preserve"> Highest</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655265B9" w14:textId="77777777" w:rsidR="009D0F10" w:rsidRDefault="009D0F10" w:rsidP="00B7101C">
            <w:pPr>
              <w:spacing w:line="240" w:lineRule="auto"/>
              <w:ind w:firstLine="0"/>
              <w:rPr>
                <w:rFonts w:ascii="Calibri" w:hAnsi="Calibri" w:cs="Calibri"/>
                <w:color w:val="000000"/>
                <w:sz w:val="18"/>
                <w:szCs w:val="18"/>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25154AA4" w14:textId="77777777" w:rsidR="009D0F10" w:rsidRDefault="009D0F10" w:rsidP="00B7101C">
            <w:pPr>
              <w:spacing w:line="240" w:lineRule="auto"/>
              <w:ind w:firstLine="0"/>
              <w:rPr>
                <w:sz w:val="20"/>
                <w:szCs w:val="20"/>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3CDD46A7"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-0.0918***</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0FEC3CAD"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(0.0257)</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74E081AD"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-0.0733***</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63DBB8F7"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(0.0261)</w:t>
            </w: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7F53C3F4" w14:textId="77777777" w:rsidR="009D0F10" w:rsidRDefault="009D0F10" w:rsidP="00B7101C">
            <w:pPr>
              <w:spacing w:line="240" w:lineRule="auto"/>
              <w:ind w:left="172" w:right="-80" w:firstLine="0"/>
              <w:rPr>
                <w:rFonts w:ascii="Calibri" w:hAnsi="Calibri" w:cs="Calibri"/>
                <w:color w:val="000000"/>
                <w:sz w:val="18"/>
                <w:szCs w:val="18"/>
              </w:rPr>
            </w:pPr>
            <w:r>
              <w:rPr>
                <w:rFonts w:ascii="Calibri" w:hAnsi="Calibri" w:cs="Calibri"/>
                <w:color w:val="000000"/>
                <w:sz w:val="18"/>
                <w:szCs w:val="18"/>
              </w:rPr>
              <w:t>-0.0650**</w:t>
            </w:r>
          </w:p>
        </w:tc>
        <w:tc>
          <w:tcPr>
            <w:tcW w:w="1019" w:type="dxa"/>
            <w:tcBorders>
              <w:top w:val="nil"/>
              <w:left w:val="nil"/>
              <w:bottom w:val="nil"/>
              <w:right w:val="nil"/>
            </w:tcBorders>
            <w:noWrap/>
            <w:tcMar>
              <w:top w:w="15" w:type="dxa"/>
              <w:left w:w="15" w:type="dxa"/>
              <w:bottom w:w="0" w:type="dxa"/>
              <w:right w:w="15" w:type="dxa"/>
            </w:tcMar>
            <w:vAlign w:val="bottom"/>
            <w:hideMark/>
          </w:tcPr>
          <w:p w14:paraId="4B915AE1" w14:textId="77777777" w:rsidR="009D0F10" w:rsidRDefault="009D0F10" w:rsidP="00B7101C">
            <w:pPr>
              <w:tabs>
                <w:tab w:val="left" w:pos="303"/>
              </w:tabs>
              <w:spacing w:line="240" w:lineRule="auto"/>
              <w:ind w:left="287" w:firstLine="0"/>
              <w:rPr>
                <w:rFonts w:ascii="Calibri" w:hAnsi="Calibri" w:cs="Calibri"/>
                <w:color w:val="000000"/>
                <w:sz w:val="18"/>
                <w:szCs w:val="18"/>
              </w:rPr>
            </w:pPr>
            <w:r>
              <w:rPr>
                <w:rFonts w:ascii="Calibri" w:hAnsi="Calibri" w:cs="Calibri"/>
                <w:color w:val="000000"/>
                <w:sz w:val="18"/>
                <w:szCs w:val="18"/>
              </w:rPr>
              <w:t>(0.0265)</w:t>
            </w:r>
          </w:p>
        </w:tc>
      </w:tr>
      <w:tr w:rsidR="009D0F10" w14:paraId="7091DBB1" w14:textId="77777777" w:rsidTr="00B7101C">
        <w:tc>
          <w:tcPr>
            <w:tcW w:w="0" w:type="auto"/>
            <w:tcBorders>
              <w:top w:val="nil"/>
              <w:left w:val="nil"/>
              <w:bottom w:val="single" w:sz="4" w:space="0" w:color="auto"/>
              <w:right w:val="dotted" w:sz="4" w:space="0" w:color="auto"/>
            </w:tcBorders>
            <w:noWrap/>
            <w:tcMar>
              <w:top w:w="15" w:type="dxa"/>
              <w:left w:w="15" w:type="dxa"/>
              <w:bottom w:w="0" w:type="dxa"/>
              <w:right w:w="15" w:type="dxa"/>
            </w:tcMar>
            <w:vAlign w:val="bottom"/>
            <w:hideMark/>
          </w:tcPr>
          <w:p w14:paraId="3141BE20" w14:textId="77777777" w:rsidR="009D0F10" w:rsidRDefault="009D0F10" w:rsidP="00B7101C">
            <w:pPr>
              <w:spacing w:line="240" w:lineRule="auto"/>
              <w:ind w:left="257" w:hanging="193"/>
              <w:rPr>
                <w:rFonts w:ascii="Calibri" w:hAnsi="Calibri" w:cs="Calibri"/>
                <w:color w:val="000000"/>
                <w:sz w:val="18"/>
                <w:szCs w:val="18"/>
              </w:rPr>
            </w:pPr>
            <w:r>
              <w:rPr>
                <w:rFonts w:ascii="Calibri" w:hAnsi="Calibri" w:cs="Calibri"/>
                <w:color w:val="000000"/>
                <w:sz w:val="18"/>
                <w:szCs w:val="18"/>
              </w:rPr>
              <w:t xml:space="preserve"> Wealth info missing</w:t>
            </w:r>
          </w:p>
        </w:tc>
        <w:tc>
          <w:tcPr>
            <w:tcW w:w="0" w:type="auto"/>
            <w:tcBorders>
              <w:top w:val="nil"/>
              <w:left w:val="dotted" w:sz="4" w:space="0" w:color="auto"/>
              <w:bottom w:val="single" w:sz="4" w:space="0" w:color="auto"/>
              <w:right w:val="nil"/>
            </w:tcBorders>
            <w:noWrap/>
            <w:tcMar>
              <w:top w:w="15" w:type="dxa"/>
              <w:left w:w="15" w:type="dxa"/>
              <w:bottom w:w="0" w:type="dxa"/>
              <w:right w:w="15" w:type="dxa"/>
            </w:tcMar>
            <w:vAlign w:val="bottom"/>
            <w:hideMark/>
          </w:tcPr>
          <w:p w14:paraId="4227A386"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 </w:t>
            </w:r>
          </w:p>
        </w:tc>
        <w:tc>
          <w:tcPr>
            <w:tcW w:w="0" w:type="auto"/>
            <w:tcBorders>
              <w:top w:val="nil"/>
              <w:left w:val="nil"/>
              <w:bottom w:val="single" w:sz="4" w:space="0" w:color="auto"/>
              <w:right w:val="dotted" w:sz="4" w:space="0" w:color="auto"/>
            </w:tcBorders>
            <w:noWrap/>
            <w:tcMar>
              <w:top w:w="15" w:type="dxa"/>
              <w:left w:w="15" w:type="dxa"/>
              <w:bottom w:w="0" w:type="dxa"/>
              <w:right w:w="15" w:type="dxa"/>
            </w:tcMar>
            <w:vAlign w:val="bottom"/>
            <w:hideMark/>
          </w:tcPr>
          <w:p w14:paraId="05B9139D"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 </w:t>
            </w:r>
          </w:p>
        </w:tc>
        <w:tc>
          <w:tcPr>
            <w:tcW w:w="0" w:type="auto"/>
            <w:tcBorders>
              <w:top w:val="nil"/>
              <w:left w:val="dotted" w:sz="4" w:space="0" w:color="auto"/>
              <w:bottom w:val="single" w:sz="4" w:space="0" w:color="auto"/>
              <w:right w:val="nil"/>
            </w:tcBorders>
            <w:noWrap/>
            <w:tcMar>
              <w:top w:w="15" w:type="dxa"/>
              <w:left w:w="15" w:type="dxa"/>
              <w:bottom w:w="0" w:type="dxa"/>
              <w:right w:w="15" w:type="dxa"/>
            </w:tcMar>
            <w:vAlign w:val="bottom"/>
            <w:hideMark/>
          </w:tcPr>
          <w:p w14:paraId="28322FE6"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-0.0821</w:t>
            </w:r>
          </w:p>
        </w:tc>
        <w:tc>
          <w:tcPr>
            <w:tcW w:w="0" w:type="auto"/>
            <w:tcBorders>
              <w:top w:val="nil"/>
              <w:left w:val="nil"/>
              <w:bottom w:val="single" w:sz="4" w:space="0" w:color="auto"/>
              <w:right w:val="dotted" w:sz="4" w:space="0" w:color="auto"/>
            </w:tcBorders>
            <w:noWrap/>
            <w:tcMar>
              <w:top w:w="15" w:type="dxa"/>
              <w:left w:w="15" w:type="dxa"/>
              <w:bottom w:w="0" w:type="dxa"/>
              <w:right w:w="15" w:type="dxa"/>
            </w:tcMar>
            <w:vAlign w:val="bottom"/>
            <w:hideMark/>
          </w:tcPr>
          <w:p w14:paraId="2864576F"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(0.104)</w:t>
            </w:r>
          </w:p>
        </w:tc>
        <w:tc>
          <w:tcPr>
            <w:tcW w:w="0" w:type="auto"/>
            <w:tcBorders>
              <w:top w:val="nil"/>
              <w:left w:val="dotted" w:sz="4" w:space="0" w:color="auto"/>
              <w:bottom w:val="single" w:sz="4" w:space="0" w:color="auto"/>
              <w:right w:val="nil"/>
            </w:tcBorders>
            <w:noWrap/>
            <w:tcMar>
              <w:top w:w="15" w:type="dxa"/>
              <w:left w:w="15" w:type="dxa"/>
              <w:bottom w:w="0" w:type="dxa"/>
              <w:right w:w="15" w:type="dxa"/>
            </w:tcMar>
            <w:vAlign w:val="bottom"/>
            <w:hideMark/>
          </w:tcPr>
          <w:p w14:paraId="2C7AFEBD"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-0.0502</w:t>
            </w:r>
          </w:p>
        </w:tc>
        <w:tc>
          <w:tcPr>
            <w:tcW w:w="0" w:type="auto"/>
            <w:tcBorders>
              <w:top w:val="nil"/>
              <w:left w:val="nil"/>
              <w:bottom w:val="single" w:sz="4" w:space="0" w:color="auto"/>
              <w:right w:val="dotted" w:sz="4" w:space="0" w:color="auto"/>
            </w:tcBorders>
            <w:noWrap/>
            <w:tcMar>
              <w:top w:w="15" w:type="dxa"/>
              <w:left w:w="15" w:type="dxa"/>
              <w:bottom w:w="0" w:type="dxa"/>
              <w:right w:w="15" w:type="dxa"/>
            </w:tcMar>
            <w:vAlign w:val="bottom"/>
            <w:hideMark/>
          </w:tcPr>
          <w:p w14:paraId="058B6218"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(0.105)</w:t>
            </w:r>
          </w:p>
        </w:tc>
        <w:tc>
          <w:tcPr>
            <w:tcW w:w="973" w:type="dxa"/>
            <w:tcBorders>
              <w:top w:val="nil"/>
              <w:left w:val="dotted" w:sz="4" w:space="0" w:color="auto"/>
              <w:bottom w:val="single" w:sz="4" w:space="0" w:color="auto"/>
              <w:right w:val="nil"/>
            </w:tcBorders>
            <w:noWrap/>
            <w:tcMar>
              <w:top w:w="15" w:type="dxa"/>
              <w:left w:w="15" w:type="dxa"/>
              <w:bottom w:w="0" w:type="dxa"/>
              <w:right w:w="15" w:type="dxa"/>
            </w:tcMar>
            <w:vAlign w:val="bottom"/>
            <w:hideMark/>
          </w:tcPr>
          <w:p w14:paraId="4F3EE67E" w14:textId="77777777" w:rsidR="009D0F10" w:rsidRDefault="009D0F10" w:rsidP="00B7101C">
            <w:pPr>
              <w:spacing w:line="240" w:lineRule="auto"/>
              <w:ind w:left="172" w:right="-80" w:firstLine="0"/>
              <w:rPr>
                <w:rFonts w:ascii="Calibri" w:hAnsi="Calibri" w:cs="Calibri"/>
                <w:color w:val="000000"/>
                <w:sz w:val="18"/>
                <w:szCs w:val="18"/>
              </w:rPr>
            </w:pPr>
            <w:r>
              <w:rPr>
                <w:rFonts w:ascii="Calibri" w:hAnsi="Calibri" w:cs="Calibri"/>
                <w:color w:val="000000"/>
                <w:sz w:val="18"/>
                <w:szCs w:val="18"/>
              </w:rPr>
              <w:t>-0.0659</w:t>
            </w:r>
          </w:p>
        </w:tc>
        <w:tc>
          <w:tcPr>
            <w:tcW w:w="1019" w:type="dxa"/>
            <w:tcBorders>
              <w:top w:val="nil"/>
              <w:left w:val="nil"/>
              <w:bottom w:val="single" w:sz="4" w:space="0" w:color="auto"/>
              <w:right w:val="nil"/>
            </w:tcBorders>
            <w:noWrap/>
            <w:tcMar>
              <w:top w:w="15" w:type="dxa"/>
              <w:left w:w="15" w:type="dxa"/>
              <w:bottom w:w="0" w:type="dxa"/>
              <w:right w:w="15" w:type="dxa"/>
            </w:tcMar>
            <w:vAlign w:val="bottom"/>
            <w:hideMark/>
          </w:tcPr>
          <w:p w14:paraId="3B1D5D52" w14:textId="77777777" w:rsidR="009D0F10" w:rsidRDefault="009D0F10" w:rsidP="00B7101C">
            <w:pPr>
              <w:tabs>
                <w:tab w:val="left" w:pos="303"/>
              </w:tabs>
              <w:spacing w:line="240" w:lineRule="auto"/>
              <w:ind w:left="287" w:firstLine="0"/>
              <w:rPr>
                <w:rFonts w:ascii="Calibri" w:hAnsi="Calibri" w:cs="Calibri"/>
                <w:color w:val="000000"/>
                <w:sz w:val="18"/>
                <w:szCs w:val="18"/>
              </w:rPr>
            </w:pPr>
            <w:r>
              <w:rPr>
                <w:rFonts w:ascii="Calibri" w:hAnsi="Calibri" w:cs="Calibri"/>
                <w:color w:val="000000"/>
                <w:sz w:val="18"/>
                <w:szCs w:val="18"/>
              </w:rPr>
              <w:t>(0.106)</w:t>
            </w:r>
          </w:p>
        </w:tc>
      </w:tr>
      <w:tr w:rsidR="009D0F10" w14:paraId="0760785C" w14:textId="77777777" w:rsidTr="00B7101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26A60B64" w14:textId="77777777" w:rsidR="009D0F10" w:rsidRDefault="009D0F10" w:rsidP="00B7101C">
            <w:pPr>
              <w:spacing w:line="240" w:lineRule="auto"/>
              <w:ind w:left="257" w:hanging="193"/>
              <w:rPr>
                <w:rFonts w:ascii="Calibri" w:hAnsi="Calibri" w:cs="Calibri"/>
                <w:b/>
                <w:bCs/>
                <w:color w:val="000000"/>
                <w:sz w:val="18"/>
                <w:szCs w:val="18"/>
              </w:rPr>
            </w:pPr>
            <w:r>
              <w:rPr>
                <w:rFonts w:ascii="Calibri" w:hAnsi="Calibri" w:cs="Calibri"/>
                <w:b/>
                <w:bCs/>
                <w:color w:val="000000"/>
                <w:sz w:val="18"/>
                <w:szCs w:val="18"/>
              </w:rPr>
              <w:t>Financial Planning Horizon (ref: short horizon)</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4B0FB8FE" w14:textId="77777777" w:rsidR="009D0F10" w:rsidRDefault="009D0F10" w:rsidP="00B7101C">
            <w:pPr>
              <w:spacing w:line="240" w:lineRule="auto"/>
              <w:ind w:firstLine="0"/>
              <w:rPr>
                <w:rFonts w:ascii="Calibri" w:hAnsi="Calibri" w:cs="Calibri"/>
                <w:b/>
                <w:bCs/>
                <w:color w:val="000000"/>
                <w:sz w:val="18"/>
                <w:szCs w:val="18"/>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3538D4EC" w14:textId="77777777" w:rsidR="009D0F10" w:rsidRDefault="009D0F10" w:rsidP="00B7101C">
            <w:pPr>
              <w:spacing w:line="240" w:lineRule="auto"/>
              <w:ind w:firstLine="0"/>
              <w:rPr>
                <w:sz w:val="20"/>
                <w:szCs w:val="20"/>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604D23BF" w14:textId="77777777" w:rsidR="009D0F10" w:rsidRDefault="009D0F10" w:rsidP="00B7101C">
            <w:pPr>
              <w:spacing w:line="240" w:lineRule="auto"/>
              <w:ind w:firstLine="0"/>
              <w:rPr>
                <w:sz w:val="20"/>
                <w:szCs w:val="20"/>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0A613134" w14:textId="77777777" w:rsidR="009D0F10" w:rsidRDefault="009D0F10" w:rsidP="00B7101C">
            <w:pPr>
              <w:spacing w:line="240" w:lineRule="auto"/>
              <w:ind w:firstLine="0"/>
              <w:rPr>
                <w:sz w:val="20"/>
                <w:szCs w:val="20"/>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4DA9510F"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(ref)</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73979CFD"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(ref)</w:t>
            </w: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1A6E8F5F" w14:textId="77777777" w:rsidR="009D0F10" w:rsidRDefault="009D0F10" w:rsidP="00B7101C">
            <w:pPr>
              <w:spacing w:line="240" w:lineRule="auto"/>
              <w:ind w:left="172" w:right="-80" w:firstLine="0"/>
              <w:rPr>
                <w:rFonts w:ascii="Calibri" w:hAnsi="Calibri" w:cs="Calibri"/>
                <w:color w:val="000000"/>
                <w:sz w:val="18"/>
                <w:szCs w:val="18"/>
              </w:rPr>
            </w:pPr>
            <w:r>
              <w:rPr>
                <w:rFonts w:ascii="Calibri" w:hAnsi="Calibri" w:cs="Calibri"/>
                <w:color w:val="000000"/>
                <w:sz w:val="18"/>
                <w:szCs w:val="18"/>
              </w:rPr>
              <w:t>(ref)</w:t>
            </w:r>
          </w:p>
        </w:tc>
        <w:tc>
          <w:tcPr>
            <w:tcW w:w="1019" w:type="dxa"/>
            <w:tcBorders>
              <w:top w:val="nil"/>
              <w:left w:val="nil"/>
              <w:bottom w:val="nil"/>
              <w:right w:val="nil"/>
            </w:tcBorders>
            <w:noWrap/>
            <w:tcMar>
              <w:top w:w="15" w:type="dxa"/>
              <w:left w:w="15" w:type="dxa"/>
              <w:bottom w:w="0" w:type="dxa"/>
              <w:right w:w="15" w:type="dxa"/>
            </w:tcMar>
            <w:vAlign w:val="bottom"/>
            <w:hideMark/>
          </w:tcPr>
          <w:p w14:paraId="1E7EF3EC" w14:textId="77777777" w:rsidR="009D0F10" w:rsidRDefault="009D0F10" w:rsidP="00B7101C">
            <w:pPr>
              <w:tabs>
                <w:tab w:val="left" w:pos="303"/>
              </w:tabs>
              <w:spacing w:line="240" w:lineRule="auto"/>
              <w:ind w:left="287" w:firstLine="0"/>
              <w:rPr>
                <w:rFonts w:ascii="Calibri" w:hAnsi="Calibri" w:cs="Calibri"/>
                <w:color w:val="000000"/>
                <w:sz w:val="18"/>
                <w:szCs w:val="18"/>
              </w:rPr>
            </w:pPr>
            <w:r>
              <w:rPr>
                <w:rFonts w:ascii="Calibri" w:hAnsi="Calibri" w:cs="Calibri"/>
                <w:color w:val="000000"/>
                <w:sz w:val="18"/>
                <w:szCs w:val="18"/>
              </w:rPr>
              <w:t>(ref)</w:t>
            </w:r>
          </w:p>
        </w:tc>
      </w:tr>
      <w:tr w:rsidR="009D0F10" w14:paraId="005FF30E" w14:textId="77777777" w:rsidTr="00B7101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1AF609D0" w14:textId="77777777" w:rsidR="009D0F10" w:rsidRDefault="009D0F10" w:rsidP="00B7101C">
            <w:pPr>
              <w:spacing w:line="240" w:lineRule="auto"/>
              <w:ind w:left="257" w:hanging="193"/>
              <w:rPr>
                <w:rFonts w:ascii="Calibri" w:hAnsi="Calibri" w:cs="Calibri"/>
                <w:color w:val="000000"/>
                <w:sz w:val="18"/>
                <w:szCs w:val="18"/>
              </w:rPr>
            </w:pPr>
            <w:r>
              <w:rPr>
                <w:rFonts w:ascii="Calibri" w:hAnsi="Calibri" w:cs="Calibri"/>
                <w:color w:val="000000"/>
                <w:sz w:val="18"/>
                <w:szCs w:val="18"/>
              </w:rPr>
              <w:t xml:space="preserve"> 5 years or more</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6BE3205D" w14:textId="77777777" w:rsidR="009D0F10" w:rsidRDefault="009D0F10" w:rsidP="00B7101C">
            <w:pPr>
              <w:spacing w:line="240" w:lineRule="auto"/>
              <w:ind w:firstLine="0"/>
              <w:rPr>
                <w:rFonts w:ascii="Calibri" w:hAnsi="Calibri" w:cs="Calibri"/>
                <w:color w:val="000000"/>
                <w:sz w:val="18"/>
                <w:szCs w:val="18"/>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035D8BA5" w14:textId="77777777" w:rsidR="009D0F10" w:rsidRDefault="009D0F10" w:rsidP="00B7101C">
            <w:pPr>
              <w:spacing w:line="240" w:lineRule="auto"/>
              <w:ind w:firstLine="0"/>
              <w:rPr>
                <w:sz w:val="20"/>
                <w:szCs w:val="20"/>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36C2F629" w14:textId="77777777" w:rsidR="009D0F10" w:rsidRDefault="009D0F10" w:rsidP="00B7101C">
            <w:pPr>
              <w:spacing w:line="240" w:lineRule="auto"/>
              <w:ind w:firstLine="0"/>
              <w:rPr>
                <w:sz w:val="20"/>
                <w:szCs w:val="20"/>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706A45BA" w14:textId="77777777" w:rsidR="009D0F10" w:rsidRDefault="009D0F10" w:rsidP="00B7101C">
            <w:pPr>
              <w:spacing w:line="240" w:lineRule="auto"/>
              <w:ind w:firstLine="0"/>
              <w:rPr>
                <w:sz w:val="20"/>
                <w:szCs w:val="20"/>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3801F1AC"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-0.0625***</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3DA12C20"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(0.0214)</w:t>
            </w: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6B269CE4" w14:textId="77777777" w:rsidR="009D0F10" w:rsidRDefault="009D0F10" w:rsidP="00B7101C">
            <w:pPr>
              <w:spacing w:line="240" w:lineRule="auto"/>
              <w:ind w:left="172" w:right="-80" w:firstLine="0"/>
              <w:rPr>
                <w:rFonts w:ascii="Calibri" w:hAnsi="Calibri" w:cs="Calibri"/>
                <w:color w:val="000000"/>
                <w:sz w:val="18"/>
                <w:szCs w:val="18"/>
              </w:rPr>
            </w:pPr>
            <w:r>
              <w:rPr>
                <w:rFonts w:ascii="Calibri" w:hAnsi="Calibri" w:cs="Calibri"/>
                <w:color w:val="000000"/>
                <w:sz w:val="18"/>
                <w:szCs w:val="18"/>
              </w:rPr>
              <w:t>-0.0599***</w:t>
            </w:r>
          </w:p>
        </w:tc>
        <w:tc>
          <w:tcPr>
            <w:tcW w:w="1019" w:type="dxa"/>
            <w:tcBorders>
              <w:top w:val="nil"/>
              <w:left w:val="nil"/>
              <w:bottom w:val="nil"/>
              <w:right w:val="nil"/>
            </w:tcBorders>
            <w:noWrap/>
            <w:tcMar>
              <w:top w:w="15" w:type="dxa"/>
              <w:left w:w="15" w:type="dxa"/>
              <w:bottom w:w="0" w:type="dxa"/>
              <w:right w:w="15" w:type="dxa"/>
            </w:tcMar>
            <w:vAlign w:val="bottom"/>
            <w:hideMark/>
          </w:tcPr>
          <w:p w14:paraId="435DCBCB" w14:textId="77777777" w:rsidR="009D0F10" w:rsidRDefault="009D0F10" w:rsidP="00B7101C">
            <w:pPr>
              <w:tabs>
                <w:tab w:val="left" w:pos="303"/>
              </w:tabs>
              <w:spacing w:line="240" w:lineRule="auto"/>
              <w:ind w:left="287" w:firstLine="0"/>
              <w:rPr>
                <w:rFonts w:ascii="Calibri" w:hAnsi="Calibri" w:cs="Calibri"/>
                <w:color w:val="000000"/>
                <w:sz w:val="18"/>
                <w:szCs w:val="18"/>
              </w:rPr>
            </w:pPr>
            <w:r>
              <w:rPr>
                <w:rFonts w:ascii="Calibri" w:hAnsi="Calibri" w:cs="Calibri"/>
                <w:color w:val="000000"/>
                <w:sz w:val="18"/>
                <w:szCs w:val="18"/>
              </w:rPr>
              <w:t>(0.0214)</w:t>
            </w:r>
          </w:p>
        </w:tc>
      </w:tr>
      <w:tr w:rsidR="009D0F10" w14:paraId="63F26873" w14:textId="77777777" w:rsidTr="00B7101C">
        <w:tc>
          <w:tcPr>
            <w:tcW w:w="0" w:type="auto"/>
            <w:tcBorders>
              <w:top w:val="nil"/>
              <w:left w:val="nil"/>
              <w:bottom w:val="single" w:sz="4" w:space="0" w:color="auto"/>
              <w:right w:val="dotted" w:sz="4" w:space="0" w:color="auto"/>
            </w:tcBorders>
            <w:noWrap/>
            <w:tcMar>
              <w:top w:w="15" w:type="dxa"/>
              <w:left w:w="15" w:type="dxa"/>
              <w:bottom w:w="0" w:type="dxa"/>
              <w:right w:w="15" w:type="dxa"/>
            </w:tcMar>
            <w:vAlign w:val="bottom"/>
            <w:hideMark/>
          </w:tcPr>
          <w:p w14:paraId="7BFC1E6C" w14:textId="77777777" w:rsidR="009D0F10" w:rsidRDefault="009D0F10" w:rsidP="00B7101C">
            <w:pPr>
              <w:spacing w:line="240" w:lineRule="auto"/>
              <w:ind w:left="257" w:hanging="193"/>
              <w:rPr>
                <w:rFonts w:ascii="Calibri" w:hAnsi="Calibri" w:cs="Calibri"/>
                <w:color w:val="000000"/>
                <w:sz w:val="18"/>
                <w:szCs w:val="18"/>
              </w:rPr>
            </w:pPr>
            <w:r>
              <w:rPr>
                <w:rFonts w:ascii="Calibri" w:hAnsi="Calibri" w:cs="Calibri"/>
                <w:color w:val="000000"/>
                <w:sz w:val="18"/>
                <w:szCs w:val="18"/>
              </w:rPr>
              <w:t xml:space="preserve"> Fin. Planning Horizon missing</w:t>
            </w:r>
          </w:p>
        </w:tc>
        <w:tc>
          <w:tcPr>
            <w:tcW w:w="0" w:type="auto"/>
            <w:tcBorders>
              <w:top w:val="nil"/>
              <w:left w:val="dotted" w:sz="4" w:space="0" w:color="auto"/>
              <w:bottom w:val="single" w:sz="4" w:space="0" w:color="auto"/>
              <w:right w:val="nil"/>
            </w:tcBorders>
            <w:noWrap/>
            <w:tcMar>
              <w:top w:w="15" w:type="dxa"/>
              <w:left w:w="15" w:type="dxa"/>
              <w:bottom w:w="0" w:type="dxa"/>
              <w:right w:w="15" w:type="dxa"/>
            </w:tcMar>
            <w:vAlign w:val="bottom"/>
            <w:hideMark/>
          </w:tcPr>
          <w:p w14:paraId="12281A3D"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 </w:t>
            </w:r>
          </w:p>
        </w:tc>
        <w:tc>
          <w:tcPr>
            <w:tcW w:w="0" w:type="auto"/>
            <w:tcBorders>
              <w:top w:val="nil"/>
              <w:left w:val="nil"/>
              <w:bottom w:val="single" w:sz="4" w:space="0" w:color="auto"/>
              <w:right w:val="dotted" w:sz="4" w:space="0" w:color="auto"/>
            </w:tcBorders>
            <w:noWrap/>
            <w:tcMar>
              <w:top w:w="15" w:type="dxa"/>
              <w:left w:w="15" w:type="dxa"/>
              <w:bottom w:w="0" w:type="dxa"/>
              <w:right w:w="15" w:type="dxa"/>
            </w:tcMar>
            <w:vAlign w:val="bottom"/>
            <w:hideMark/>
          </w:tcPr>
          <w:p w14:paraId="2783418C"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 </w:t>
            </w:r>
          </w:p>
        </w:tc>
        <w:tc>
          <w:tcPr>
            <w:tcW w:w="0" w:type="auto"/>
            <w:tcBorders>
              <w:top w:val="nil"/>
              <w:left w:val="dotted" w:sz="4" w:space="0" w:color="auto"/>
              <w:bottom w:val="single" w:sz="4" w:space="0" w:color="auto"/>
              <w:right w:val="nil"/>
            </w:tcBorders>
            <w:noWrap/>
            <w:tcMar>
              <w:top w:w="15" w:type="dxa"/>
              <w:left w:w="15" w:type="dxa"/>
              <w:bottom w:w="0" w:type="dxa"/>
              <w:right w:w="15" w:type="dxa"/>
            </w:tcMar>
            <w:vAlign w:val="bottom"/>
            <w:hideMark/>
          </w:tcPr>
          <w:p w14:paraId="717651DA"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 </w:t>
            </w:r>
          </w:p>
        </w:tc>
        <w:tc>
          <w:tcPr>
            <w:tcW w:w="0" w:type="auto"/>
            <w:tcBorders>
              <w:top w:val="nil"/>
              <w:left w:val="nil"/>
              <w:bottom w:val="single" w:sz="4" w:space="0" w:color="auto"/>
              <w:right w:val="dotted" w:sz="4" w:space="0" w:color="auto"/>
            </w:tcBorders>
            <w:noWrap/>
            <w:tcMar>
              <w:top w:w="15" w:type="dxa"/>
              <w:left w:w="15" w:type="dxa"/>
              <w:bottom w:w="0" w:type="dxa"/>
              <w:right w:w="15" w:type="dxa"/>
            </w:tcMar>
            <w:vAlign w:val="bottom"/>
            <w:hideMark/>
          </w:tcPr>
          <w:p w14:paraId="632F08A9"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 </w:t>
            </w:r>
          </w:p>
        </w:tc>
        <w:tc>
          <w:tcPr>
            <w:tcW w:w="0" w:type="auto"/>
            <w:tcBorders>
              <w:top w:val="nil"/>
              <w:left w:val="dotted" w:sz="4" w:space="0" w:color="auto"/>
              <w:bottom w:val="single" w:sz="4" w:space="0" w:color="auto"/>
              <w:right w:val="nil"/>
            </w:tcBorders>
            <w:noWrap/>
            <w:tcMar>
              <w:top w:w="15" w:type="dxa"/>
              <w:left w:w="15" w:type="dxa"/>
              <w:bottom w:w="0" w:type="dxa"/>
              <w:right w:w="15" w:type="dxa"/>
            </w:tcMar>
            <w:vAlign w:val="bottom"/>
            <w:hideMark/>
          </w:tcPr>
          <w:p w14:paraId="1E6C2DF6"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-0.0377</w:t>
            </w:r>
          </w:p>
        </w:tc>
        <w:tc>
          <w:tcPr>
            <w:tcW w:w="0" w:type="auto"/>
            <w:tcBorders>
              <w:top w:val="nil"/>
              <w:left w:val="nil"/>
              <w:bottom w:val="single" w:sz="4" w:space="0" w:color="auto"/>
              <w:right w:val="dotted" w:sz="4" w:space="0" w:color="auto"/>
            </w:tcBorders>
            <w:noWrap/>
            <w:tcMar>
              <w:top w:w="15" w:type="dxa"/>
              <w:left w:w="15" w:type="dxa"/>
              <w:bottom w:w="0" w:type="dxa"/>
              <w:right w:w="15" w:type="dxa"/>
            </w:tcMar>
            <w:vAlign w:val="bottom"/>
            <w:hideMark/>
          </w:tcPr>
          <w:p w14:paraId="372C05CB"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(0.0254)</w:t>
            </w:r>
          </w:p>
        </w:tc>
        <w:tc>
          <w:tcPr>
            <w:tcW w:w="973" w:type="dxa"/>
            <w:tcBorders>
              <w:top w:val="nil"/>
              <w:left w:val="dotted" w:sz="4" w:space="0" w:color="auto"/>
              <w:bottom w:val="single" w:sz="4" w:space="0" w:color="auto"/>
              <w:right w:val="nil"/>
            </w:tcBorders>
            <w:noWrap/>
            <w:tcMar>
              <w:top w:w="15" w:type="dxa"/>
              <w:left w:w="15" w:type="dxa"/>
              <w:bottom w:w="0" w:type="dxa"/>
              <w:right w:w="15" w:type="dxa"/>
            </w:tcMar>
            <w:vAlign w:val="bottom"/>
            <w:hideMark/>
          </w:tcPr>
          <w:p w14:paraId="2EE704E7" w14:textId="77777777" w:rsidR="009D0F10" w:rsidRDefault="009D0F10" w:rsidP="00B7101C">
            <w:pPr>
              <w:spacing w:line="240" w:lineRule="auto"/>
              <w:ind w:left="172" w:right="-80" w:firstLine="0"/>
              <w:rPr>
                <w:rFonts w:ascii="Calibri" w:hAnsi="Calibri" w:cs="Calibri"/>
                <w:color w:val="000000"/>
                <w:sz w:val="18"/>
                <w:szCs w:val="18"/>
              </w:rPr>
            </w:pPr>
            <w:r>
              <w:rPr>
                <w:rFonts w:ascii="Calibri" w:hAnsi="Calibri" w:cs="Calibri"/>
                <w:color w:val="000000"/>
                <w:sz w:val="18"/>
                <w:szCs w:val="18"/>
              </w:rPr>
              <w:t>-0.0347</w:t>
            </w:r>
          </w:p>
        </w:tc>
        <w:tc>
          <w:tcPr>
            <w:tcW w:w="1019" w:type="dxa"/>
            <w:tcBorders>
              <w:top w:val="nil"/>
              <w:left w:val="nil"/>
              <w:bottom w:val="single" w:sz="4" w:space="0" w:color="auto"/>
              <w:right w:val="nil"/>
            </w:tcBorders>
            <w:noWrap/>
            <w:tcMar>
              <w:top w:w="15" w:type="dxa"/>
              <w:left w:w="15" w:type="dxa"/>
              <w:bottom w:w="0" w:type="dxa"/>
              <w:right w:w="15" w:type="dxa"/>
            </w:tcMar>
            <w:vAlign w:val="bottom"/>
            <w:hideMark/>
          </w:tcPr>
          <w:p w14:paraId="6FB3E8AF" w14:textId="77777777" w:rsidR="009D0F10" w:rsidRDefault="009D0F10" w:rsidP="00B7101C">
            <w:pPr>
              <w:tabs>
                <w:tab w:val="left" w:pos="303"/>
              </w:tabs>
              <w:spacing w:line="240" w:lineRule="auto"/>
              <w:ind w:left="287" w:firstLine="0"/>
              <w:rPr>
                <w:rFonts w:ascii="Calibri" w:hAnsi="Calibri" w:cs="Calibri"/>
                <w:color w:val="000000"/>
                <w:sz w:val="18"/>
                <w:szCs w:val="18"/>
              </w:rPr>
            </w:pPr>
            <w:r>
              <w:rPr>
                <w:rFonts w:ascii="Calibri" w:hAnsi="Calibri" w:cs="Calibri"/>
                <w:color w:val="000000"/>
                <w:sz w:val="18"/>
                <w:szCs w:val="18"/>
              </w:rPr>
              <w:t>(0.0254)</w:t>
            </w:r>
          </w:p>
        </w:tc>
      </w:tr>
      <w:tr w:rsidR="009D0F10" w14:paraId="38977303" w14:textId="77777777" w:rsidTr="00B7101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659DECC0" w14:textId="77777777" w:rsidR="009D0F10" w:rsidRPr="00EB57F0" w:rsidRDefault="009D0F10" w:rsidP="00B7101C">
            <w:pPr>
              <w:spacing w:line="240" w:lineRule="auto"/>
              <w:ind w:left="257" w:hanging="193"/>
              <w:rPr>
                <w:rFonts w:ascii="Calibri" w:hAnsi="Calibri" w:cs="Calibri"/>
                <w:color w:val="000000"/>
                <w:sz w:val="18"/>
                <w:szCs w:val="18"/>
              </w:rPr>
            </w:pPr>
            <w:r>
              <w:rPr>
                <w:rFonts w:ascii="Calibri" w:hAnsi="Calibri" w:cs="Calibri"/>
                <w:b/>
                <w:bCs/>
                <w:color w:val="000000"/>
                <w:sz w:val="18"/>
                <w:szCs w:val="18"/>
              </w:rPr>
              <w:t>Financial Literacy</w:t>
            </w:r>
            <w:r>
              <w:rPr>
                <w:rFonts w:ascii="Calibri" w:hAnsi="Calibri" w:cs="Calibri"/>
                <w:color w:val="000000"/>
                <w:sz w:val="18"/>
                <w:szCs w:val="18"/>
              </w:rPr>
              <w:t xml:space="preserve"> (0/1 correct)</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76906DF2" w14:textId="77777777" w:rsidR="009D0F10" w:rsidRDefault="009D0F10" w:rsidP="00B7101C">
            <w:pPr>
              <w:spacing w:line="240" w:lineRule="auto"/>
              <w:ind w:firstLine="0"/>
              <w:rPr>
                <w:rFonts w:ascii="Calibri" w:hAnsi="Calibri" w:cs="Calibri"/>
                <w:b/>
                <w:bCs/>
                <w:color w:val="000000"/>
                <w:sz w:val="18"/>
                <w:szCs w:val="18"/>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1DD6C1D8" w14:textId="77777777" w:rsidR="009D0F10" w:rsidRDefault="009D0F10" w:rsidP="00B7101C">
            <w:pPr>
              <w:spacing w:line="240" w:lineRule="auto"/>
              <w:ind w:firstLine="0"/>
              <w:rPr>
                <w:sz w:val="20"/>
                <w:szCs w:val="20"/>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52D748B8" w14:textId="77777777" w:rsidR="009D0F10" w:rsidRDefault="009D0F10" w:rsidP="00B7101C">
            <w:pPr>
              <w:spacing w:line="240" w:lineRule="auto"/>
              <w:ind w:firstLine="0"/>
              <w:rPr>
                <w:sz w:val="20"/>
                <w:szCs w:val="20"/>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280D9F19" w14:textId="77777777" w:rsidR="009D0F10" w:rsidRDefault="009D0F10" w:rsidP="00B7101C">
            <w:pPr>
              <w:spacing w:line="240" w:lineRule="auto"/>
              <w:ind w:firstLine="0"/>
              <w:rPr>
                <w:sz w:val="20"/>
                <w:szCs w:val="20"/>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2D9D5D45"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-0.0509**</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090FFC15"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(0.0235)</w:t>
            </w: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45466734" w14:textId="77777777" w:rsidR="009D0F10" w:rsidRDefault="009D0F10" w:rsidP="00B7101C">
            <w:pPr>
              <w:spacing w:line="240" w:lineRule="auto"/>
              <w:ind w:left="172" w:right="-80" w:firstLine="0"/>
              <w:rPr>
                <w:rFonts w:ascii="Calibri" w:hAnsi="Calibri" w:cs="Calibri"/>
                <w:color w:val="000000"/>
                <w:sz w:val="18"/>
                <w:szCs w:val="18"/>
              </w:rPr>
            </w:pPr>
            <w:r>
              <w:rPr>
                <w:rFonts w:ascii="Calibri" w:hAnsi="Calibri" w:cs="Calibri"/>
                <w:color w:val="000000"/>
                <w:sz w:val="18"/>
                <w:szCs w:val="18"/>
              </w:rPr>
              <w:t>-0.0492**</w:t>
            </w:r>
          </w:p>
        </w:tc>
        <w:tc>
          <w:tcPr>
            <w:tcW w:w="1019" w:type="dxa"/>
            <w:tcBorders>
              <w:top w:val="nil"/>
              <w:left w:val="nil"/>
              <w:bottom w:val="nil"/>
              <w:right w:val="nil"/>
            </w:tcBorders>
            <w:noWrap/>
            <w:tcMar>
              <w:top w:w="15" w:type="dxa"/>
              <w:left w:w="15" w:type="dxa"/>
              <w:bottom w:w="0" w:type="dxa"/>
              <w:right w:w="15" w:type="dxa"/>
            </w:tcMar>
            <w:vAlign w:val="bottom"/>
            <w:hideMark/>
          </w:tcPr>
          <w:p w14:paraId="38F20ADC" w14:textId="77777777" w:rsidR="009D0F10" w:rsidRDefault="009D0F10" w:rsidP="00B7101C">
            <w:pPr>
              <w:tabs>
                <w:tab w:val="left" w:pos="303"/>
              </w:tabs>
              <w:spacing w:line="240" w:lineRule="auto"/>
              <w:ind w:left="287" w:firstLine="0"/>
              <w:rPr>
                <w:rFonts w:ascii="Calibri" w:hAnsi="Calibri" w:cs="Calibri"/>
                <w:color w:val="000000"/>
                <w:sz w:val="18"/>
                <w:szCs w:val="18"/>
              </w:rPr>
            </w:pPr>
            <w:r>
              <w:rPr>
                <w:rFonts w:ascii="Calibri" w:hAnsi="Calibri" w:cs="Calibri"/>
                <w:color w:val="000000"/>
                <w:sz w:val="18"/>
                <w:szCs w:val="18"/>
              </w:rPr>
              <w:t>(0.0236)</w:t>
            </w:r>
          </w:p>
        </w:tc>
      </w:tr>
      <w:tr w:rsidR="009D0F10" w14:paraId="6496C4EF" w14:textId="77777777" w:rsidTr="00B7101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252412CF" w14:textId="77777777" w:rsidR="009D0F10" w:rsidRDefault="009D0F10" w:rsidP="00B7101C">
            <w:pPr>
              <w:spacing w:line="240" w:lineRule="auto"/>
              <w:ind w:left="257" w:hanging="193"/>
              <w:rPr>
                <w:rFonts w:ascii="Calibri" w:hAnsi="Calibri" w:cs="Calibri"/>
                <w:color w:val="000000"/>
                <w:sz w:val="18"/>
                <w:szCs w:val="18"/>
              </w:rPr>
            </w:pPr>
            <w:r>
              <w:rPr>
                <w:rFonts w:ascii="Calibri" w:hAnsi="Calibri" w:cs="Calibri"/>
                <w:color w:val="000000"/>
                <w:sz w:val="18"/>
                <w:szCs w:val="18"/>
              </w:rPr>
              <w:t xml:space="preserve"> 2 correct</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73F24512" w14:textId="77777777" w:rsidR="009D0F10" w:rsidRDefault="009D0F10" w:rsidP="00B7101C">
            <w:pPr>
              <w:spacing w:line="240" w:lineRule="auto"/>
              <w:ind w:firstLine="0"/>
              <w:rPr>
                <w:rFonts w:ascii="Calibri" w:hAnsi="Calibri" w:cs="Calibri"/>
                <w:color w:val="000000"/>
                <w:sz w:val="18"/>
                <w:szCs w:val="18"/>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3050B462" w14:textId="77777777" w:rsidR="009D0F10" w:rsidRDefault="009D0F10" w:rsidP="00B7101C">
            <w:pPr>
              <w:spacing w:line="240" w:lineRule="auto"/>
              <w:ind w:firstLine="0"/>
              <w:rPr>
                <w:sz w:val="20"/>
                <w:szCs w:val="20"/>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2324DC5C" w14:textId="77777777" w:rsidR="009D0F10" w:rsidRDefault="009D0F10" w:rsidP="00B7101C">
            <w:pPr>
              <w:spacing w:line="240" w:lineRule="auto"/>
              <w:ind w:firstLine="0"/>
              <w:rPr>
                <w:sz w:val="20"/>
                <w:szCs w:val="20"/>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58267735" w14:textId="77777777" w:rsidR="009D0F10" w:rsidRDefault="009D0F10" w:rsidP="00B7101C">
            <w:pPr>
              <w:spacing w:line="240" w:lineRule="auto"/>
              <w:ind w:firstLine="0"/>
              <w:rPr>
                <w:sz w:val="20"/>
                <w:szCs w:val="20"/>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56B81886"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-0.00470</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6F91B893"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(0.0197)</w:t>
            </w: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4462CED2" w14:textId="77777777" w:rsidR="009D0F10" w:rsidRDefault="009D0F10" w:rsidP="00B7101C">
            <w:pPr>
              <w:spacing w:line="240" w:lineRule="auto"/>
              <w:ind w:left="172" w:right="-80" w:firstLine="0"/>
              <w:rPr>
                <w:rFonts w:ascii="Calibri" w:hAnsi="Calibri" w:cs="Calibri"/>
                <w:color w:val="000000"/>
                <w:sz w:val="18"/>
                <w:szCs w:val="18"/>
              </w:rPr>
            </w:pPr>
            <w:r>
              <w:rPr>
                <w:rFonts w:ascii="Calibri" w:hAnsi="Calibri" w:cs="Calibri"/>
                <w:color w:val="000000"/>
                <w:sz w:val="18"/>
                <w:szCs w:val="18"/>
              </w:rPr>
              <w:t>-0.00375</w:t>
            </w:r>
          </w:p>
        </w:tc>
        <w:tc>
          <w:tcPr>
            <w:tcW w:w="1019" w:type="dxa"/>
            <w:tcBorders>
              <w:top w:val="nil"/>
              <w:left w:val="nil"/>
              <w:bottom w:val="nil"/>
              <w:right w:val="nil"/>
            </w:tcBorders>
            <w:noWrap/>
            <w:tcMar>
              <w:top w:w="15" w:type="dxa"/>
              <w:left w:w="15" w:type="dxa"/>
              <w:bottom w:w="0" w:type="dxa"/>
              <w:right w:w="15" w:type="dxa"/>
            </w:tcMar>
            <w:vAlign w:val="bottom"/>
            <w:hideMark/>
          </w:tcPr>
          <w:p w14:paraId="1DA52C07" w14:textId="77777777" w:rsidR="009D0F10" w:rsidRDefault="009D0F10" w:rsidP="00B7101C">
            <w:pPr>
              <w:tabs>
                <w:tab w:val="left" w:pos="303"/>
              </w:tabs>
              <w:spacing w:line="240" w:lineRule="auto"/>
              <w:ind w:left="287" w:firstLine="0"/>
              <w:rPr>
                <w:rFonts w:ascii="Calibri" w:hAnsi="Calibri" w:cs="Calibri"/>
                <w:color w:val="000000"/>
                <w:sz w:val="18"/>
                <w:szCs w:val="18"/>
              </w:rPr>
            </w:pPr>
            <w:r>
              <w:rPr>
                <w:rFonts w:ascii="Calibri" w:hAnsi="Calibri" w:cs="Calibri"/>
                <w:color w:val="000000"/>
                <w:sz w:val="18"/>
                <w:szCs w:val="18"/>
              </w:rPr>
              <w:t>(0.0197)</w:t>
            </w:r>
          </w:p>
        </w:tc>
      </w:tr>
      <w:tr w:rsidR="009D0F10" w14:paraId="28665EFD" w14:textId="77777777" w:rsidTr="00B7101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070DEE1A" w14:textId="77777777" w:rsidR="009D0F10" w:rsidRDefault="009D0F10" w:rsidP="00B7101C">
            <w:pPr>
              <w:spacing w:line="240" w:lineRule="auto"/>
              <w:ind w:left="257" w:hanging="193"/>
              <w:rPr>
                <w:rFonts w:ascii="Calibri" w:hAnsi="Calibri" w:cs="Calibri"/>
                <w:color w:val="000000"/>
                <w:sz w:val="18"/>
                <w:szCs w:val="18"/>
              </w:rPr>
            </w:pPr>
            <w:r>
              <w:rPr>
                <w:rFonts w:ascii="Calibri" w:hAnsi="Calibri" w:cs="Calibri"/>
                <w:color w:val="000000"/>
                <w:sz w:val="18"/>
                <w:szCs w:val="18"/>
              </w:rPr>
              <w:t xml:space="preserve"> 3 correct (ref)</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3C7416CA" w14:textId="77777777" w:rsidR="009D0F10" w:rsidRDefault="009D0F10" w:rsidP="00B7101C">
            <w:pPr>
              <w:spacing w:line="240" w:lineRule="auto"/>
              <w:ind w:firstLine="0"/>
              <w:rPr>
                <w:rFonts w:ascii="Calibri" w:hAnsi="Calibri" w:cs="Calibri"/>
                <w:color w:val="000000"/>
                <w:sz w:val="18"/>
                <w:szCs w:val="18"/>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4C9B17D4" w14:textId="77777777" w:rsidR="009D0F10" w:rsidRDefault="009D0F10" w:rsidP="00B7101C">
            <w:pPr>
              <w:spacing w:line="240" w:lineRule="auto"/>
              <w:ind w:firstLine="0"/>
              <w:rPr>
                <w:sz w:val="20"/>
                <w:szCs w:val="20"/>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74EDEEB0" w14:textId="77777777" w:rsidR="009D0F10" w:rsidRDefault="009D0F10" w:rsidP="00B7101C">
            <w:pPr>
              <w:spacing w:line="240" w:lineRule="auto"/>
              <w:ind w:firstLine="0"/>
              <w:rPr>
                <w:sz w:val="20"/>
                <w:szCs w:val="20"/>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66EACB7F" w14:textId="77777777" w:rsidR="009D0F10" w:rsidRDefault="009D0F10" w:rsidP="00B7101C">
            <w:pPr>
              <w:spacing w:line="240" w:lineRule="auto"/>
              <w:ind w:firstLine="0"/>
              <w:rPr>
                <w:sz w:val="20"/>
                <w:szCs w:val="20"/>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588DC730"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(ref)</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521F6689"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(ref)</w:t>
            </w: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19AD7767" w14:textId="77777777" w:rsidR="009D0F10" w:rsidRDefault="009D0F10" w:rsidP="00B7101C">
            <w:pPr>
              <w:spacing w:line="240" w:lineRule="auto"/>
              <w:ind w:left="172" w:right="-80" w:firstLine="0"/>
              <w:rPr>
                <w:rFonts w:ascii="Calibri" w:hAnsi="Calibri" w:cs="Calibri"/>
                <w:color w:val="000000"/>
                <w:sz w:val="18"/>
                <w:szCs w:val="18"/>
              </w:rPr>
            </w:pPr>
            <w:r>
              <w:rPr>
                <w:rFonts w:ascii="Calibri" w:hAnsi="Calibri" w:cs="Calibri"/>
                <w:color w:val="000000"/>
                <w:sz w:val="18"/>
                <w:szCs w:val="18"/>
              </w:rPr>
              <w:t>(ref)</w:t>
            </w:r>
          </w:p>
        </w:tc>
        <w:tc>
          <w:tcPr>
            <w:tcW w:w="1019" w:type="dxa"/>
            <w:tcBorders>
              <w:top w:val="nil"/>
              <w:left w:val="nil"/>
              <w:bottom w:val="nil"/>
              <w:right w:val="nil"/>
            </w:tcBorders>
            <w:noWrap/>
            <w:tcMar>
              <w:top w:w="15" w:type="dxa"/>
              <w:left w:w="15" w:type="dxa"/>
              <w:bottom w:w="0" w:type="dxa"/>
              <w:right w:w="15" w:type="dxa"/>
            </w:tcMar>
            <w:vAlign w:val="bottom"/>
            <w:hideMark/>
          </w:tcPr>
          <w:p w14:paraId="2ECA77E5" w14:textId="77777777" w:rsidR="009D0F10" w:rsidRDefault="009D0F10" w:rsidP="00B7101C">
            <w:pPr>
              <w:tabs>
                <w:tab w:val="left" w:pos="303"/>
              </w:tabs>
              <w:spacing w:line="240" w:lineRule="auto"/>
              <w:ind w:left="287" w:firstLine="0"/>
              <w:rPr>
                <w:rFonts w:ascii="Calibri" w:hAnsi="Calibri" w:cs="Calibri"/>
                <w:color w:val="000000"/>
                <w:sz w:val="18"/>
                <w:szCs w:val="18"/>
              </w:rPr>
            </w:pPr>
            <w:r>
              <w:rPr>
                <w:rFonts w:ascii="Calibri" w:hAnsi="Calibri" w:cs="Calibri"/>
                <w:color w:val="000000"/>
                <w:sz w:val="18"/>
                <w:szCs w:val="18"/>
              </w:rPr>
              <w:t>(ref)</w:t>
            </w:r>
          </w:p>
        </w:tc>
      </w:tr>
      <w:tr w:rsidR="009D0F10" w14:paraId="4F867A9E" w14:textId="77777777" w:rsidTr="00B7101C">
        <w:tc>
          <w:tcPr>
            <w:tcW w:w="0" w:type="auto"/>
            <w:tcBorders>
              <w:top w:val="nil"/>
              <w:left w:val="nil"/>
              <w:bottom w:val="single" w:sz="4" w:space="0" w:color="auto"/>
              <w:right w:val="dotted" w:sz="4" w:space="0" w:color="auto"/>
            </w:tcBorders>
            <w:noWrap/>
            <w:tcMar>
              <w:top w:w="15" w:type="dxa"/>
              <w:left w:w="15" w:type="dxa"/>
              <w:bottom w:w="0" w:type="dxa"/>
              <w:right w:w="15" w:type="dxa"/>
            </w:tcMar>
            <w:vAlign w:val="bottom"/>
            <w:hideMark/>
          </w:tcPr>
          <w:p w14:paraId="7A56DEBB" w14:textId="77777777" w:rsidR="009D0F10" w:rsidRDefault="009D0F10" w:rsidP="00B7101C">
            <w:pPr>
              <w:spacing w:line="240" w:lineRule="auto"/>
              <w:ind w:left="257" w:hanging="193"/>
              <w:rPr>
                <w:rFonts w:ascii="Calibri" w:hAnsi="Calibri" w:cs="Calibri"/>
                <w:color w:val="000000"/>
                <w:sz w:val="18"/>
                <w:szCs w:val="18"/>
              </w:rPr>
            </w:pPr>
            <w:r>
              <w:rPr>
                <w:rFonts w:ascii="Calibri" w:hAnsi="Calibri" w:cs="Calibri"/>
                <w:color w:val="000000"/>
                <w:sz w:val="18"/>
                <w:szCs w:val="18"/>
              </w:rPr>
              <w:t xml:space="preserve"> Fin. Literacy missing</w:t>
            </w:r>
          </w:p>
        </w:tc>
        <w:tc>
          <w:tcPr>
            <w:tcW w:w="0" w:type="auto"/>
            <w:tcBorders>
              <w:top w:val="nil"/>
              <w:left w:val="dotted" w:sz="4" w:space="0" w:color="auto"/>
              <w:bottom w:val="single" w:sz="4" w:space="0" w:color="auto"/>
              <w:right w:val="nil"/>
            </w:tcBorders>
            <w:noWrap/>
            <w:tcMar>
              <w:top w:w="15" w:type="dxa"/>
              <w:left w:w="15" w:type="dxa"/>
              <w:bottom w:w="0" w:type="dxa"/>
              <w:right w:w="15" w:type="dxa"/>
            </w:tcMar>
            <w:vAlign w:val="bottom"/>
            <w:hideMark/>
          </w:tcPr>
          <w:p w14:paraId="71ABAF6E"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 </w:t>
            </w:r>
          </w:p>
        </w:tc>
        <w:tc>
          <w:tcPr>
            <w:tcW w:w="0" w:type="auto"/>
            <w:tcBorders>
              <w:top w:val="nil"/>
              <w:left w:val="nil"/>
              <w:bottom w:val="single" w:sz="4" w:space="0" w:color="auto"/>
              <w:right w:val="dotted" w:sz="4" w:space="0" w:color="auto"/>
            </w:tcBorders>
            <w:noWrap/>
            <w:tcMar>
              <w:top w:w="15" w:type="dxa"/>
              <w:left w:w="15" w:type="dxa"/>
              <w:bottom w:w="0" w:type="dxa"/>
              <w:right w:w="15" w:type="dxa"/>
            </w:tcMar>
            <w:vAlign w:val="bottom"/>
            <w:hideMark/>
          </w:tcPr>
          <w:p w14:paraId="627606C5"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 </w:t>
            </w:r>
          </w:p>
        </w:tc>
        <w:tc>
          <w:tcPr>
            <w:tcW w:w="0" w:type="auto"/>
            <w:tcBorders>
              <w:top w:val="nil"/>
              <w:left w:val="dotted" w:sz="4" w:space="0" w:color="auto"/>
              <w:bottom w:val="single" w:sz="4" w:space="0" w:color="auto"/>
              <w:right w:val="nil"/>
            </w:tcBorders>
            <w:noWrap/>
            <w:tcMar>
              <w:top w:w="15" w:type="dxa"/>
              <w:left w:w="15" w:type="dxa"/>
              <w:bottom w:w="0" w:type="dxa"/>
              <w:right w:w="15" w:type="dxa"/>
            </w:tcMar>
            <w:vAlign w:val="bottom"/>
            <w:hideMark/>
          </w:tcPr>
          <w:p w14:paraId="64EE9E7D"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 </w:t>
            </w:r>
          </w:p>
        </w:tc>
        <w:tc>
          <w:tcPr>
            <w:tcW w:w="0" w:type="auto"/>
            <w:tcBorders>
              <w:top w:val="nil"/>
              <w:left w:val="nil"/>
              <w:bottom w:val="single" w:sz="4" w:space="0" w:color="auto"/>
              <w:right w:val="dotted" w:sz="4" w:space="0" w:color="auto"/>
            </w:tcBorders>
            <w:noWrap/>
            <w:tcMar>
              <w:top w:w="15" w:type="dxa"/>
              <w:left w:w="15" w:type="dxa"/>
              <w:bottom w:w="0" w:type="dxa"/>
              <w:right w:w="15" w:type="dxa"/>
            </w:tcMar>
            <w:vAlign w:val="bottom"/>
            <w:hideMark/>
          </w:tcPr>
          <w:p w14:paraId="314302F8"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 </w:t>
            </w:r>
          </w:p>
        </w:tc>
        <w:tc>
          <w:tcPr>
            <w:tcW w:w="0" w:type="auto"/>
            <w:tcBorders>
              <w:top w:val="nil"/>
              <w:left w:val="dotted" w:sz="4" w:space="0" w:color="auto"/>
              <w:bottom w:val="single" w:sz="4" w:space="0" w:color="auto"/>
              <w:right w:val="nil"/>
            </w:tcBorders>
            <w:noWrap/>
            <w:tcMar>
              <w:top w:w="15" w:type="dxa"/>
              <w:left w:w="15" w:type="dxa"/>
              <w:bottom w:w="0" w:type="dxa"/>
              <w:right w:w="15" w:type="dxa"/>
            </w:tcMar>
            <w:vAlign w:val="bottom"/>
            <w:hideMark/>
          </w:tcPr>
          <w:p w14:paraId="72D5AA99"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-0.195**</w:t>
            </w:r>
          </w:p>
        </w:tc>
        <w:tc>
          <w:tcPr>
            <w:tcW w:w="0" w:type="auto"/>
            <w:tcBorders>
              <w:top w:val="nil"/>
              <w:left w:val="nil"/>
              <w:bottom w:val="single" w:sz="4" w:space="0" w:color="auto"/>
              <w:right w:val="dotted" w:sz="4" w:space="0" w:color="auto"/>
            </w:tcBorders>
            <w:noWrap/>
            <w:tcMar>
              <w:top w:w="15" w:type="dxa"/>
              <w:left w:w="15" w:type="dxa"/>
              <w:bottom w:w="0" w:type="dxa"/>
              <w:right w:w="15" w:type="dxa"/>
            </w:tcMar>
            <w:vAlign w:val="bottom"/>
            <w:hideMark/>
          </w:tcPr>
          <w:p w14:paraId="09FEACDE"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(0.0793)</w:t>
            </w:r>
          </w:p>
        </w:tc>
        <w:tc>
          <w:tcPr>
            <w:tcW w:w="973" w:type="dxa"/>
            <w:tcBorders>
              <w:top w:val="nil"/>
              <w:left w:val="dotted" w:sz="4" w:space="0" w:color="auto"/>
              <w:bottom w:val="single" w:sz="4" w:space="0" w:color="auto"/>
              <w:right w:val="nil"/>
            </w:tcBorders>
            <w:noWrap/>
            <w:tcMar>
              <w:top w:w="15" w:type="dxa"/>
              <w:left w:w="15" w:type="dxa"/>
              <w:bottom w:w="0" w:type="dxa"/>
              <w:right w:w="15" w:type="dxa"/>
            </w:tcMar>
            <w:vAlign w:val="bottom"/>
            <w:hideMark/>
          </w:tcPr>
          <w:p w14:paraId="0A3A68BD" w14:textId="77777777" w:rsidR="009D0F10" w:rsidRDefault="009D0F10" w:rsidP="00B7101C">
            <w:pPr>
              <w:spacing w:line="240" w:lineRule="auto"/>
              <w:ind w:left="172" w:right="-80" w:firstLine="0"/>
              <w:rPr>
                <w:rFonts w:ascii="Calibri" w:hAnsi="Calibri" w:cs="Calibri"/>
                <w:color w:val="000000"/>
                <w:sz w:val="18"/>
                <w:szCs w:val="18"/>
              </w:rPr>
            </w:pPr>
            <w:r>
              <w:rPr>
                <w:rFonts w:ascii="Calibri" w:hAnsi="Calibri" w:cs="Calibri"/>
                <w:color w:val="000000"/>
                <w:sz w:val="18"/>
                <w:szCs w:val="18"/>
              </w:rPr>
              <w:t>-0.192**</w:t>
            </w:r>
          </w:p>
        </w:tc>
        <w:tc>
          <w:tcPr>
            <w:tcW w:w="1019" w:type="dxa"/>
            <w:tcBorders>
              <w:top w:val="nil"/>
              <w:left w:val="nil"/>
              <w:bottom w:val="single" w:sz="4" w:space="0" w:color="auto"/>
              <w:right w:val="nil"/>
            </w:tcBorders>
            <w:noWrap/>
            <w:tcMar>
              <w:top w:w="15" w:type="dxa"/>
              <w:left w:w="15" w:type="dxa"/>
              <w:bottom w:w="0" w:type="dxa"/>
              <w:right w:w="15" w:type="dxa"/>
            </w:tcMar>
            <w:vAlign w:val="bottom"/>
            <w:hideMark/>
          </w:tcPr>
          <w:p w14:paraId="7DD0D4F3" w14:textId="77777777" w:rsidR="009D0F10" w:rsidRDefault="009D0F10" w:rsidP="00B7101C">
            <w:pPr>
              <w:tabs>
                <w:tab w:val="left" w:pos="303"/>
              </w:tabs>
              <w:spacing w:line="240" w:lineRule="auto"/>
              <w:ind w:left="287" w:firstLine="0"/>
              <w:rPr>
                <w:rFonts w:ascii="Calibri" w:hAnsi="Calibri" w:cs="Calibri"/>
                <w:color w:val="000000"/>
                <w:sz w:val="18"/>
                <w:szCs w:val="18"/>
              </w:rPr>
            </w:pPr>
            <w:r>
              <w:rPr>
                <w:rFonts w:ascii="Calibri" w:hAnsi="Calibri" w:cs="Calibri"/>
                <w:color w:val="000000"/>
                <w:sz w:val="18"/>
                <w:szCs w:val="18"/>
              </w:rPr>
              <w:t>(0.0793)</w:t>
            </w:r>
          </w:p>
        </w:tc>
      </w:tr>
      <w:tr w:rsidR="009D0F10" w14:paraId="14A85321" w14:textId="77777777" w:rsidTr="00B7101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751AE17A" w14:textId="77777777" w:rsidR="009D0F10" w:rsidRDefault="009D0F10" w:rsidP="00B7101C">
            <w:pPr>
              <w:spacing w:line="240" w:lineRule="auto"/>
              <w:ind w:left="257" w:hanging="193"/>
              <w:rPr>
                <w:rFonts w:ascii="Calibri" w:hAnsi="Calibri" w:cs="Calibri"/>
                <w:b/>
                <w:bCs/>
                <w:color w:val="000000"/>
                <w:sz w:val="18"/>
                <w:szCs w:val="18"/>
              </w:rPr>
            </w:pPr>
            <w:r>
              <w:rPr>
                <w:rFonts w:ascii="Calibri" w:hAnsi="Calibri" w:cs="Calibri"/>
                <w:b/>
                <w:bCs/>
                <w:color w:val="000000"/>
                <w:sz w:val="18"/>
                <w:szCs w:val="18"/>
              </w:rPr>
              <w:t>Probability Numeracy (ref: 4 correct)</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2348FC9C" w14:textId="77777777" w:rsidR="009D0F10" w:rsidRDefault="009D0F10" w:rsidP="00B7101C">
            <w:pPr>
              <w:spacing w:line="240" w:lineRule="auto"/>
              <w:ind w:firstLine="0"/>
              <w:rPr>
                <w:rFonts w:ascii="Calibri" w:hAnsi="Calibri" w:cs="Calibri"/>
                <w:b/>
                <w:bCs/>
                <w:color w:val="000000"/>
                <w:sz w:val="18"/>
                <w:szCs w:val="18"/>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420FA6BE" w14:textId="77777777" w:rsidR="009D0F10" w:rsidRDefault="009D0F10" w:rsidP="00B7101C">
            <w:pPr>
              <w:spacing w:line="240" w:lineRule="auto"/>
              <w:ind w:firstLine="0"/>
              <w:rPr>
                <w:sz w:val="20"/>
                <w:szCs w:val="20"/>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6D7C9818" w14:textId="77777777" w:rsidR="009D0F10" w:rsidRDefault="009D0F10" w:rsidP="00B7101C">
            <w:pPr>
              <w:spacing w:line="240" w:lineRule="auto"/>
              <w:ind w:firstLine="0"/>
              <w:rPr>
                <w:sz w:val="20"/>
                <w:szCs w:val="20"/>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5FE3BF16" w14:textId="77777777" w:rsidR="009D0F10" w:rsidRDefault="009D0F10" w:rsidP="00B7101C">
            <w:pPr>
              <w:spacing w:line="240" w:lineRule="auto"/>
              <w:ind w:firstLine="0"/>
              <w:rPr>
                <w:sz w:val="20"/>
                <w:szCs w:val="20"/>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3F269E43"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0.113***</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47924010"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(0.0247)</w:t>
            </w: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50B089D7" w14:textId="77777777" w:rsidR="009D0F10" w:rsidRDefault="009D0F10" w:rsidP="00B7101C">
            <w:pPr>
              <w:spacing w:line="240" w:lineRule="auto"/>
              <w:ind w:left="172" w:right="-80" w:firstLine="0"/>
              <w:rPr>
                <w:rFonts w:ascii="Calibri" w:hAnsi="Calibri" w:cs="Calibri"/>
                <w:color w:val="000000"/>
                <w:sz w:val="18"/>
                <w:szCs w:val="18"/>
              </w:rPr>
            </w:pPr>
            <w:r>
              <w:rPr>
                <w:rFonts w:ascii="Calibri" w:hAnsi="Calibri" w:cs="Calibri"/>
                <w:color w:val="000000"/>
                <w:sz w:val="18"/>
                <w:szCs w:val="18"/>
              </w:rPr>
              <w:t>0.112***</w:t>
            </w:r>
          </w:p>
        </w:tc>
        <w:tc>
          <w:tcPr>
            <w:tcW w:w="1019" w:type="dxa"/>
            <w:tcBorders>
              <w:top w:val="nil"/>
              <w:left w:val="nil"/>
              <w:bottom w:val="nil"/>
              <w:right w:val="nil"/>
            </w:tcBorders>
            <w:noWrap/>
            <w:tcMar>
              <w:top w:w="15" w:type="dxa"/>
              <w:left w:w="15" w:type="dxa"/>
              <w:bottom w:w="0" w:type="dxa"/>
              <w:right w:w="15" w:type="dxa"/>
            </w:tcMar>
            <w:vAlign w:val="bottom"/>
            <w:hideMark/>
          </w:tcPr>
          <w:p w14:paraId="1FA4E9C1" w14:textId="77777777" w:rsidR="009D0F10" w:rsidRDefault="009D0F10" w:rsidP="00B7101C">
            <w:pPr>
              <w:tabs>
                <w:tab w:val="left" w:pos="303"/>
              </w:tabs>
              <w:spacing w:line="240" w:lineRule="auto"/>
              <w:ind w:left="287" w:firstLine="0"/>
              <w:rPr>
                <w:rFonts w:ascii="Calibri" w:hAnsi="Calibri" w:cs="Calibri"/>
                <w:color w:val="000000"/>
                <w:sz w:val="18"/>
                <w:szCs w:val="18"/>
              </w:rPr>
            </w:pPr>
            <w:r>
              <w:rPr>
                <w:rFonts w:ascii="Calibri" w:hAnsi="Calibri" w:cs="Calibri"/>
                <w:color w:val="000000"/>
                <w:sz w:val="18"/>
                <w:szCs w:val="18"/>
              </w:rPr>
              <w:t>(0.0248)</w:t>
            </w:r>
          </w:p>
        </w:tc>
      </w:tr>
      <w:tr w:rsidR="009D0F10" w14:paraId="6635817B" w14:textId="77777777" w:rsidTr="00B7101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1889CD71" w14:textId="77777777" w:rsidR="009D0F10" w:rsidRDefault="009D0F10" w:rsidP="00B7101C">
            <w:pPr>
              <w:spacing w:line="240" w:lineRule="auto"/>
              <w:ind w:left="257" w:hanging="193"/>
              <w:rPr>
                <w:rFonts w:ascii="Calibri" w:hAnsi="Calibri" w:cs="Calibri"/>
                <w:color w:val="000000"/>
                <w:sz w:val="18"/>
                <w:szCs w:val="18"/>
              </w:rPr>
            </w:pPr>
            <w:r>
              <w:rPr>
                <w:rFonts w:ascii="Calibri" w:hAnsi="Calibri" w:cs="Calibri"/>
                <w:color w:val="000000"/>
                <w:sz w:val="18"/>
                <w:szCs w:val="18"/>
              </w:rPr>
              <w:t xml:space="preserve"> 2 correct</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799B2138" w14:textId="77777777" w:rsidR="009D0F10" w:rsidRDefault="009D0F10" w:rsidP="00B7101C">
            <w:pPr>
              <w:spacing w:line="240" w:lineRule="auto"/>
              <w:ind w:firstLine="0"/>
              <w:rPr>
                <w:rFonts w:ascii="Calibri" w:hAnsi="Calibri" w:cs="Calibri"/>
                <w:color w:val="000000"/>
                <w:sz w:val="18"/>
                <w:szCs w:val="18"/>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4F5651E3" w14:textId="77777777" w:rsidR="009D0F10" w:rsidRDefault="009D0F10" w:rsidP="00B7101C">
            <w:pPr>
              <w:spacing w:line="240" w:lineRule="auto"/>
              <w:ind w:firstLine="0"/>
              <w:rPr>
                <w:sz w:val="20"/>
                <w:szCs w:val="20"/>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3D9044B6" w14:textId="77777777" w:rsidR="009D0F10" w:rsidRDefault="009D0F10" w:rsidP="00B7101C">
            <w:pPr>
              <w:spacing w:line="240" w:lineRule="auto"/>
              <w:ind w:firstLine="0"/>
              <w:rPr>
                <w:sz w:val="20"/>
                <w:szCs w:val="20"/>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62A8CC63" w14:textId="77777777" w:rsidR="009D0F10" w:rsidRDefault="009D0F10" w:rsidP="00B7101C">
            <w:pPr>
              <w:spacing w:line="240" w:lineRule="auto"/>
              <w:ind w:firstLine="0"/>
              <w:rPr>
                <w:sz w:val="20"/>
                <w:szCs w:val="20"/>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00B5DCBE"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0.0837***</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5BE21247"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(0.0257)</w:t>
            </w: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0AE422E9" w14:textId="77777777" w:rsidR="009D0F10" w:rsidRDefault="009D0F10" w:rsidP="00B7101C">
            <w:pPr>
              <w:spacing w:line="240" w:lineRule="auto"/>
              <w:ind w:left="172" w:right="-80" w:firstLine="0"/>
              <w:rPr>
                <w:rFonts w:ascii="Calibri" w:hAnsi="Calibri" w:cs="Calibri"/>
                <w:color w:val="000000"/>
                <w:sz w:val="18"/>
                <w:szCs w:val="18"/>
              </w:rPr>
            </w:pPr>
            <w:r>
              <w:rPr>
                <w:rFonts w:ascii="Calibri" w:hAnsi="Calibri" w:cs="Calibri"/>
                <w:color w:val="000000"/>
                <w:sz w:val="18"/>
                <w:szCs w:val="18"/>
              </w:rPr>
              <w:t>0.0843***</w:t>
            </w:r>
          </w:p>
        </w:tc>
        <w:tc>
          <w:tcPr>
            <w:tcW w:w="1019" w:type="dxa"/>
            <w:tcBorders>
              <w:top w:val="nil"/>
              <w:left w:val="nil"/>
              <w:bottom w:val="nil"/>
              <w:right w:val="nil"/>
            </w:tcBorders>
            <w:noWrap/>
            <w:tcMar>
              <w:top w:w="15" w:type="dxa"/>
              <w:left w:w="15" w:type="dxa"/>
              <w:bottom w:w="0" w:type="dxa"/>
              <w:right w:w="15" w:type="dxa"/>
            </w:tcMar>
            <w:vAlign w:val="bottom"/>
            <w:hideMark/>
          </w:tcPr>
          <w:p w14:paraId="6D1BFFE9" w14:textId="77777777" w:rsidR="009D0F10" w:rsidRDefault="009D0F10" w:rsidP="00B7101C">
            <w:pPr>
              <w:tabs>
                <w:tab w:val="left" w:pos="303"/>
              </w:tabs>
              <w:spacing w:line="240" w:lineRule="auto"/>
              <w:ind w:left="287" w:firstLine="0"/>
              <w:rPr>
                <w:rFonts w:ascii="Calibri" w:hAnsi="Calibri" w:cs="Calibri"/>
                <w:color w:val="000000"/>
                <w:sz w:val="18"/>
                <w:szCs w:val="18"/>
              </w:rPr>
            </w:pPr>
            <w:r>
              <w:rPr>
                <w:rFonts w:ascii="Calibri" w:hAnsi="Calibri" w:cs="Calibri"/>
                <w:color w:val="000000"/>
                <w:sz w:val="18"/>
                <w:szCs w:val="18"/>
              </w:rPr>
              <w:t>(0.0257)</w:t>
            </w:r>
          </w:p>
        </w:tc>
      </w:tr>
      <w:tr w:rsidR="009D0F10" w14:paraId="79B6AEC6" w14:textId="77777777" w:rsidTr="00B7101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2DB544FE" w14:textId="77777777" w:rsidR="009D0F10" w:rsidRDefault="009D0F10" w:rsidP="00B7101C">
            <w:pPr>
              <w:spacing w:line="240" w:lineRule="auto"/>
              <w:ind w:left="257" w:hanging="193"/>
              <w:rPr>
                <w:rFonts w:ascii="Calibri" w:hAnsi="Calibri" w:cs="Calibri"/>
                <w:color w:val="000000"/>
                <w:sz w:val="18"/>
                <w:szCs w:val="18"/>
              </w:rPr>
            </w:pPr>
            <w:r>
              <w:rPr>
                <w:rFonts w:ascii="Calibri" w:hAnsi="Calibri" w:cs="Calibri"/>
                <w:color w:val="000000"/>
                <w:sz w:val="18"/>
                <w:szCs w:val="18"/>
              </w:rPr>
              <w:t xml:space="preserve"> 3 correct</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1E24A109" w14:textId="77777777" w:rsidR="009D0F10" w:rsidRDefault="009D0F10" w:rsidP="00B7101C">
            <w:pPr>
              <w:spacing w:line="240" w:lineRule="auto"/>
              <w:ind w:firstLine="0"/>
              <w:rPr>
                <w:rFonts w:ascii="Calibri" w:hAnsi="Calibri" w:cs="Calibri"/>
                <w:color w:val="000000"/>
                <w:sz w:val="18"/>
                <w:szCs w:val="18"/>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7E42AB29" w14:textId="77777777" w:rsidR="009D0F10" w:rsidRDefault="009D0F10" w:rsidP="00B7101C">
            <w:pPr>
              <w:spacing w:line="240" w:lineRule="auto"/>
              <w:ind w:firstLine="0"/>
              <w:rPr>
                <w:sz w:val="20"/>
                <w:szCs w:val="20"/>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5EAD3C61" w14:textId="77777777" w:rsidR="009D0F10" w:rsidRDefault="009D0F10" w:rsidP="00B7101C">
            <w:pPr>
              <w:spacing w:line="240" w:lineRule="auto"/>
              <w:ind w:firstLine="0"/>
              <w:rPr>
                <w:sz w:val="20"/>
                <w:szCs w:val="20"/>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36F23213" w14:textId="77777777" w:rsidR="009D0F10" w:rsidRDefault="009D0F10" w:rsidP="00B7101C">
            <w:pPr>
              <w:spacing w:line="240" w:lineRule="auto"/>
              <w:ind w:firstLine="0"/>
              <w:rPr>
                <w:sz w:val="20"/>
                <w:szCs w:val="20"/>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0477DEC5"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0.0803***</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05A9D335"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(0.0241)</w:t>
            </w: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5F184F1A" w14:textId="77777777" w:rsidR="009D0F10" w:rsidRDefault="009D0F10" w:rsidP="00B7101C">
            <w:pPr>
              <w:spacing w:line="240" w:lineRule="auto"/>
              <w:ind w:left="172" w:right="-80" w:firstLine="0"/>
              <w:rPr>
                <w:rFonts w:ascii="Calibri" w:hAnsi="Calibri" w:cs="Calibri"/>
                <w:color w:val="000000"/>
                <w:sz w:val="18"/>
                <w:szCs w:val="18"/>
              </w:rPr>
            </w:pPr>
            <w:r>
              <w:rPr>
                <w:rFonts w:ascii="Calibri" w:hAnsi="Calibri" w:cs="Calibri"/>
                <w:color w:val="000000"/>
                <w:sz w:val="18"/>
                <w:szCs w:val="18"/>
              </w:rPr>
              <w:t>0.0776***</w:t>
            </w:r>
          </w:p>
        </w:tc>
        <w:tc>
          <w:tcPr>
            <w:tcW w:w="1019" w:type="dxa"/>
            <w:tcBorders>
              <w:top w:val="nil"/>
              <w:left w:val="nil"/>
              <w:bottom w:val="nil"/>
              <w:right w:val="nil"/>
            </w:tcBorders>
            <w:noWrap/>
            <w:tcMar>
              <w:top w:w="15" w:type="dxa"/>
              <w:left w:w="15" w:type="dxa"/>
              <w:bottom w:w="0" w:type="dxa"/>
              <w:right w:w="15" w:type="dxa"/>
            </w:tcMar>
            <w:vAlign w:val="bottom"/>
            <w:hideMark/>
          </w:tcPr>
          <w:p w14:paraId="429F70C9" w14:textId="77777777" w:rsidR="009D0F10" w:rsidRDefault="009D0F10" w:rsidP="00B7101C">
            <w:pPr>
              <w:tabs>
                <w:tab w:val="left" w:pos="303"/>
              </w:tabs>
              <w:spacing w:line="240" w:lineRule="auto"/>
              <w:ind w:left="287" w:firstLine="0"/>
              <w:rPr>
                <w:rFonts w:ascii="Calibri" w:hAnsi="Calibri" w:cs="Calibri"/>
                <w:color w:val="000000"/>
                <w:sz w:val="18"/>
                <w:szCs w:val="18"/>
              </w:rPr>
            </w:pPr>
            <w:r>
              <w:rPr>
                <w:rFonts w:ascii="Calibri" w:hAnsi="Calibri" w:cs="Calibri"/>
                <w:color w:val="000000"/>
                <w:sz w:val="18"/>
                <w:szCs w:val="18"/>
              </w:rPr>
              <w:t>(0.0241)</w:t>
            </w:r>
          </w:p>
        </w:tc>
      </w:tr>
      <w:tr w:rsidR="009D0F10" w14:paraId="2DBC6B47" w14:textId="77777777" w:rsidTr="00B7101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705BE760" w14:textId="77777777" w:rsidR="009D0F10" w:rsidRDefault="009D0F10" w:rsidP="00B7101C">
            <w:pPr>
              <w:spacing w:line="240" w:lineRule="auto"/>
              <w:ind w:left="257" w:hanging="193"/>
              <w:rPr>
                <w:rFonts w:ascii="Calibri" w:hAnsi="Calibri" w:cs="Calibri"/>
                <w:color w:val="000000"/>
                <w:sz w:val="18"/>
                <w:szCs w:val="18"/>
              </w:rPr>
            </w:pPr>
            <w:r>
              <w:rPr>
                <w:rFonts w:ascii="Calibri" w:hAnsi="Calibri" w:cs="Calibri"/>
                <w:color w:val="000000"/>
                <w:sz w:val="18"/>
                <w:szCs w:val="18"/>
              </w:rPr>
              <w:t xml:space="preserve"> 4 correct (ref)</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10C83B0C" w14:textId="77777777" w:rsidR="009D0F10" w:rsidRDefault="009D0F10" w:rsidP="00B7101C">
            <w:pPr>
              <w:spacing w:line="240" w:lineRule="auto"/>
              <w:ind w:firstLine="0"/>
              <w:rPr>
                <w:rFonts w:ascii="Calibri" w:hAnsi="Calibri" w:cs="Calibri"/>
                <w:color w:val="000000"/>
                <w:sz w:val="18"/>
                <w:szCs w:val="18"/>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6C8E07DC" w14:textId="77777777" w:rsidR="009D0F10" w:rsidRDefault="009D0F10" w:rsidP="00B7101C">
            <w:pPr>
              <w:spacing w:line="240" w:lineRule="auto"/>
              <w:ind w:firstLine="0"/>
              <w:rPr>
                <w:sz w:val="20"/>
                <w:szCs w:val="20"/>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1FD06E39" w14:textId="77777777" w:rsidR="009D0F10" w:rsidRDefault="009D0F10" w:rsidP="00B7101C">
            <w:pPr>
              <w:spacing w:line="240" w:lineRule="auto"/>
              <w:ind w:firstLine="0"/>
              <w:rPr>
                <w:sz w:val="20"/>
                <w:szCs w:val="20"/>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1A213862" w14:textId="77777777" w:rsidR="009D0F10" w:rsidRDefault="009D0F10" w:rsidP="00B7101C">
            <w:pPr>
              <w:spacing w:line="240" w:lineRule="auto"/>
              <w:ind w:firstLine="0"/>
              <w:rPr>
                <w:sz w:val="20"/>
                <w:szCs w:val="20"/>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077CB982"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(ref)</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56E562A7"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(ref)</w:t>
            </w: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390683E0"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(ref)</w:t>
            </w:r>
          </w:p>
        </w:tc>
        <w:tc>
          <w:tcPr>
            <w:tcW w:w="1019" w:type="dxa"/>
            <w:tcBorders>
              <w:top w:val="nil"/>
              <w:left w:val="nil"/>
              <w:bottom w:val="nil"/>
              <w:right w:val="nil"/>
            </w:tcBorders>
            <w:noWrap/>
            <w:tcMar>
              <w:top w:w="15" w:type="dxa"/>
              <w:left w:w="15" w:type="dxa"/>
              <w:bottom w:w="0" w:type="dxa"/>
              <w:right w:w="15" w:type="dxa"/>
            </w:tcMar>
            <w:vAlign w:val="bottom"/>
            <w:hideMark/>
          </w:tcPr>
          <w:p w14:paraId="49FDEEBB"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(ref)</w:t>
            </w:r>
          </w:p>
        </w:tc>
      </w:tr>
      <w:tr w:rsidR="009D0F10" w14:paraId="3CB77D92" w14:textId="77777777" w:rsidTr="00B7101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306C597C" w14:textId="77777777" w:rsidR="009D0F10" w:rsidRDefault="009D0F10" w:rsidP="00B7101C">
            <w:pPr>
              <w:spacing w:line="240" w:lineRule="auto"/>
              <w:ind w:left="257" w:hanging="193"/>
              <w:rPr>
                <w:rFonts w:ascii="Calibri" w:hAnsi="Calibri" w:cs="Calibri"/>
                <w:color w:val="000000"/>
                <w:sz w:val="18"/>
                <w:szCs w:val="18"/>
              </w:rPr>
            </w:pPr>
            <w:r>
              <w:rPr>
                <w:rFonts w:ascii="Calibri" w:hAnsi="Calibri" w:cs="Calibri"/>
                <w:color w:val="000000"/>
                <w:sz w:val="18"/>
                <w:szCs w:val="18"/>
              </w:rPr>
              <w:t xml:space="preserve"> 5 correct</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47B1C9F4" w14:textId="77777777" w:rsidR="009D0F10" w:rsidRDefault="009D0F10" w:rsidP="00B7101C">
            <w:pPr>
              <w:spacing w:line="240" w:lineRule="auto"/>
              <w:ind w:firstLine="0"/>
              <w:rPr>
                <w:rFonts w:ascii="Calibri" w:hAnsi="Calibri" w:cs="Calibri"/>
                <w:color w:val="000000"/>
                <w:sz w:val="18"/>
                <w:szCs w:val="18"/>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0A9D82AA" w14:textId="77777777" w:rsidR="009D0F10" w:rsidRDefault="009D0F10" w:rsidP="00B7101C">
            <w:pPr>
              <w:spacing w:line="240" w:lineRule="auto"/>
              <w:ind w:firstLine="0"/>
              <w:rPr>
                <w:sz w:val="20"/>
                <w:szCs w:val="20"/>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57AA723F" w14:textId="77777777" w:rsidR="009D0F10" w:rsidRDefault="009D0F10" w:rsidP="00B7101C">
            <w:pPr>
              <w:spacing w:line="240" w:lineRule="auto"/>
              <w:ind w:firstLine="0"/>
              <w:rPr>
                <w:sz w:val="20"/>
                <w:szCs w:val="20"/>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40EDC775" w14:textId="77777777" w:rsidR="009D0F10" w:rsidRDefault="009D0F10" w:rsidP="00B7101C">
            <w:pPr>
              <w:spacing w:line="240" w:lineRule="auto"/>
              <w:ind w:firstLine="0"/>
              <w:rPr>
                <w:sz w:val="20"/>
                <w:szCs w:val="20"/>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7D09B4E8"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-0.0766***</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786E2D93"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(0.0280)</w:t>
            </w: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35D76600"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-0.0771***</w:t>
            </w:r>
          </w:p>
        </w:tc>
        <w:tc>
          <w:tcPr>
            <w:tcW w:w="1019" w:type="dxa"/>
            <w:tcBorders>
              <w:top w:val="nil"/>
              <w:left w:val="nil"/>
              <w:bottom w:val="nil"/>
              <w:right w:val="nil"/>
            </w:tcBorders>
            <w:noWrap/>
            <w:tcMar>
              <w:top w:w="15" w:type="dxa"/>
              <w:left w:w="15" w:type="dxa"/>
              <w:bottom w:w="0" w:type="dxa"/>
              <w:right w:w="15" w:type="dxa"/>
            </w:tcMar>
            <w:vAlign w:val="bottom"/>
            <w:hideMark/>
          </w:tcPr>
          <w:p w14:paraId="2370E2BF"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(0.0280)</w:t>
            </w:r>
          </w:p>
        </w:tc>
      </w:tr>
      <w:tr w:rsidR="009D0F10" w14:paraId="242740DA" w14:textId="77777777" w:rsidTr="00B7101C">
        <w:tc>
          <w:tcPr>
            <w:tcW w:w="0" w:type="auto"/>
            <w:tcBorders>
              <w:top w:val="nil"/>
              <w:left w:val="nil"/>
              <w:bottom w:val="single" w:sz="4" w:space="0" w:color="auto"/>
              <w:right w:val="dotted" w:sz="4" w:space="0" w:color="auto"/>
            </w:tcBorders>
            <w:noWrap/>
            <w:tcMar>
              <w:top w:w="15" w:type="dxa"/>
              <w:left w:w="15" w:type="dxa"/>
              <w:bottom w:w="0" w:type="dxa"/>
              <w:right w:w="15" w:type="dxa"/>
            </w:tcMar>
            <w:vAlign w:val="bottom"/>
            <w:hideMark/>
          </w:tcPr>
          <w:p w14:paraId="66592F1E" w14:textId="77777777" w:rsidR="009D0F10" w:rsidRDefault="009D0F10" w:rsidP="00B7101C">
            <w:pPr>
              <w:spacing w:line="240" w:lineRule="auto"/>
              <w:ind w:left="257" w:hanging="193"/>
              <w:rPr>
                <w:rFonts w:ascii="Calibri" w:hAnsi="Calibri" w:cs="Calibri"/>
                <w:color w:val="000000"/>
                <w:sz w:val="18"/>
                <w:szCs w:val="18"/>
              </w:rPr>
            </w:pPr>
            <w:r>
              <w:rPr>
                <w:rFonts w:ascii="Calibri" w:hAnsi="Calibri" w:cs="Calibri"/>
                <w:color w:val="000000"/>
                <w:sz w:val="18"/>
                <w:szCs w:val="18"/>
              </w:rPr>
              <w:t xml:space="preserve"> Probability Numeracy missing</w:t>
            </w:r>
          </w:p>
        </w:tc>
        <w:tc>
          <w:tcPr>
            <w:tcW w:w="0" w:type="auto"/>
            <w:tcBorders>
              <w:top w:val="nil"/>
              <w:left w:val="dotted" w:sz="4" w:space="0" w:color="auto"/>
              <w:bottom w:val="single" w:sz="4" w:space="0" w:color="auto"/>
              <w:right w:val="nil"/>
            </w:tcBorders>
            <w:noWrap/>
            <w:tcMar>
              <w:top w:w="15" w:type="dxa"/>
              <w:left w:w="15" w:type="dxa"/>
              <w:bottom w:w="0" w:type="dxa"/>
              <w:right w:w="15" w:type="dxa"/>
            </w:tcMar>
            <w:vAlign w:val="bottom"/>
            <w:hideMark/>
          </w:tcPr>
          <w:p w14:paraId="06716D04"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 </w:t>
            </w:r>
          </w:p>
        </w:tc>
        <w:tc>
          <w:tcPr>
            <w:tcW w:w="0" w:type="auto"/>
            <w:tcBorders>
              <w:top w:val="nil"/>
              <w:left w:val="nil"/>
              <w:bottom w:val="single" w:sz="4" w:space="0" w:color="auto"/>
              <w:right w:val="dotted" w:sz="4" w:space="0" w:color="auto"/>
            </w:tcBorders>
            <w:noWrap/>
            <w:tcMar>
              <w:top w:w="15" w:type="dxa"/>
              <w:left w:w="15" w:type="dxa"/>
              <w:bottom w:w="0" w:type="dxa"/>
              <w:right w:w="15" w:type="dxa"/>
            </w:tcMar>
            <w:vAlign w:val="bottom"/>
            <w:hideMark/>
          </w:tcPr>
          <w:p w14:paraId="486FE122"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 </w:t>
            </w:r>
          </w:p>
        </w:tc>
        <w:tc>
          <w:tcPr>
            <w:tcW w:w="0" w:type="auto"/>
            <w:tcBorders>
              <w:top w:val="nil"/>
              <w:left w:val="dotted" w:sz="4" w:space="0" w:color="auto"/>
              <w:bottom w:val="single" w:sz="4" w:space="0" w:color="auto"/>
              <w:right w:val="nil"/>
            </w:tcBorders>
            <w:noWrap/>
            <w:tcMar>
              <w:top w:w="15" w:type="dxa"/>
              <w:left w:w="15" w:type="dxa"/>
              <w:bottom w:w="0" w:type="dxa"/>
              <w:right w:w="15" w:type="dxa"/>
            </w:tcMar>
            <w:vAlign w:val="bottom"/>
            <w:hideMark/>
          </w:tcPr>
          <w:p w14:paraId="071CB56A"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 </w:t>
            </w:r>
          </w:p>
        </w:tc>
        <w:tc>
          <w:tcPr>
            <w:tcW w:w="0" w:type="auto"/>
            <w:tcBorders>
              <w:top w:val="nil"/>
              <w:left w:val="nil"/>
              <w:bottom w:val="single" w:sz="4" w:space="0" w:color="auto"/>
              <w:right w:val="dotted" w:sz="4" w:space="0" w:color="auto"/>
            </w:tcBorders>
            <w:noWrap/>
            <w:tcMar>
              <w:top w:w="15" w:type="dxa"/>
              <w:left w:w="15" w:type="dxa"/>
              <w:bottom w:w="0" w:type="dxa"/>
              <w:right w:w="15" w:type="dxa"/>
            </w:tcMar>
            <w:vAlign w:val="bottom"/>
            <w:hideMark/>
          </w:tcPr>
          <w:p w14:paraId="736851BC"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 </w:t>
            </w:r>
          </w:p>
        </w:tc>
        <w:tc>
          <w:tcPr>
            <w:tcW w:w="0" w:type="auto"/>
            <w:tcBorders>
              <w:top w:val="nil"/>
              <w:left w:val="dotted" w:sz="4" w:space="0" w:color="auto"/>
              <w:bottom w:val="single" w:sz="4" w:space="0" w:color="auto"/>
              <w:right w:val="nil"/>
            </w:tcBorders>
            <w:noWrap/>
            <w:tcMar>
              <w:top w:w="15" w:type="dxa"/>
              <w:left w:w="15" w:type="dxa"/>
              <w:bottom w:w="0" w:type="dxa"/>
              <w:right w:w="15" w:type="dxa"/>
            </w:tcMar>
            <w:vAlign w:val="bottom"/>
            <w:hideMark/>
          </w:tcPr>
          <w:p w14:paraId="04149C47"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0.222***</w:t>
            </w:r>
          </w:p>
        </w:tc>
        <w:tc>
          <w:tcPr>
            <w:tcW w:w="0" w:type="auto"/>
            <w:tcBorders>
              <w:top w:val="nil"/>
              <w:left w:val="nil"/>
              <w:bottom w:val="single" w:sz="4" w:space="0" w:color="auto"/>
              <w:right w:val="dotted" w:sz="4" w:space="0" w:color="auto"/>
            </w:tcBorders>
            <w:noWrap/>
            <w:tcMar>
              <w:top w:w="15" w:type="dxa"/>
              <w:left w:w="15" w:type="dxa"/>
              <w:bottom w:w="0" w:type="dxa"/>
              <w:right w:w="15" w:type="dxa"/>
            </w:tcMar>
            <w:vAlign w:val="bottom"/>
            <w:hideMark/>
          </w:tcPr>
          <w:p w14:paraId="25BBF064"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(0.0785)</w:t>
            </w:r>
          </w:p>
        </w:tc>
        <w:tc>
          <w:tcPr>
            <w:tcW w:w="973" w:type="dxa"/>
            <w:tcBorders>
              <w:top w:val="nil"/>
              <w:left w:val="dotted" w:sz="4" w:space="0" w:color="auto"/>
              <w:bottom w:val="single" w:sz="4" w:space="0" w:color="auto"/>
              <w:right w:val="nil"/>
            </w:tcBorders>
            <w:noWrap/>
            <w:tcMar>
              <w:top w:w="15" w:type="dxa"/>
              <w:left w:w="15" w:type="dxa"/>
              <w:bottom w:w="0" w:type="dxa"/>
              <w:right w:w="15" w:type="dxa"/>
            </w:tcMar>
            <w:vAlign w:val="bottom"/>
            <w:hideMark/>
          </w:tcPr>
          <w:p w14:paraId="3601E054"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0.218***</w:t>
            </w:r>
          </w:p>
        </w:tc>
        <w:tc>
          <w:tcPr>
            <w:tcW w:w="1019" w:type="dxa"/>
            <w:tcBorders>
              <w:top w:val="nil"/>
              <w:left w:val="nil"/>
              <w:bottom w:val="single" w:sz="4" w:space="0" w:color="auto"/>
              <w:right w:val="nil"/>
            </w:tcBorders>
            <w:noWrap/>
            <w:tcMar>
              <w:top w:w="15" w:type="dxa"/>
              <w:left w:w="15" w:type="dxa"/>
              <w:bottom w:w="0" w:type="dxa"/>
              <w:right w:w="15" w:type="dxa"/>
            </w:tcMar>
            <w:vAlign w:val="bottom"/>
            <w:hideMark/>
          </w:tcPr>
          <w:p w14:paraId="0107D29B"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(0.0785)</w:t>
            </w:r>
          </w:p>
        </w:tc>
      </w:tr>
      <w:tr w:rsidR="009D0F10" w14:paraId="19883311" w14:textId="77777777" w:rsidTr="00B7101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10EFBC0C" w14:textId="77777777" w:rsidR="009D0F10" w:rsidRDefault="009D0F10" w:rsidP="00B7101C">
            <w:pPr>
              <w:spacing w:line="240" w:lineRule="auto"/>
              <w:ind w:left="257" w:hanging="193"/>
              <w:rPr>
                <w:rFonts w:ascii="Calibri" w:hAnsi="Calibri" w:cs="Calibri"/>
                <w:b/>
                <w:bCs/>
                <w:color w:val="000000"/>
                <w:sz w:val="18"/>
                <w:szCs w:val="18"/>
              </w:rPr>
            </w:pPr>
            <w:r>
              <w:rPr>
                <w:rFonts w:ascii="Calibri" w:hAnsi="Calibri" w:cs="Calibri"/>
                <w:b/>
                <w:bCs/>
                <w:color w:val="000000"/>
                <w:sz w:val="18"/>
                <w:szCs w:val="18"/>
              </w:rPr>
              <w:t>Positive Shocks</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580DD6F6" w14:textId="77777777" w:rsidR="009D0F10" w:rsidRDefault="009D0F10" w:rsidP="00B7101C">
            <w:pPr>
              <w:spacing w:line="240" w:lineRule="auto"/>
              <w:ind w:firstLine="0"/>
              <w:rPr>
                <w:rFonts w:ascii="Calibri" w:hAnsi="Calibri" w:cs="Calibri"/>
                <w:b/>
                <w:bCs/>
                <w:color w:val="000000"/>
                <w:sz w:val="18"/>
                <w:szCs w:val="18"/>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25FC7F36" w14:textId="77777777" w:rsidR="009D0F10" w:rsidRDefault="009D0F10" w:rsidP="00B7101C">
            <w:pPr>
              <w:spacing w:line="240" w:lineRule="auto"/>
              <w:ind w:firstLine="0"/>
              <w:rPr>
                <w:sz w:val="20"/>
                <w:szCs w:val="20"/>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62A902B2" w14:textId="77777777" w:rsidR="009D0F10" w:rsidRDefault="009D0F10" w:rsidP="00B7101C">
            <w:pPr>
              <w:spacing w:line="240" w:lineRule="auto"/>
              <w:ind w:firstLine="0"/>
              <w:rPr>
                <w:sz w:val="20"/>
                <w:szCs w:val="20"/>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08D95CD4" w14:textId="77777777" w:rsidR="009D0F10" w:rsidRDefault="009D0F10" w:rsidP="00B7101C">
            <w:pPr>
              <w:spacing w:line="240" w:lineRule="auto"/>
              <w:ind w:firstLine="0"/>
              <w:rPr>
                <w:sz w:val="20"/>
                <w:szCs w:val="20"/>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15CAF5A7" w14:textId="77777777" w:rsidR="009D0F10" w:rsidRDefault="009D0F10" w:rsidP="00B7101C">
            <w:pPr>
              <w:spacing w:line="240" w:lineRule="auto"/>
              <w:ind w:firstLine="0"/>
              <w:rPr>
                <w:sz w:val="20"/>
                <w:szCs w:val="20"/>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263EC9D5" w14:textId="77777777" w:rsidR="009D0F10" w:rsidRDefault="009D0F10" w:rsidP="00B7101C">
            <w:pPr>
              <w:spacing w:line="240" w:lineRule="auto"/>
              <w:ind w:firstLine="0"/>
              <w:rPr>
                <w:sz w:val="20"/>
                <w:szCs w:val="20"/>
              </w:rPr>
            </w:pP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51D1B2C4" w14:textId="77777777" w:rsidR="009D0F10" w:rsidRDefault="009D0F10" w:rsidP="00B7101C">
            <w:pPr>
              <w:spacing w:line="240" w:lineRule="auto"/>
              <w:ind w:firstLine="0"/>
              <w:rPr>
                <w:sz w:val="20"/>
                <w:szCs w:val="20"/>
              </w:rPr>
            </w:pPr>
          </w:p>
        </w:tc>
        <w:tc>
          <w:tcPr>
            <w:tcW w:w="1019" w:type="dxa"/>
            <w:tcBorders>
              <w:top w:val="nil"/>
              <w:left w:val="nil"/>
              <w:bottom w:val="nil"/>
              <w:right w:val="nil"/>
            </w:tcBorders>
            <w:noWrap/>
            <w:tcMar>
              <w:top w:w="15" w:type="dxa"/>
              <w:left w:w="15" w:type="dxa"/>
              <w:bottom w:w="0" w:type="dxa"/>
              <w:right w:w="15" w:type="dxa"/>
            </w:tcMar>
            <w:vAlign w:val="bottom"/>
            <w:hideMark/>
          </w:tcPr>
          <w:p w14:paraId="74C3E07E" w14:textId="77777777" w:rsidR="009D0F10" w:rsidRDefault="009D0F10" w:rsidP="00B7101C">
            <w:pPr>
              <w:spacing w:line="240" w:lineRule="auto"/>
              <w:ind w:firstLine="0"/>
              <w:rPr>
                <w:sz w:val="20"/>
                <w:szCs w:val="20"/>
              </w:rPr>
            </w:pPr>
          </w:p>
        </w:tc>
      </w:tr>
      <w:tr w:rsidR="009D0F10" w14:paraId="15AC7828" w14:textId="77777777" w:rsidTr="00B7101C">
        <w:tc>
          <w:tcPr>
            <w:tcW w:w="0" w:type="auto"/>
            <w:tcBorders>
              <w:top w:val="nil"/>
              <w:left w:val="nil"/>
              <w:right w:val="dotted" w:sz="4" w:space="0" w:color="auto"/>
            </w:tcBorders>
            <w:noWrap/>
            <w:tcMar>
              <w:top w:w="15" w:type="dxa"/>
              <w:left w:w="15" w:type="dxa"/>
              <w:bottom w:w="0" w:type="dxa"/>
              <w:right w:w="15" w:type="dxa"/>
            </w:tcMar>
            <w:vAlign w:val="bottom"/>
            <w:hideMark/>
          </w:tcPr>
          <w:p w14:paraId="191BDF3B" w14:textId="77777777" w:rsidR="009D0F10" w:rsidRDefault="009D0F10" w:rsidP="00B7101C">
            <w:pPr>
              <w:spacing w:line="240" w:lineRule="auto"/>
              <w:ind w:left="257" w:hanging="193"/>
              <w:rPr>
                <w:rFonts w:ascii="Calibri" w:hAnsi="Calibri" w:cs="Calibri"/>
                <w:color w:val="000000"/>
                <w:sz w:val="18"/>
                <w:szCs w:val="18"/>
              </w:rPr>
            </w:pPr>
            <w:r>
              <w:rPr>
                <w:rFonts w:ascii="Calibri" w:hAnsi="Calibri" w:cs="Calibri"/>
                <w:color w:val="000000"/>
                <w:sz w:val="18"/>
                <w:szCs w:val="18"/>
              </w:rPr>
              <w:t xml:space="preserve"> R worked longer than expected</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5D4F9BEB" w14:textId="77777777" w:rsidR="009D0F10" w:rsidRDefault="009D0F10" w:rsidP="00B7101C">
            <w:pPr>
              <w:spacing w:line="240" w:lineRule="auto"/>
              <w:ind w:firstLine="0"/>
              <w:rPr>
                <w:rFonts w:ascii="Calibri" w:hAnsi="Calibri" w:cs="Calibri"/>
                <w:color w:val="000000"/>
                <w:sz w:val="18"/>
                <w:szCs w:val="18"/>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521D7D22" w14:textId="77777777" w:rsidR="009D0F10" w:rsidRDefault="009D0F10" w:rsidP="00B7101C">
            <w:pPr>
              <w:spacing w:line="240" w:lineRule="auto"/>
              <w:ind w:firstLine="0"/>
              <w:rPr>
                <w:sz w:val="20"/>
                <w:szCs w:val="20"/>
              </w:rPr>
            </w:pPr>
          </w:p>
        </w:tc>
        <w:tc>
          <w:tcPr>
            <w:tcW w:w="0" w:type="auto"/>
            <w:tcBorders>
              <w:top w:val="nil"/>
              <w:left w:val="dotted" w:sz="4" w:space="0" w:color="auto"/>
              <w:right w:val="nil"/>
            </w:tcBorders>
            <w:noWrap/>
            <w:tcMar>
              <w:top w:w="15" w:type="dxa"/>
              <w:left w:w="15" w:type="dxa"/>
              <w:bottom w:w="0" w:type="dxa"/>
              <w:right w:w="15" w:type="dxa"/>
            </w:tcMar>
            <w:vAlign w:val="bottom"/>
            <w:hideMark/>
          </w:tcPr>
          <w:p w14:paraId="5056575E" w14:textId="77777777" w:rsidR="009D0F10" w:rsidRDefault="009D0F10" w:rsidP="00B7101C">
            <w:pPr>
              <w:spacing w:line="240" w:lineRule="auto"/>
              <w:ind w:firstLine="0"/>
              <w:rPr>
                <w:sz w:val="20"/>
                <w:szCs w:val="20"/>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1B629F12" w14:textId="77777777" w:rsidR="009D0F10" w:rsidRDefault="009D0F10" w:rsidP="00B7101C">
            <w:pPr>
              <w:spacing w:line="240" w:lineRule="auto"/>
              <w:ind w:firstLine="0"/>
              <w:rPr>
                <w:sz w:val="20"/>
                <w:szCs w:val="20"/>
              </w:rPr>
            </w:pPr>
          </w:p>
        </w:tc>
        <w:tc>
          <w:tcPr>
            <w:tcW w:w="0" w:type="auto"/>
            <w:tcBorders>
              <w:top w:val="nil"/>
              <w:left w:val="dotted" w:sz="4" w:space="0" w:color="auto"/>
              <w:right w:val="nil"/>
            </w:tcBorders>
            <w:noWrap/>
            <w:tcMar>
              <w:top w:w="15" w:type="dxa"/>
              <w:left w:w="15" w:type="dxa"/>
              <w:bottom w:w="0" w:type="dxa"/>
              <w:right w:w="15" w:type="dxa"/>
            </w:tcMar>
            <w:vAlign w:val="bottom"/>
            <w:hideMark/>
          </w:tcPr>
          <w:p w14:paraId="317D3AED" w14:textId="77777777" w:rsidR="009D0F10" w:rsidRDefault="009D0F10" w:rsidP="00B7101C">
            <w:pPr>
              <w:spacing w:line="240" w:lineRule="auto"/>
              <w:ind w:firstLine="0"/>
              <w:rPr>
                <w:sz w:val="20"/>
                <w:szCs w:val="20"/>
              </w:rPr>
            </w:pPr>
          </w:p>
        </w:tc>
        <w:tc>
          <w:tcPr>
            <w:tcW w:w="0" w:type="auto"/>
            <w:tcBorders>
              <w:top w:val="nil"/>
              <w:left w:val="nil"/>
              <w:right w:val="dotted" w:sz="4" w:space="0" w:color="auto"/>
            </w:tcBorders>
            <w:noWrap/>
            <w:tcMar>
              <w:top w:w="15" w:type="dxa"/>
              <w:left w:w="15" w:type="dxa"/>
              <w:bottom w:w="0" w:type="dxa"/>
              <w:right w:w="15" w:type="dxa"/>
            </w:tcMar>
            <w:vAlign w:val="bottom"/>
            <w:hideMark/>
          </w:tcPr>
          <w:p w14:paraId="2C4A5138" w14:textId="77777777" w:rsidR="009D0F10" w:rsidRDefault="009D0F10" w:rsidP="00B7101C">
            <w:pPr>
              <w:spacing w:line="240" w:lineRule="auto"/>
              <w:ind w:firstLine="0"/>
              <w:rPr>
                <w:sz w:val="20"/>
                <w:szCs w:val="20"/>
              </w:rPr>
            </w:pP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3A1A90E2"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0.00966</w:t>
            </w:r>
          </w:p>
        </w:tc>
        <w:tc>
          <w:tcPr>
            <w:tcW w:w="1019" w:type="dxa"/>
            <w:tcBorders>
              <w:top w:val="nil"/>
              <w:left w:val="nil"/>
              <w:bottom w:val="nil"/>
              <w:right w:val="nil"/>
            </w:tcBorders>
            <w:noWrap/>
            <w:tcMar>
              <w:top w:w="15" w:type="dxa"/>
              <w:left w:w="15" w:type="dxa"/>
              <w:bottom w:w="0" w:type="dxa"/>
              <w:right w:w="15" w:type="dxa"/>
            </w:tcMar>
            <w:vAlign w:val="bottom"/>
            <w:hideMark/>
          </w:tcPr>
          <w:p w14:paraId="28350924"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(0.0226)</w:t>
            </w:r>
          </w:p>
        </w:tc>
      </w:tr>
      <w:tr w:rsidR="009D0F10" w14:paraId="47ADA113" w14:textId="77777777" w:rsidTr="00B7101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148A545A" w14:textId="77777777" w:rsidR="009D0F10" w:rsidRDefault="009D0F10" w:rsidP="00B7101C">
            <w:pPr>
              <w:spacing w:line="240" w:lineRule="auto"/>
              <w:ind w:left="257" w:hanging="193"/>
              <w:rPr>
                <w:rFonts w:ascii="Calibri" w:hAnsi="Calibri" w:cs="Calibri"/>
                <w:color w:val="000000"/>
                <w:sz w:val="18"/>
                <w:szCs w:val="18"/>
              </w:rPr>
            </w:pPr>
            <w:r>
              <w:rPr>
                <w:rFonts w:ascii="Calibri" w:hAnsi="Calibri" w:cs="Calibri"/>
                <w:color w:val="000000"/>
                <w:sz w:val="18"/>
                <w:szCs w:val="18"/>
              </w:rPr>
              <w:lastRenderedPageBreak/>
              <w:t xml:space="preserve"> Received financial help from family</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19D2AE8E" w14:textId="77777777" w:rsidR="009D0F10" w:rsidRDefault="009D0F10" w:rsidP="00B7101C">
            <w:pPr>
              <w:spacing w:line="240" w:lineRule="auto"/>
              <w:ind w:firstLine="0"/>
              <w:rPr>
                <w:rFonts w:ascii="Calibri" w:hAnsi="Calibri" w:cs="Calibri"/>
                <w:color w:val="000000"/>
                <w:sz w:val="18"/>
                <w:szCs w:val="18"/>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427F375B" w14:textId="77777777" w:rsidR="009D0F10" w:rsidRDefault="009D0F10" w:rsidP="00B7101C">
            <w:pPr>
              <w:spacing w:line="240" w:lineRule="auto"/>
              <w:ind w:firstLine="0"/>
              <w:rPr>
                <w:sz w:val="20"/>
                <w:szCs w:val="20"/>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257B799F" w14:textId="77777777" w:rsidR="009D0F10" w:rsidRDefault="009D0F10" w:rsidP="00B7101C">
            <w:pPr>
              <w:spacing w:line="240" w:lineRule="auto"/>
              <w:ind w:firstLine="0"/>
              <w:rPr>
                <w:sz w:val="20"/>
                <w:szCs w:val="20"/>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0CF5A141" w14:textId="77777777" w:rsidR="009D0F10" w:rsidRDefault="009D0F10" w:rsidP="00B7101C">
            <w:pPr>
              <w:spacing w:line="240" w:lineRule="auto"/>
              <w:ind w:firstLine="0"/>
              <w:rPr>
                <w:sz w:val="20"/>
                <w:szCs w:val="20"/>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463801F2" w14:textId="77777777" w:rsidR="009D0F10" w:rsidRDefault="009D0F10" w:rsidP="00B7101C">
            <w:pPr>
              <w:spacing w:line="240" w:lineRule="auto"/>
              <w:ind w:firstLine="0"/>
              <w:rPr>
                <w:sz w:val="20"/>
                <w:szCs w:val="20"/>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6DAF77C1" w14:textId="77777777" w:rsidR="009D0F10" w:rsidRDefault="009D0F10" w:rsidP="00B7101C">
            <w:pPr>
              <w:spacing w:line="240" w:lineRule="auto"/>
              <w:ind w:firstLine="0"/>
              <w:rPr>
                <w:sz w:val="20"/>
                <w:szCs w:val="20"/>
              </w:rPr>
            </w:pP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7F9214F4"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0.0353</w:t>
            </w:r>
          </w:p>
        </w:tc>
        <w:tc>
          <w:tcPr>
            <w:tcW w:w="1019" w:type="dxa"/>
            <w:tcBorders>
              <w:top w:val="nil"/>
              <w:left w:val="nil"/>
              <w:bottom w:val="nil"/>
              <w:right w:val="nil"/>
            </w:tcBorders>
            <w:noWrap/>
            <w:tcMar>
              <w:top w:w="15" w:type="dxa"/>
              <w:left w:w="15" w:type="dxa"/>
              <w:bottom w:w="0" w:type="dxa"/>
              <w:right w:w="15" w:type="dxa"/>
            </w:tcMar>
            <w:vAlign w:val="bottom"/>
            <w:hideMark/>
          </w:tcPr>
          <w:p w14:paraId="223ADFEF"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(0.0245)</w:t>
            </w:r>
          </w:p>
        </w:tc>
      </w:tr>
      <w:tr w:rsidR="009D0F10" w14:paraId="53052774" w14:textId="77777777" w:rsidTr="00B7101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6B093A27" w14:textId="77777777" w:rsidR="009D0F10" w:rsidRDefault="009D0F10" w:rsidP="00B7101C">
            <w:pPr>
              <w:spacing w:line="240" w:lineRule="auto"/>
              <w:ind w:left="257" w:hanging="193"/>
              <w:rPr>
                <w:rFonts w:ascii="Calibri" w:hAnsi="Calibri" w:cs="Calibri"/>
                <w:color w:val="000000"/>
                <w:sz w:val="18"/>
                <w:szCs w:val="18"/>
              </w:rPr>
            </w:pPr>
            <w:r>
              <w:rPr>
                <w:rFonts w:ascii="Calibri" w:hAnsi="Calibri" w:cs="Calibri"/>
                <w:color w:val="000000"/>
                <w:sz w:val="18"/>
                <w:szCs w:val="18"/>
              </w:rPr>
              <w:t xml:space="preserve"> Respondent earned more than expected</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5C08EBB8" w14:textId="77777777" w:rsidR="009D0F10" w:rsidRDefault="009D0F10" w:rsidP="00B7101C">
            <w:pPr>
              <w:spacing w:line="240" w:lineRule="auto"/>
              <w:ind w:firstLine="0"/>
              <w:rPr>
                <w:rFonts w:ascii="Calibri" w:hAnsi="Calibri" w:cs="Calibri"/>
                <w:color w:val="000000"/>
                <w:sz w:val="18"/>
                <w:szCs w:val="18"/>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5D47CDEE" w14:textId="77777777" w:rsidR="009D0F10" w:rsidRDefault="009D0F10" w:rsidP="00B7101C">
            <w:pPr>
              <w:spacing w:line="240" w:lineRule="auto"/>
              <w:ind w:firstLine="0"/>
              <w:rPr>
                <w:sz w:val="20"/>
                <w:szCs w:val="20"/>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26B4065E" w14:textId="77777777" w:rsidR="009D0F10" w:rsidRDefault="009D0F10" w:rsidP="00B7101C">
            <w:pPr>
              <w:spacing w:line="240" w:lineRule="auto"/>
              <w:ind w:firstLine="0"/>
              <w:rPr>
                <w:sz w:val="20"/>
                <w:szCs w:val="20"/>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636514FF" w14:textId="77777777" w:rsidR="009D0F10" w:rsidRDefault="009D0F10" w:rsidP="00B7101C">
            <w:pPr>
              <w:spacing w:line="240" w:lineRule="auto"/>
              <w:ind w:firstLine="0"/>
              <w:rPr>
                <w:sz w:val="20"/>
                <w:szCs w:val="20"/>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37E3541A" w14:textId="77777777" w:rsidR="009D0F10" w:rsidRDefault="009D0F10" w:rsidP="00B7101C">
            <w:pPr>
              <w:spacing w:line="240" w:lineRule="auto"/>
              <w:ind w:firstLine="0"/>
              <w:rPr>
                <w:sz w:val="20"/>
                <w:szCs w:val="20"/>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271E3EA4" w14:textId="77777777" w:rsidR="009D0F10" w:rsidRDefault="009D0F10" w:rsidP="00B7101C">
            <w:pPr>
              <w:spacing w:line="240" w:lineRule="auto"/>
              <w:ind w:firstLine="0"/>
              <w:rPr>
                <w:sz w:val="20"/>
                <w:szCs w:val="20"/>
              </w:rPr>
            </w:pP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4E55E136"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-0.000902</w:t>
            </w:r>
          </w:p>
        </w:tc>
        <w:tc>
          <w:tcPr>
            <w:tcW w:w="1019" w:type="dxa"/>
            <w:tcBorders>
              <w:top w:val="nil"/>
              <w:left w:val="nil"/>
              <w:bottom w:val="nil"/>
              <w:right w:val="nil"/>
            </w:tcBorders>
            <w:noWrap/>
            <w:tcMar>
              <w:top w:w="15" w:type="dxa"/>
              <w:left w:w="15" w:type="dxa"/>
              <w:bottom w:w="0" w:type="dxa"/>
              <w:right w:w="15" w:type="dxa"/>
            </w:tcMar>
            <w:vAlign w:val="bottom"/>
            <w:hideMark/>
          </w:tcPr>
          <w:p w14:paraId="4FADA0F8"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(0.0254)</w:t>
            </w:r>
          </w:p>
        </w:tc>
      </w:tr>
      <w:tr w:rsidR="009D0F10" w14:paraId="2C303C27" w14:textId="77777777" w:rsidTr="00B7101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07C7736C" w14:textId="77777777" w:rsidR="009D0F10" w:rsidRDefault="009D0F10" w:rsidP="00B7101C">
            <w:pPr>
              <w:spacing w:line="240" w:lineRule="auto"/>
              <w:ind w:left="257" w:hanging="193"/>
              <w:rPr>
                <w:rFonts w:ascii="Calibri" w:hAnsi="Calibri" w:cs="Calibri"/>
                <w:color w:val="000000"/>
                <w:sz w:val="18"/>
                <w:szCs w:val="18"/>
              </w:rPr>
            </w:pPr>
            <w:r>
              <w:rPr>
                <w:rFonts w:ascii="Calibri" w:hAnsi="Calibri" w:cs="Calibri"/>
                <w:color w:val="000000"/>
                <w:sz w:val="18"/>
                <w:szCs w:val="18"/>
              </w:rPr>
              <w:t xml:space="preserve"> Good investment</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09A3A764" w14:textId="77777777" w:rsidR="009D0F10" w:rsidRDefault="009D0F10" w:rsidP="00B7101C">
            <w:pPr>
              <w:spacing w:line="240" w:lineRule="auto"/>
              <w:ind w:firstLine="0"/>
              <w:rPr>
                <w:rFonts w:ascii="Calibri" w:hAnsi="Calibri" w:cs="Calibri"/>
                <w:color w:val="000000"/>
                <w:sz w:val="18"/>
                <w:szCs w:val="18"/>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665960CC" w14:textId="77777777" w:rsidR="009D0F10" w:rsidRDefault="009D0F10" w:rsidP="00B7101C">
            <w:pPr>
              <w:spacing w:line="240" w:lineRule="auto"/>
              <w:ind w:firstLine="0"/>
              <w:rPr>
                <w:sz w:val="20"/>
                <w:szCs w:val="20"/>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0DE3582A" w14:textId="77777777" w:rsidR="009D0F10" w:rsidRDefault="009D0F10" w:rsidP="00B7101C">
            <w:pPr>
              <w:spacing w:line="240" w:lineRule="auto"/>
              <w:ind w:firstLine="0"/>
              <w:rPr>
                <w:sz w:val="20"/>
                <w:szCs w:val="20"/>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65BA05DE" w14:textId="77777777" w:rsidR="009D0F10" w:rsidRDefault="009D0F10" w:rsidP="00B7101C">
            <w:pPr>
              <w:spacing w:line="240" w:lineRule="auto"/>
              <w:ind w:firstLine="0"/>
              <w:rPr>
                <w:sz w:val="20"/>
                <w:szCs w:val="20"/>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2C8001D9" w14:textId="77777777" w:rsidR="009D0F10" w:rsidRDefault="009D0F10" w:rsidP="00B7101C">
            <w:pPr>
              <w:spacing w:line="240" w:lineRule="auto"/>
              <w:ind w:firstLine="0"/>
              <w:rPr>
                <w:sz w:val="20"/>
                <w:szCs w:val="20"/>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45D3A066" w14:textId="77777777" w:rsidR="009D0F10" w:rsidRDefault="009D0F10" w:rsidP="00B7101C">
            <w:pPr>
              <w:spacing w:line="240" w:lineRule="auto"/>
              <w:ind w:firstLine="0"/>
              <w:rPr>
                <w:sz w:val="20"/>
                <w:szCs w:val="20"/>
              </w:rPr>
            </w:pP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62BD363B"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-0.0484*</w:t>
            </w:r>
          </w:p>
        </w:tc>
        <w:tc>
          <w:tcPr>
            <w:tcW w:w="1019" w:type="dxa"/>
            <w:tcBorders>
              <w:top w:val="nil"/>
              <w:left w:val="nil"/>
              <w:bottom w:val="nil"/>
              <w:right w:val="nil"/>
            </w:tcBorders>
            <w:noWrap/>
            <w:tcMar>
              <w:top w:w="15" w:type="dxa"/>
              <w:left w:w="15" w:type="dxa"/>
              <w:bottom w:w="0" w:type="dxa"/>
              <w:right w:w="15" w:type="dxa"/>
            </w:tcMar>
            <w:vAlign w:val="bottom"/>
            <w:hideMark/>
          </w:tcPr>
          <w:p w14:paraId="0FD652B9"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(0.0284)</w:t>
            </w:r>
          </w:p>
        </w:tc>
      </w:tr>
      <w:tr w:rsidR="009D0F10" w14:paraId="0576D779" w14:textId="77777777" w:rsidTr="00B7101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51807FCE" w14:textId="77777777" w:rsidR="009D0F10" w:rsidRDefault="009D0F10" w:rsidP="00B7101C">
            <w:pPr>
              <w:spacing w:line="240" w:lineRule="auto"/>
              <w:ind w:left="257" w:hanging="193"/>
              <w:rPr>
                <w:rFonts w:ascii="Calibri" w:hAnsi="Calibri" w:cs="Calibri"/>
                <w:color w:val="000000"/>
                <w:sz w:val="18"/>
                <w:szCs w:val="18"/>
              </w:rPr>
            </w:pPr>
            <w:r>
              <w:rPr>
                <w:rFonts w:ascii="Calibri" w:hAnsi="Calibri" w:cs="Calibri"/>
                <w:color w:val="000000"/>
                <w:sz w:val="18"/>
                <w:szCs w:val="18"/>
              </w:rPr>
              <w:t xml:space="preserve"> Worked more than expected</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49B3E14B" w14:textId="77777777" w:rsidR="009D0F10" w:rsidRDefault="009D0F10" w:rsidP="00B7101C">
            <w:pPr>
              <w:spacing w:line="240" w:lineRule="auto"/>
              <w:ind w:firstLine="0"/>
              <w:rPr>
                <w:rFonts w:ascii="Calibri" w:hAnsi="Calibri" w:cs="Calibri"/>
                <w:color w:val="000000"/>
                <w:sz w:val="18"/>
                <w:szCs w:val="18"/>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14D6E3D3" w14:textId="77777777" w:rsidR="009D0F10" w:rsidRDefault="009D0F10" w:rsidP="00B7101C">
            <w:pPr>
              <w:spacing w:line="240" w:lineRule="auto"/>
              <w:ind w:firstLine="0"/>
              <w:rPr>
                <w:sz w:val="20"/>
                <w:szCs w:val="20"/>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12EEC682" w14:textId="77777777" w:rsidR="009D0F10" w:rsidRDefault="009D0F10" w:rsidP="00B7101C">
            <w:pPr>
              <w:spacing w:line="240" w:lineRule="auto"/>
              <w:ind w:firstLine="0"/>
              <w:rPr>
                <w:sz w:val="20"/>
                <w:szCs w:val="20"/>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6D422D2F" w14:textId="77777777" w:rsidR="009D0F10" w:rsidRDefault="009D0F10" w:rsidP="00B7101C">
            <w:pPr>
              <w:spacing w:line="240" w:lineRule="auto"/>
              <w:ind w:firstLine="0"/>
              <w:rPr>
                <w:sz w:val="20"/>
                <w:szCs w:val="20"/>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1ECC5A9D" w14:textId="77777777" w:rsidR="009D0F10" w:rsidRDefault="009D0F10" w:rsidP="00B7101C">
            <w:pPr>
              <w:spacing w:line="240" w:lineRule="auto"/>
              <w:ind w:firstLine="0"/>
              <w:rPr>
                <w:sz w:val="20"/>
                <w:szCs w:val="20"/>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20BCFA4D" w14:textId="77777777" w:rsidR="009D0F10" w:rsidRDefault="009D0F10" w:rsidP="00B7101C">
            <w:pPr>
              <w:spacing w:line="240" w:lineRule="auto"/>
              <w:ind w:firstLine="0"/>
              <w:rPr>
                <w:sz w:val="20"/>
                <w:szCs w:val="20"/>
              </w:rPr>
            </w:pP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0CDB1778"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0.0121</w:t>
            </w:r>
          </w:p>
        </w:tc>
        <w:tc>
          <w:tcPr>
            <w:tcW w:w="1019" w:type="dxa"/>
            <w:tcBorders>
              <w:top w:val="nil"/>
              <w:left w:val="nil"/>
              <w:bottom w:val="nil"/>
              <w:right w:val="nil"/>
            </w:tcBorders>
            <w:noWrap/>
            <w:tcMar>
              <w:top w:w="15" w:type="dxa"/>
              <w:left w:w="15" w:type="dxa"/>
              <w:bottom w:w="0" w:type="dxa"/>
              <w:right w:w="15" w:type="dxa"/>
            </w:tcMar>
            <w:vAlign w:val="bottom"/>
            <w:hideMark/>
          </w:tcPr>
          <w:p w14:paraId="4C20129C"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(0.0329)</w:t>
            </w:r>
          </w:p>
        </w:tc>
      </w:tr>
      <w:tr w:rsidR="009D0F10" w14:paraId="627DF446" w14:textId="77777777" w:rsidTr="00B7101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3B34E68B" w14:textId="77777777" w:rsidR="009D0F10" w:rsidRDefault="009D0F10" w:rsidP="00B7101C">
            <w:pPr>
              <w:spacing w:line="240" w:lineRule="auto"/>
              <w:ind w:left="257" w:hanging="193"/>
              <w:rPr>
                <w:rFonts w:ascii="Calibri" w:hAnsi="Calibri" w:cs="Calibri"/>
                <w:color w:val="000000"/>
                <w:sz w:val="18"/>
                <w:szCs w:val="18"/>
              </w:rPr>
            </w:pPr>
            <w:r>
              <w:rPr>
                <w:rFonts w:ascii="Calibri" w:hAnsi="Calibri" w:cs="Calibri"/>
                <w:color w:val="000000"/>
                <w:sz w:val="18"/>
                <w:szCs w:val="18"/>
              </w:rPr>
              <w:t xml:space="preserve"> Spouse earned more than expected</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777D3510" w14:textId="77777777" w:rsidR="009D0F10" w:rsidRDefault="009D0F10" w:rsidP="00B7101C">
            <w:pPr>
              <w:spacing w:line="240" w:lineRule="auto"/>
              <w:ind w:firstLine="0"/>
              <w:rPr>
                <w:rFonts w:ascii="Calibri" w:hAnsi="Calibri" w:cs="Calibri"/>
                <w:color w:val="000000"/>
                <w:sz w:val="18"/>
                <w:szCs w:val="18"/>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1969AD76" w14:textId="77777777" w:rsidR="009D0F10" w:rsidRDefault="009D0F10" w:rsidP="00B7101C">
            <w:pPr>
              <w:spacing w:line="240" w:lineRule="auto"/>
              <w:ind w:firstLine="0"/>
              <w:rPr>
                <w:sz w:val="20"/>
                <w:szCs w:val="20"/>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06304B15" w14:textId="77777777" w:rsidR="009D0F10" w:rsidRDefault="009D0F10" w:rsidP="00B7101C">
            <w:pPr>
              <w:spacing w:line="240" w:lineRule="auto"/>
              <w:ind w:firstLine="0"/>
              <w:rPr>
                <w:sz w:val="20"/>
                <w:szCs w:val="20"/>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05BD157C" w14:textId="77777777" w:rsidR="009D0F10" w:rsidRDefault="009D0F10" w:rsidP="00B7101C">
            <w:pPr>
              <w:spacing w:line="240" w:lineRule="auto"/>
              <w:ind w:firstLine="0"/>
              <w:rPr>
                <w:sz w:val="20"/>
                <w:szCs w:val="20"/>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41EDFA02" w14:textId="77777777" w:rsidR="009D0F10" w:rsidRDefault="009D0F10" w:rsidP="00B7101C">
            <w:pPr>
              <w:spacing w:line="240" w:lineRule="auto"/>
              <w:ind w:firstLine="0"/>
              <w:rPr>
                <w:sz w:val="20"/>
                <w:szCs w:val="20"/>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619CEEE6" w14:textId="77777777" w:rsidR="009D0F10" w:rsidRDefault="009D0F10" w:rsidP="00B7101C">
            <w:pPr>
              <w:spacing w:line="240" w:lineRule="auto"/>
              <w:ind w:firstLine="0"/>
              <w:rPr>
                <w:sz w:val="20"/>
                <w:szCs w:val="20"/>
              </w:rPr>
            </w:pP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5C85D507"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0.0605*</w:t>
            </w:r>
          </w:p>
        </w:tc>
        <w:tc>
          <w:tcPr>
            <w:tcW w:w="1019" w:type="dxa"/>
            <w:tcBorders>
              <w:top w:val="nil"/>
              <w:left w:val="nil"/>
              <w:bottom w:val="nil"/>
              <w:right w:val="nil"/>
            </w:tcBorders>
            <w:noWrap/>
            <w:tcMar>
              <w:top w:w="15" w:type="dxa"/>
              <w:left w:w="15" w:type="dxa"/>
              <w:bottom w:w="0" w:type="dxa"/>
              <w:right w:w="15" w:type="dxa"/>
            </w:tcMar>
            <w:vAlign w:val="bottom"/>
            <w:hideMark/>
          </w:tcPr>
          <w:p w14:paraId="154A67D4"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(0.0341)</w:t>
            </w:r>
          </w:p>
        </w:tc>
      </w:tr>
      <w:tr w:rsidR="009D0F10" w14:paraId="438213D5" w14:textId="77777777" w:rsidTr="00B7101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15110D7B" w14:textId="77777777" w:rsidR="009D0F10" w:rsidRDefault="009D0F10" w:rsidP="00B7101C">
            <w:pPr>
              <w:spacing w:line="240" w:lineRule="auto"/>
              <w:ind w:left="257" w:hanging="193"/>
              <w:rPr>
                <w:rFonts w:ascii="Calibri" w:hAnsi="Calibri" w:cs="Calibri"/>
                <w:color w:val="000000"/>
                <w:sz w:val="18"/>
                <w:szCs w:val="18"/>
              </w:rPr>
            </w:pPr>
            <w:r>
              <w:rPr>
                <w:rFonts w:ascii="Calibri" w:hAnsi="Calibri" w:cs="Calibri"/>
                <w:color w:val="000000"/>
                <w:sz w:val="18"/>
                <w:szCs w:val="18"/>
              </w:rPr>
              <w:t xml:space="preserve"> Received an inheritance</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4A3ED850" w14:textId="77777777" w:rsidR="009D0F10" w:rsidRDefault="009D0F10" w:rsidP="00B7101C">
            <w:pPr>
              <w:spacing w:line="240" w:lineRule="auto"/>
              <w:ind w:firstLine="0"/>
              <w:rPr>
                <w:rFonts w:ascii="Calibri" w:hAnsi="Calibri" w:cs="Calibri"/>
                <w:color w:val="000000"/>
                <w:sz w:val="18"/>
                <w:szCs w:val="18"/>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67FD4A7B" w14:textId="77777777" w:rsidR="009D0F10" w:rsidRDefault="009D0F10" w:rsidP="00B7101C">
            <w:pPr>
              <w:spacing w:line="240" w:lineRule="auto"/>
              <w:ind w:firstLine="0"/>
              <w:rPr>
                <w:sz w:val="20"/>
                <w:szCs w:val="20"/>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7B1F2D37" w14:textId="77777777" w:rsidR="009D0F10" w:rsidRDefault="009D0F10" w:rsidP="00B7101C">
            <w:pPr>
              <w:spacing w:line="240" w:lineRule="auto"/>
              <w:ind w:firstLine="0"/>
              <w:rPr>
                <w:sz w:val="20"/>
                <w:szCs w:val="20"/>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7616A3B1" w14:textId="77777777" w:rsidR="009D0F10" w:rsidRDefault="009D0F10" w:rsidP="00B7101C">
            <w:pPr>
              <w:spacing w:line="240" w:lineRule="auto"/>
              <w:ind w:firstLine="0"/>
              <w:rPr>
                <w:sz w:val="20"/>
                <w:szCs w:val="20"/>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5D92C24C" w14:textId="77777777" w:rsidR="009D0F10" w:rsidRDefault="009D0F10" w:rsidP="00B7101C">
            <w:pPr>
              <w:spacing w:line="240" w:lineRule="auto"/>
              <w:ind w:firstLine="0"/>
              <w:rPr>
                <w:sz w:val="20"/>
                <w:szCs w:val="20"/>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6234C755" w14:textId="77777777" w:rsidR="009D0F10" w:rsidRDefault="009D0F10" w:rsidP="00B7101C">
            <w:pPr>
              <w:spacing w:line="240" w:lineRule="auto"/>
              <w:ind w:firstLine="0"/>
              <w:rPr>
                <w:sz w:val="20"/>
                <w:szCs w:val="20"/>
              </w:rPr>
            </w:pP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1DCFED09"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0.0102</w:t>
            </w:r>
          </w:p>
        </w:tc>
        <w:tc>
          <w:tcPr>
            <w:tcW w:w="1019" w:type="dxa"/>
            <w:tcBorders>
              <w:top w:val="nil"/>
              <w:left w:val="nil"/>
              <w:bottom w:val="nil"/>
              <w:right w:val="nil"/>
            </w:tcBorders>
            <w:noWrap/>
            <w:tcMar>
              <w:top w:w="15" w:type="dxa"/>
              <w:left w:w="15" w:type="dxa"/>
              <w:bottom w:w="0" w:type="dxa"/>
              <w:right w:w="15" w:type="dxa"/>
            </w:tcMar>
            <w:vAlign w:val="bottom"/>
            <w:hideMark/>
          </w:tcPr>
          <w:p w14:paraId="4CC52DFD"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(0.0425)</w:t>
            </w:r>
          </w:p>
        </w:tc>
      </w:tr>
      <w:tr w:rsidR="009D0F10" w14:paraId="54F9ACE2" w14:textId="77777777" w:rsidTr="00B7101C">
        <w:tc>
          <w:tcPr>
            <w:tcW w:w="0" w:type="auto"/>
            <w:tcBorders>
              <w:top w:val="nil"/>
              <w:left w:val="nil"/>
              <w:bottom w:val="single" w:sz="4" w:space="0" w:color="auto"/>
              <w:right w:val="dotted" w:sz="4" w:space="0" w:color="auto"/>
            </w:tcBorders>
            <w:noWrap/>
            <w:tcMar>
              <w:top w:w="15" w:type="dxa"/>
              <w:left w:w="15" w:type="dxa"/>
              <w:bottom w:w="0" w:type="dxa"/>
              <w:right w:w="15" w:type="dxa"/>
            </w:tcMar>
            <w:vAlign w:val="bottom"/>
            <w:hideMark/>
          </w:tcPr>
          <w:p w14:paraId="703FB2CF" w14:textId="77777777" w:rsidR="009D0F10" w:rsidRDefault="009D0F10" w:rsidP="00B7101C">
            <w:pPr>
              <w:spacing w:line="240" w:lineRule="auto"/>
              <w:ind w:left="257" w:hanging="193"/>
              <w:rPr>
                <w:rFonts w:ascii="Calibri" w:hAnsi="Calibri" w:cs="Calibri"/>
                <w:color w:val="000000"/>
                <w:sz w:val="18"/>
                <w:szCs w:val="18"/>
              </w:rPr>
            </w:pPr>
            <w:r>
              <w:rPr>
                <w:rFonts w:ascii="Calibri" w:hAnsi="Calibri" w:cs="Calibri"/>
                <w:color w:val="000000"/>
                <w:sz w:val="18"/>
                <w:szCs w:val="18"/>
              </w:rPr>
              <w:t xml:space="preserve"> Other</w:t>
            </w:r>
          </w:p>
        </w:tc>
        <w:tc>
          <w:tcPr>
            <w:tcW w:w="0" w:type="auto"/>
            <w:tcBorders>
              <w:top w:val="nil"/>
              <w:left w:val="dotted" w:sz="4" w:space="0" w:color="auto"/>
              <w:bottom w:val="single" w:sz="4" w:space="0" w:color="auto"/>
              <w:right w:val="nil"/>
            </w:tcBorders>
            <w:noWrap/>
            <w:tcMar>
              <w:top w:w="15" w:type="dxa"/>
              <w:left w:w="15" w:type="dxa"/>
              <w:bottom w:w="0" w:type="dxa"/>
              <w:right w:w="15" w:type="dxa"/>
            </w:tcMar>
            <w:vAlign w:val="bottom"/>
            <w:hideMark/>
          </w:tcPr>
          <w:p w14:paraId="56BBA6A2"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 </w:t>
            </w:r>
          </w:p>
        </w:tc>
        <w:tc>
          <w:tcPr>
            <w:tcW w:w="0" w:type="auto"/>
            <w:tcBorders>
              <w:top w:val="nil"/>
              <w:left w:val="nil"/>
              <w:bottom w:val="single" w:sz="4" w:space="0" w:color="auto"/>
              <w:right w:val="dotted" w:sz="4" w:space="0" w:color="auto"/>
            </w:tcBorders>
            <w:noWrap/>
            <w:tcMar>
              <w:top w:w="15" w:type="dxa"/>
              <w:left w:w="15" w:type="dxa"/>
              <w:bottom w:w="0" w:type="dxa"/>
              <w:right w:w="15" w:type="dxa"/>
            </w:tcMar>
            <w:vAlign w:val="bottom"/>
            <w:hideMark/>
          </w:tcPr>
          <w:p w14:paraId="77F4835E"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 </w:t>
            </w:r>
          </w:p>
        </w:tc>
        <w:tc>
          <w:tcPr>
            <w:tcW w:w="0" w:type="auto"/>
            <w:tcBorders>
              <w:top w:val="nil"/>
              <w:left w:val="dotted" w:sz="4" w:space="0" w:color="auto"/>
              <w:bottom w:val="single" w:sz="4" w:space="0" w:color="auto"/>
              <w:right w:val="nil"/>
            </w:tcBorders>
            <w:noWrap/>
            <w:tcMar>
              <w:top w:w="15" w:type="dxa"/>
              <w:left w:w="15" w:type="dxa"/>
              <w:bottom w:w="0" w:type="dxa"/>
              <w:right w:w="15" w:type="dxa"/>
            </w:tcMar>
            <w:vAlign w:val="bottom"/>
            <w:hideMark/>
          </w:tcPr>
          <w:p w14:paraId="7A60AA47"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 </w:t>
            </w:r>
          </w:p>
        </w:tc>
        <w:tc>
          <w:tcPr>
            <w:tcW w:w="0" w:type="auto"/>
            <w:tcBorders>
              <w:top w:val="nil"/>
              <w:left w:val="nil"/>
              <w:bottom w:val="single" w:sz="4" w:space="0" w:color="auto"/>
              <w:right w:val="dotted" w:sz="4" w:space="0" w:color="auto"/>
            </w:tcBorders>
            <w:noWrap/>
            <w:tcMar>
              <w:top w:w="15" w:type="dxa"/>
              <w:left w:w="15" w:type="dxa"/>
              <w:bottom w:w="0" w:type="dxa"/>
              <w:right w:w="15" w:type="dxa"/>
            </w:tcMar>
            <w:vAlign w:val="bottom"/>
            <w:hideMark/>
          </w:tcPr>
          <w:p w14:paraId="69714CD1"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 </w:t>
            </w:r>
          </w:p>
        </w:tc>
        <w:tc>
          <w:tcPr>
            <w:tcW w:w="0" w:type="auto"/>
            <w:tcBorders>
              <w:top w:val="nil"/>
              <w:left w:val="dotted" w:sz="4" w:space="0" w:color="auto"/>
              <w:bottom w:val="single" w:sz="4" w:space="0" w:color="auto"/>
              <w:right w:val="nil"/>
            </w:tcBorders>
            <w:noWrap/>
            <w:tcMar>
              <w:top w:w="15" w:type="dxa"/>
              <w:left w:w="15" w:type="dxa"/>
              <w:bottom w:w="0" w:type="dxa"/>
              <w:right w:w="15" w:type="dxa"/>
            </w:tcMar>
            <w:vAlign w:val="bottom"/>
            <w:hideMark/>
          </w:tcPr>
          <w:p w14:paraId="3A9CE4D6"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 </w:t>
            </w:r>
          </w:p>
        </w:tc>
        <w:tc>
          <w:tcPr>
            <w:tcW w:w="0" w:type="auto"/>
            <w:tcBorders>
              <w:top w:val="nil"/>
              <w:left w:val="nil"/>
              <w:bottom w:val="single" w:sz="4" w:space="0" w:color="auto"/>
              <w:right w:val="dotted" w:sz="4" w:space="0" w:color="auto"/>
            </w:tcBorders>
            <w:noWrap/>
            <w:tcMar>
              <w:top w:w="15" w:type="dxa"/>
              <w:left w:w="15" w:type="dxa"/>
              <w:bottom w:w="0" w:type="dxa"/>
              <w:right w:w="15" w:type="dxa"/>
            </w:tcMar>
            <w:vAlign w:val="bottom"/>
            <w:hideMark/>
          </w:tcPr>
          <w:p w14:paraId="3003C9B3"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 </w:t>
            </w:r>
          </w:p>
        </w:tc>
        <w:tc>
          <w:tcPr>
            <w:tcW w:w="973" w:type="dxa"/>
            <w:tcBorders>
              <w:top w:val="nil"/>
              <w:left w:val="dotted" w:sz="4" w:space="0" w:color="auto"/>
              <w:bottom w:val="single" w:sz="4" w:space="0" w:color="auto"/>
              <w:right w:val="nil"/>
            </w:tcBorders>
            <w:noWrap/>
            <w:tcMar>
              <w:top w:w="15" w:type="dxa"/>
              <w:left w:w="15" w:type="dxa"/>
              <w:bottom w:w="0" w:type="dxa"/>
              <w:right w:w="15" w:type="dxa"/>
            </w:tcMar>
            <w:vAlign w:val="bottom"/>
            <w:hideMark/>
          </w:tcPr>
          <w:p w14:paraId="1C5D9758"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-0.0341</w:t>
            </w:r>
          </w:p>
        </w:tc>
        <w:tc>
          <w:tcPr>
            <w:tcW w:w="1019" w:type="dxa"/>
            <w:tcBorders>
              <w:top w:val="nil"/>
              <w:left w:val="nil"/>
              <w:bottom w:val="single" w:sz="4" w:space="0" w:color="auto"/>
              <w:right w:val="nil"/>
            </w:tcBorders>
            <w:noWrap/>
            <w:tcMar>
              <w:top w:w="15" w:type="dxa"/>
              <w:left w:w="15" w:type="dxa"/>
              <w:bottom w:w="0" w:type="dxa"/>
              <w:right w:w="15" w:type="dxa"/>
            </w:tcMar>
            <w:vAlign w:val="bottom"/>
            <w:hideMark/>
          </w:tcPr>
          <w:p w14:paraId="4D83D11A"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(0.0712)</w:t>
            </w:r>
          </w:p>
        </w:tc>
      </w:tr>
      <w:tr w:rsidR="009D0F10" w14:paraId="698707D3" w14:textId="77777777" w:rsidTr="00B7101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096A3D29" w14:textId="77777777" w:rsidR="009D0F10" w:rsidRDefault="009D0F10" w:rsidP="00B7101C">
            <w:pPr>
              <w:spacing w:line="240" w:lineRule="auto"/>
              <w:ind w:left="257" w:hanging="193"/>
              <w:rPr>
                <w:rFonts w:ascii="Calibri" w:hAnsi="Calibri" w:cs="Calibri"/>
                <w:b/>
                <w:bCs/>
                <w:color w:val="000000"/>
                <w:sz w:val="18"/>
                <w:szCs w:val="18"/>
              </w:rPr>
            </w:pPr>
            <w:r>
              <w:rPr>
                <w:rFonts w:ascii="Calibri" w:hAnsi="Calibri" w:cs="Calibri"/>
                <w:b/>
                <w:bCs/>
                <w:color w:val="000000"/>
                <w:sz w:val="18"/>
                <w:szCs w:val="18"/>
              </w:rPr>
              <w:t>Negative Shocks</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4BB90651" w14:textId="77777777" w:rsidR="009D0F10" w:rsidRDefault="009D0F10" w:rsidP="00B7101C">
            <w:pPr>
              <w:spacing w:line="240" w:lineRule="auto"/>
              <w:ind w:firstLine="0"/>
              <w:rPr>
                <w:rFonts w:ascii="Calibri" w:hAnsi="Calibri" w:cs="Calibri"/>
                <w:b/>
                <w:bCs/>
                <w:color w:val="000000"/>
                <w:sz w:val="18"/>
                <w:szCs w:val="18"/>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143422A7" w14:textId="77777777" w:rsidR="009D0F10" w:rsidRDefault="009D0F10" w:rsidP="00B7101C">
            <w:pPr>
              <w:spacing w:line="240" w:lineRule="auto"/>
              <w:ind w:firstLine="0"/>
              <w:rPr>
                <w:sz w:val="20"/>
                <w:szCs w:val="20"/>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2F221040" w14:textId="77777777" w:rsidR="009D0F10" w:rsidRDefault="009D0F10" w:rsidP="00B7101C">
            <w:pPr>
              <w:spacing w:line="240" w:lineRule="auto"/>
              <w:ind w:firstLine="0"/>
              <w:rPr>
                <w:sz w:val="20"/>
                <w:szCs w:val="20"/>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48D627D7" w14:textId="77777777" w:rsidR="009D0F10" w:rsidRDefault="009D0F10" w:rsidP="00B7101C">
            <w:pPr>
              <w:spacing w:line="240" w:lineRule="auto"/>
              <w:ind w:firstLine="0"/>
              <w:rPr>
                <w:sz w:val="20"/>
                <w:szCs w:val="20"/>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5AC32C9C" w14:textId="77777777" w:rsidR="009D0F10" w:rsidRDefault="009D0F10" w:rsidP="00B7101C">
            <w:pPr>
              <w:spacing w:line="240" w:lineRule="auto"/>
              <w:ind w:firstLine="0"/>
              <w:rPr>
                <w:sz w:val="20"/>
                <w:szCs w:val="20"/>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0C933DC8" w14:textId="77777777" w:rsidR="009D0F10" w:rsidRDefault="009D0F10" w:rsidP="00B7101C">
            <w:pPr>
              <w:spacing w:line="240" w:lineRule="auto"/>
              <w:ind w:firstLine="0"/>
              <w:rPr>
                <w:sz w:val="20"/>
                <w:szCs w:val="20"/>
              </w:rPr>
            </w:pP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07B5E4B9" w14:textId="77777777" w:rsidR="009D0F10" w:rsidRDefault="009D0F10" w:rsidP="00B7101C">
            <w:pPr>
              <w:spacing w:line="240" w:lineRule="auto"/>
              <w:ind w:firstLine="0"/>
              <w:rPr>
                <w:sz w:val="20"/>
                <w:szCs w:val="20"/>
              </w:rPr>
            </w:pPr>
          </w:p>
        </w:tc>
        <w:tc>
          <w:tcPr>
            <w:tcW w:w="1019" w:type="dxa"/>
            <w:tcBorders>
              <w:top w:val="nil"/>
              <w:left w:val="nil"/>
              <w:bottom w:val="nil"/>
              <w:right w:val="nil"/>
            </w:tcBorders>
            <w:noWrap/>
            <w:tcMar>
              <w:top w:w="15" w:type="dxa"/>
              <w:left w:w="15" w:type="dxa"/>
              <w:bottom w:w="0" w:type="dxa"/>
              <w:right w:w="15" w:type="dxa"/>
            </w:tcMar>
            <w:vAlign w:val="bottom"/>
            <w:hideMark/>
          </w:tcPr>
          <w:p w14:paraId="6814301F" w14:textId="77777777" w:rsidR="009D0F10" w:rsidRDefault="009D0F10" w:rsidP="00B7101C">
            <w:pPr>
              <w:spacing w:line="240" w:lineRule="auto"/>
              <w:ind w:firstLine="0"/>
              <w:rPr>
                <w:sz w:val="20"/>
                <w:szCs w:val="20"/>
              </w:rPr>
            </w:pPr>
          </w:p>
        </w:tc>
      </w:tr>
      <w:tr w:rsidR="009D0F10" w14:paraId="21424AD2" w14:textId="77777777" w:rsidTr="00B7101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7C441F70" w14:textId="77777777" w:rsidR="009D0F10" w:rsidRDefault="009D0F10" w:rsidP="00B7101C">
            <w:pPr>
              <w:spacing w:line="240" w:lineRule="auto"/>
              <w:ind w:left="257" w:hanging="193"/>
              <w:rPr>
                <w:rFonts w:ascii="Calibri" w:hAnsi="Calibri" w:cs="Calibri"/>
                <w:color w:val="000000"/>
                <w:sz w:val="18"/>
                <w:szCs w:val="18"/>
              </w:rPr>
            </w:pPr>
            <w:r>
              <w:rPr>
                <w:rFonts w:ascii="Calibri" w:hAnsi="Calibri" w:cs="Calibri"/>
                <w:color w:val="000000"/>
                <w:sz w:val="18"/>
                <w:szCs w:val="18"/>
                <w:lang w:val="de-DE"/>
              </w:rPr>
              <w:t xml:space="preserve"> Health limited work</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5C76FA35" w14:textId="77777777" w:rsidR="009D0F10" w:rsidRDefault="009D0F10" w:rsidP="00B7101C">
            <w:pPr>
              <w:spacing w:line="240" w:lineRule="auto"/>
              <w:ind w:firstLine="0"/>
              <w:rPr>
                <w:rFonts w:ascii="Calibri" w:hAnsi="Calibri" w:cs="Calibri"/>
                <w:color w:val="000000"/>
                <w:sz w:val="18"/>
                <w:szCs w:val="18"/>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5B699A18" w14:textId="77777777" w:rsidR="009D0F10" w:rsidRDefault="009D0F10" w:rsidP="00B7101C">
            <w:pPr>
              <w:spacing w:line="240" w:lineRule="auto"/>
              <w:ind w:firstLine="0"/>
              <w:rPr>
                <w:sz w:val="20"/>
                <w:szCs w:val="20"/>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7D49788F" w14:textId="77777777" w:rsidR="009D0F10" w:rsidRDefault="009D0F10" w:rsidP="00B7101C">
            <w:pPr>
              <w:spacing w:line="240" w:lineRule="auto"/>
              <w:ind w:firstLine="0"/>
              <w:rPr>
                <w:sz w:val="20"/>
                <w:szCs w:val="20"/>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06A31118" w14:textId="77777777" w:rsidR="009D0F10" w:rsidRDefault="009D0F10" w:rsidP="00B7101C">
            <w:pPr>
              <w:spacing w:line="240" w:lineRule="auto"/>
              <w:ind w:firstLine="0"/>
              <w:rPr>
                <w:sz w:val="20"/>
                <w:szCs w:val="20"/>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38D38509" w14:textId="77777777" w:rsidR="009D0F10" w:rsidRDefault="009D0F10" w:rsidP="00B7101C">
            <w:pPr>
              <w:spacing w:line="240" w:lineRule="auto"/>
              <w:ind w:firstLine="0"/>
              <w:rPr>
                <w:sz w:val="20"/>
                <w:szCs w:val="20"/>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25A37068" w14:textId="77777777" w:rsidR="009D0F10" w:rsidRDefault="009D0F10" w:rsidP="00B7101C">
            <w:pPr>
              <w:spacing w:line="240" w:lineRule="auto"/>
              <w:ind w:firstLine="0"/>
              <w:rPr>
                <w:sz w:val="20"/>
                <w:szCs w:val="20"/>
              </w:rPr>
            </w:pP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0A1BF9DC"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0.0301</w:t>
            </w:r>
          </w:p>
        </w:tc>
        <w:tc>
          <w:tcPr>
            <w:tcW w:w="1019" w:type="dxa"/>
            <w:tcBorders>
              <w:top w:val="nil"/>
              <w:left w:val="nil"/>
              <w:bottom w:val="nil"/>
              <w:right w:val="nil"/>
            </w:tcBorders>
            <w:noWrap/>
            <w:tcMar>
              <w:top w:w="15" w:type="dxa"/>
              <w:left w:w="15" w:type="dxa"/>
              <w:bottom w:w="0" w:type="dxa"/>
              <w:right w:w="15" w:type="dxa"/>
            </w:tcMar>
            <w:vAlign w:val="bottom"/>
            <w:hideMark/>
          </w:tcPr>
          <w:p w14:paraId="6E4D299C"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(0.0242)</w:t>
            </w:r>
          </w:p>
        </w:tc>
      </w:tr>
      <w:tr w:rsidR="009D0F10" w14:paraId="453E5298" w14:textId="77777777" w:rsidTr="00B7101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073D2B97" w14:textId="77777777" w:rsidR="009D0F10" w:rsidRDefault="009D0F10" w:rsidP="00B7101C">
            <w:pPr>
              <w:spacing w:line="240" w:lineRule="auto"/>
              <w:ind w:left="257" w:hanging="193"/>
              <w:rPr>
                <w:rFonts w:ascii="Calibri" w:hAnsi="Calibri" w:cs="Calibri"/>
                <w:color w:val="000000"/>
                <w:sz w:val="18"/>
                <w:szCs w:val="18"/>
              </w:rPr>
            </w:pPr>
            <w:r>
              <w:rPr>
                <w:rFonts w:ascii="Calibri" w:hAnsi="Calibri" w:cs="Calibri"/>
                <w:color w:val="000000"/>
                <w:sz w:val="18"/>
                <w:szCs w:val="18"/>
              </w:rPr>
              <w:t xml:space="preserve"> Salary/earnings less than expected</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50BDF667" w14:textId="77777777" w:rsidR="009D0F10" w:rsidRDefault="009D0F10" w:rsidP="00B7101C">
            <w:pPr>
              <w:spacing w:line="240" w:lineRule="auto"/>
              <w:ind w:firstLine="0"/>
              <w:rPr>
                <w:rFonts w:ascii="Calibri" w:hAnsi="Calibri" w:cs="Calibri"/>
                <w:color w:val="000000"/>
                <w:sz w:val="18"/>
                <w:szCs w:val="18"/>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22A2B040" w14:textId="77777777" w:rsidR="009D0F10" w:rsidRDefault="009D0F10" w:rsidP="00B7101C">
            <w:pPr>
              <w:spacing w:line="240" w:lineRule="auto"/>
              <w:ind w:firstLine="0"/>
              <w:rPr>
                <w:sz w:val="20"/>
                <w:szCs w:val="20"/>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56505121" w14:textId="77777777" w:rsidR="009D0F10" w:rsidRDefault="009D0F10" w:rsidP="00B7101C">
            <w:pPr>
              <w:spacing w:line="240" w:lineRule="auto"/>
              <w:ind w:firstLine="0"/>
              <w:rPr>
                <w:sz w:val="20"/>
                <w:szCs w:val="20"/>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62453C92" w14:textId="77777777" w:rsidR="009D0F10" w:rsidRDefault="009D0F10" w:rsidP="00B7101C">
            <w:pPr>
              <w:spacing w:line="240" w:lineRule="auto"/>
              <w:ind w:firstLine="0"/>
              <w:rPr>
                <w:sz w:val="20"/>
                <w:szCs w:val="20"/>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1531A839" w14:textId="77777777" w:rsidR="009D0F10" w:rsidRDefault="009D0F10" w:rsidP="00B7101C">
            <w:pPr>
              <w:spacing w:line="240" w:lineRule="auto"/>
              <w:ind w:firstLine="0"/>
              <w:rPr>
                <w:sz w:val="20"/>
                <w:szCs w:val="20"/>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2D0F5DDD" w14:textId="77777777" w:rsidR="009D0F10" w:rsidRDefault="009D0F10" w:rsidP="00B7101C">
            <w:pPr>
              <w:spacing w:line="240" w:lineRule="auto"/>
              <w:ind w:firstLine="0"/>
              <w:rPr>
                <w:sz w:val="20"/>
                <w:szCs w:val="20"/>
              </w:rPr>
            </w:pP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4190A1E1"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0.0946***</w:t>
            </w:r>
          </w:p>
        </w:tc>
        <w:tc>
          <w:tcPr>
            <w:tcW w:w="1019" w:type="dxa"/>
            <w:tcBorders>
              <w:top w:val="nil"/>
              <w:left w:val="nil"/>
              <w:bottom w:val="nil"/>
              <w:right w:val="nil"/>
            </w:tcBorders>
            <w:noWrap/>
            <w:tcMar>
              <w:top w:w="15" w:type="dxa"/>
              <w:left w:w="15" w:type="dxa"/>
              <w:bottom w:w="0" w:type="dxa"/>
              <w:right w:w="15" w:type="dxa"/>
            </w:tcMar>
            <w:vAlign w:val="bottom"/>
            <w:hideMark/>
          </w:tcPr>
          <w:p w14:paraId="649F1039"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(0.0247)</w:t>
            </w:r>
          </w:p>
        </w:tc>
      </w:tr>
      <w:tr w:rsidR="009D0F10" w14:paraId="177B7703" w14:textId="77777777" w:rsidTr="00B7101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02F35CAD" w14:textId="77777777" w:rsidR="009D0F10" w:rsidRDefault="009D0F10" w:rsidP="00B7101C">
            <w:pPr>
              <w:spacing w:line="240" w:lineRule="auto"/>
              <w:ind w:left="257" w:hanging="193"/>
              <w:rPr>
                <w:rFonts w:ascii="Calibri" w:hAnsi="Calibri" w:cs="Calibri"/>
                <w:color w:val="000000"/>
                <w:sz w:val="18"/>
                <w:szCs w:val="18"/>
              </w:rPr>
            </w:pPr>
            <w:r>
              <w:rPr>
                <w:rFonts w:ascii="Calibri" w:hAnsi="Calibri" w:cs="Calibri"/>
                <w:color w:val="000000"/>
                <w:sz w:val="18"/>
                <w:szCs w:val="18"/>
              </w:rPr>
              <w:t xml:space="preserve"> Unemployment</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4D3708F3" w14:textId="77777777" w:rsidR="009D0F10" w:rsidRDefault="009D0F10" w:rsidP="00B7101C">
            <w:pPr>
              <w:spacing w:line="240" w:lineRule="auto"/>
              <w:ind w:firstLine="0"/>
              <w:rPr>
                <w:rFonts w:ascii="Calibri" w:hAnsi="Calibri" w:cs="Calibri"/>
                <w:color w:val="000000"/>
                <w:sz w:val="18"/>
                <w:szCs w:val="18"/>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535F43A5" w14:textId="77777777" w:rsidR="009D0F10" w:rsidRDefault="009D0F10" w:rsidP="00B7101C">
            <w:pPr>
              <w:spacing w:line="240" w:lineRule="auto"/>
              <w:ind w:firstLine="0"/>
              <w:rPr>
                <w:sz w:val="20"/>
                <w:szCs w:val="20"/>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08B2FAF8" w14:textId="77777777" w:rsidR="009D0F10" w:rsidRDefault="009D0F10" w:rsidP="00B7101C">
            <w:pPr>
              <w:spacing w:line="240" w:lineRule="auto"/>
              <w:ind w:firstLine="0"/>
              <w:rPr>
                <w:sz w:val="20"/>
                <w:szCs w:val="20"/>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5552B065" w14:textId="77777777" w:rsidR="009D0F10" w:rsidRDefault="009D0F10" w:rsidP="00B7101C">
            <w:pPr>
              <w:spacing w:line="240" w:lineRule="auto"/>
              <w:ind w:firstLine="0"/>
              <w:rPr>
                <w:sz w:val="20"/>
                <w:szCs w:val="20"/>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6045E449" w14:textId="77777777" w:rsidR="009D0F10" w:rsidRDefault="009D0F10" w:rsidP="00B7101C">
            <w:pPr>
              <w:spacing w:line="240" w:lineRule="auto"/>
              <w:ind w:firstLine="0"/>
              <w:rPr>
                <w:sz w:val="20"/>
                <w:szCs w:val="20"/>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7453BD4D" w14:textId="77777777" w:rsidR="009D0F10" w:rsidRDefault="009D0F10" w:rsidP="00B7101C">
            <w:pPr>
              <w:spacing w:line="240" w:lineRule="auto"/>
              <w:ind w:firstLine="0"/>
              <w:rPr>
                <w:sz w:val="20"/>
                <w:szCs w:val="20"/>
              </w:rPr>
            </w:pP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4B922BAF"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0.0454*</w:t>
            </w:r>
          </w:p>
        </w:tc>
        <w:tc>
          <w:tcPr>
            <w:tcW w:w="1019" w:type="dxa"/>
            <w:tcBorders>
              <w:top w:val="nil"/>
              <w:left w:val="nil"/>
              <w:bottom w:val="nil"/>
              <w:right w:val="nil"/>
            </w:tcBorders>
            <w:noWrap/>
            <w:tcMar>
              <w:top w:w="15" w:type="dxa"/>
              <w:left w:w="15" w:type="dxa"/>
              <w:bottom w:w="0" w:type="dxa"/>
              <w:right w:w="15" w:type="dxa"/>
            </w:tcMar>
            <w:vAlign w:val="bottom"/>
            <w:hideMark/>
          </w:tcPr>
          <w:p w14:paraId="41A2A407"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(0.0256)</w:t>
            </w:r>
          </w:p>
        </w:tc>
      </w:tr>
      <w:tr w:rsidR="009D0F10" w14:paraId="0E3DB547" w14:textId="77777777" w:rsidTr="00B7101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76917917" w14:textId="77777777" w:rsidR="009D0F10" w:rsidRDefault="009D0F10" w:rsidP="00B7101C">
            <w:pPr>
              <w:spacing w:line="240" w:lineRule="auto"/>
              <w:ind w:left="257" w:hanging="193"/>
              <w:rPr>
                <w:rFonts w:ascii="Calibri" w:hAnsi="Calibri" w:cs="Calibri"/>
                <w:color w:val="000000"/>
                <w:sz w:val="18"/>
                <w:szCs w:val="18"/>
              </w:rPr>
            </w:pPr>
            <w:r>
              <w:rPr>
                <w:rFonts w:ascii="Calibri" w:hAnsi="Calibri" w:cs="Calibri"/>
                <w:color w:val="000000"/>
                <w:sz w:val="18"/>
                <w:szCs w:val="18"/>
              </w:rPr>
              <w:t xml:space="preserve"> Large health expense</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45DF60BD" w14:textId="77777777" w:rsidR="009D0F10" w:rsidRDefault="009D0F10" w:rsidP="00B7101C">
            <w:pPr>
              <w:spacing w:line="240" w:lineRule="auto"/>
              <w:ind w:firstLine="0"/>
              <w:rPr>
                <w:rFonts w:ascii="Calibri" w:hAnsi="Calibri" w:cs="Calibri"/>
                <w:color w:val="000000"/>
                <w:sz w:val="18"/>
                <w:szCs w:val="18"/>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258F1664" w14:textId="77777777" w:rsidR="009D0F10" w:rsidRDefault="009D0F10" w:rsidP="00B7101C">
            <w:pPr>
              <w:spacing w:line="240" w:lineRule="auto"/>
              <w:ind w:firstLine="0"/>
              <w:rPr>
                <w:sz w:val="20"/>
                <w:szCs w:val="20"/>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7D5ACB19" w14:textId="77777777" w:rsidR="009D0F10" w:rsidRDefault="009D0F10" w:rsidP="00B7101C">
            <w:pPr>
              <w:spacing w:line="240" w:lineRule="auto"/>
              <w:ind w:firstLine="0"/>
              <w:rPr>
                <w:sz w:val="20"/>
                <w:szCs w:val="20"/>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1F2E76F2" w14:textId="77777777" w:rsidR="009D0F10" w:rsidRDefault="009D0F10" w:rsidP="00B7101C">
            <w:pPr>
              <w:spacing w:line="240" w:lineRule="auto"/>
              <w:ind w:firstLine="0"/>
              <w:rPr>
                <w:sz w:val="20"/>
                <w:szCs w:val="20"/>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5495D4F0" w14:textId="77777777" w:rsidR="009D0F10" w:rsidRDefault="009D0F10" w:rsidP="00B7101C">
            <w:pPr>
              <w:spacing w:line="240" w:lineRule="auto"/>
              <w:ind w:firstLine="0"/>
              <w:rPr>
                <w:sz w:val="20"/>
                <w:szCs w:val="20"/>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1316EFC7" w14:textId="77777777" w:rsidR="009D0F10" w:rsidRDefault="009D0F10" w:rsidP="00B7101C">
            <w:pPr>
              <w:spacing w:line="240" w:lineRule="auto"/>
              <w:ind w:firstLine="0"/>
              <w:rPr>
                <w:sz w:val="20"/>
                <w:szCs w:val="20"/>
              </w:rPr>
            </w:pP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71F9710B"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-0.00804</w:t>
            </w:r>
          </w:p>
        </w:tc>
        <w:tc>
          <w:tcPr>
            <w:tcW w:w="1019" w:type="dxa"/>
            <w:tcBorders>
              <w:top w:val="nil"/>
              <w:left w:val="nil"/>
              <w:bottom w:val="nil"/>
              <w:right w:val="nil"/>
            </w:tcBorders>
            <w:noWrap/>
            <w:tcMar>
              <w:top w:w="15" w:type="dxa"/>
              <w:left w:w="15" w:type="dxa"/>
              <w:bottom w:w="0" w:type="dxa"/>
              <w:right w:w="15" w:type="dxa"/>
            </w:tcMar>
            <w:vAlign w:val="bottom"/>
            <w:hideMark/>
          </w:tcPr>
          <w:p w14:paraId="0972A557"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(0.0265)</w:t>
            </w:r>
          </w:p>
        </w:tc>
      </w:tr>
      <w:tr w:rsidR="009D0F10" w14:paraId="1417656C" w14:textId="77777777" w:rsidTr="00B7101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706020E2" w14:textId="77777777" w:rsidR="009D0F10" w:rsidRDefault="009D0F10" w:rsidP="00B7101C">
            <w:pPr>
              <w:spacing w:line="240" w:lineRule="auto"/>
              <w:ind w:left="257" w:hanging="193"/>
              <w:rPr>
                <w:rFonts w:ascii="Calibri" w:hAnsi="Calibri" w:cs="Calibri"/>
                <w:color w:val="000000"/>
                <w:sz w:val="18"/>
                <w:szCs w:val="18"/>
              </w:rPr>
            </w:pPr>
            <w:r>
              <w:rPr>
                <w:rFonts w:ascii="Calibri" w:hAnsi="Calibri" w:cs="Calibri"/>
                <w:color w:val="000000"/>
                <w:sz w:val="18"/>
                <w:szCs w:val="18"/>
              </w:rPr>
              <w:t xml:space="preserve"> </w:t>
            </w:r>
            <w:proofErr w:type="gramStart"/>
            <w:r>
              <w:rPr>
                <w:rFonts w:ascii="Calibri" w:hAnsi="Calibri" w:cs="Calibri"/>
                <w:color w:val="000000"/>
                <w:sz w:val="18"/>
                <w:szCs w:val="18"/>
              </w:rPr>
              <w:t>Retired</w:t>
            </w:r>
            <w:proofErr w:type="gramEnd"/>
            <w:r>
              <w:rPr>
                <w:rFonts w:ascii="Calibri" w:hAnsi="Calibri" w:cs="Calibri"/>
                <w:color w:val="000000"/>
                <w:sz w:val="18"/>
                <w:szCs w:val="18"/>
              </w:rPr>
              <w:t xml:space="preserve"> too early</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32DA71DE" w14:textId="77777777" w:rsidR="009D0F10" w:rsidRDefault="009D0F10" w:rsidP="00B7101C">
            <w:pPr>
              <w:spacing w:line="240" w:lineRule="auto"/>
              <w:ind w:firstLine="0"/>
              <w:rPr>
                <w:rFonts w:ascii="Calibri" w:hAnsi="Calibri" w:cs="Calibri"/>
                <w:color w:val="000000"/>
                <w:sz w:val="18"/>
                <w:szCs w:val="18"/>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014F1D8E" w14:textId="77777777" w:rsidR="009D0F10" w:rsidRDefault="009D0F10" w:rsidP="00B7101C">
            <w:pPr>
              <w:spacing w:line="240" w:lineRule="auto"/>
              <w:ind w:firstLine="0"/>
              <w:rPr>
                <w:sz w:val="20"/>
                <w:szCs w:val="20"/>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532D8423" w14:textId="77777777" w:rsidR="009D0F10" w:rsidRDefault="009D0F10" w:rsidP="00B7101C">
            <w:pPr>
              <w:spacing w:line="240" w:lineRule="auto"/>
              <w:ind w:firstLine="0"/>
              <w:rPr>
                <w:sz w:val="20"/>
                <w:szCs w:val="20"/>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14330B5C" w14:textId="77777777" w:rsidR="009D0F10" w:rsidRDefault="009D0F10" w:rsidP="00B7101C">
            <w:pPr>
              <w:spacing w:line="240" w:lineRule="auto"/>
              <w:ind w:firstLine="0"/>
              <w:rPr>
                <w:sz w:val="20"/>
                <w:szCs w:val="20"/>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054782CC" w14:textId="77777777" w:rsidR="009D0F10" w:rsidRDefault="009D0F10" w:rsidP="00B7101C">
            <w:pPr>
              <w:spacing w:line="240" w:lineRule="auto"/>
              <w:ind w:firstLine="0"/>
              <w:rPr>
                <w:sz w:val="20"/>
                <w:szCs w:val="20"/>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23716C55" w14:textId="77777777" w:rsidR="009D0F10" w:rsidRDefault="009D0F10" w:rsidP="00B7101C">
            <w:pPr>
              <w:spacing w:line="240" w:lineRule="auto"/>
              <w:ind w:firstLine="0"/>
              <w:rPr>
                <w:sz w:val="20"/>
                <w:szCs w:val="20"/>
              </w:rPr>
            </w:pP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5155B066"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0.125***</w:t>
            </w:r>
          </w:p>
        </w:tc>
        <w:tc>
          <w:tcPr>
            <w:tcW w:w="1019" w:type="dxa"/>
            <w:tcBorders>
              <w:top w:val="nil"/>
              <w:left w:val="nil"/>
              <w:bottom w:val="nil"/>
              <w:right w:val="nil"/>
            </w:tcBorders>
            <w:noWrap/>
            <w:tcMar>
              <w:top w:w="15" w:type="dxa"/>
              <w:left w:w="15" w:type="dxa"/>
              <w:bottom w:w="0" w:type="dxa"/>
              <w:right w:w="15" w:type="dxa"/>
            </w:tcMar>
            <w:vAlign w:val="bottom"/>
            <w:hideMark/>
          </w:tcPr>
          <w:p w14:paraId="5F5D29BF"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(0.0283)</w:t>
            </w:r>
          </w:p>
        </w:tc>
      </w:tr>
      <w:tr w:rsidR="009D0F10" w14:paraId="645B5F37" w14:textId="77777777" w:rsidTr="00B7101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609A9C53" w14:textId="77777777" w:rsidR="009D0F10" w:rsidRDefault="009D0F10" w:rsidP="00B7101C">
            <w:pPr>
              <w:spacing w:line="240" w:lineRule="auto"/>
              <w:ind w:left="257" w:hanging="193"/>
              <w:rPr>
                <w:rFonts w:ascii="Calibri" w:hAnsi="Calibri" w:cs="Calibri"/>
                <w:color w:val="000000"/>
                <w:sz w:val="18"/>
                <w:szCs w:val="18"/>
              </w:rPr>
            </w:pPr>
            <w:r>
              <w:rPr>
                <w:rFonts w:ascii="Calibri" w:hAnsi="Calibri" w:cs="Calibri"/>
                <w:color w:val="000000"/>
                <w:sz w:val="18"/>
                <w:szCs w:val="18"/>
              </w:rPr>
              <w:t xml:space="preserve"> Had to provide fin help to family</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266C0FEB" w14:textId="77777777" w:rsidR="009D0F10" w:rsidRDefault="009D0F10" w:rsidP="00B7101C">
            <w:pPr>
              <w:spacing w:line="240" w:lineRule="auto"/>
              <w:ind w:firstLine="0"/>
              <w:rPr>
                <w:rFonts w:ascii="Calibri" w:hAnsi="Calibri" w:cs="Calibri"/>
                <w:color w:val="000000"/>
                <w:sz w:val="18"/>
                <w:szCs w:val="18"/>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1AAB7633" w14:textId="77777777" w:rsidR="009D0F10" w:rsidRDefault="009D0F10" w:rsidP="00B7101C">
            <w:pPr>
              <w:spacing w:line="240" w:lineRule="auto"/>
              <w:ind w:firstLine="0"/>
              <w:rPr>
                <w:sz w:val="20"/>
                <w:szCs w:val="20"/>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3EE25579" w14:textId="77777777" w:rsidR="009D0F10" w:rsidRDefault="009D0F10" w:rsidP="00B7101C">
            <w:pPr>
              <w:spacing w:line="240" w:lineRule="auto"/>
              <w:ind w:firstLine="0"/>
              <w:rPr>
                <w:sz w:val="20"/>
                <w:szCs w:val="20"/>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0BF5DFB9" w14:textId="77777777" w:rsidR="009D0F10" w:rsidRDefault="009D0F10" w:rsidP="00B7101C">
            <w:pPr>
              <w:spacing w:line="240" w:lineRule="auto"/>
              <w:ind w:firstLine="0"/>
              <w:rPr>
                <w:sz w:val="20"/>
                <w:szCs w:val="20"/>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72946ABC" w14:textId="77777777" w:rsidR="009D0F10" w:rsidRDefault="009D0F10" w:rsidP="00B7101C">
            <w:pPr>
              <w:spacing w:line="240" w:lineRule="auto"/>
              <w:ind w:firstLine="0"/>
              <w:rPr>
                <w:sz w:val="20"/>
                <w:szCs w:val="20"/>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42CFA6C8" w14:textId="77777777" w:rsidR="009D0F10" w:rsidRDefault="009D0F10" w:rsidP="00B7101C">
            <w:pPr>
              <w:spacing w:line="240" w:lineRule="auto"/>
              <w:ind w:firstLine="0"/>
              <w:rPr>
                <w:sz w:val="20"/>
                <w:szCs w:val="20"/>
              </w:rPr>
            </w:pP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333E237E"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0.00539</w:t>
            </w:r>
          </w:p>
        </w:tc>
        <w:tc>
          <w:tcPr>
            <w:tcW w:w="1019" w:type="dxa"/>
            <w:tcBorders>
              <w:top w:val="nil"/>
              <w:left w:val="nil"/>
              <w:bottom w:val="nil"/>
              <w:right w:val="nil"/>
            </w:tcBorders>
            <w:noWrap/>
            <w:tcMar>
              <w:top w:w="15" w:type="dxa"/>
              <w:left w:w="15" w:type="dxa"/>
              <w:bottom w:w="0" w:type="dxa"/>
              <w:right w:w="15" w:type="dxa"/>
            </w:tcMar>
            <w:vAlign w:val="bottom"/>
            <w:hideMark/>
          </w:tcPr>
          <w:p w14:paraId="71E474A2"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(0.0298)</w:t>
            </w:r>
          </w:p>
        </w:tc>
      </w:tr>
      <w:tr w:rsidR="009D0F10" w14:paraId="549DC147" w14:textId="77777777" w:rsidTr="00B7101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20609E45" w14:textId="77777777" w:rsidR="009D0F10" w:rsidRDefault="009D0F10" w:rsidP="00B7101C">
            <w:pPr>
              <w:spacing w:line="240" w:lineRule="auto"/>
              <w:ind w:left="257" w:hanging="193"/>
              <w:rPr>
                <w:rFonts w:ascii="Calibri" w:hAnsi="Calibri" w:cs="Calibri"/>
                <w:color w:val="000000"/>
                <w:sz w:val="18"/>
                <w:szCs w:val="18"/>
              </w:rPr>
            </w:pPr>
            <w:r>
              <w:rPr>
                <w:rFonts w:ascii="Calibri" w:hAnsi="Calibri" w:cs="Calibri"/>
                <w:color w:val="000000"/>
                <w:sz w:val="18"/>
                <w:szCs w:val="18"/>
              </w:rPr>
              <w:t xml:space="preserve"> Bad investments</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35A47603" w14:textId="77777777" w:rsidR="009D0F10" w:rsidRDefault="009D0F10" w:rsidP="00B7101C">
            <w:pPr>
              <w:spacing w:line="240" w:lineRule="auto"/>
              <w:ind w:firstLine="0"/>
              <w:rPr>
                <w:rFonts w:ascii="Calibri" w:hAnsi="Calibri" w:cs="Calibri"/>
                <w:color w:val="000000"/>
                <w:sz w:val="18"/>
                <w:szCs w:val="18"/>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01502CBB" w14:textId="77777777" w:rsidR="009D0F10" w:rsidRDefault="009D0F10" w:rsidP="00B7101C">
            <w:pPr>
              <w:spacing w:line="240" w:lineRule="auto"/>
              <w:ind w:firstLine="0"/>
              <w:rPr>
                <w:sz w:val="20"/>
                <w:szCs w:val="20"/>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7BD0BB07" w14:textId="77777777" w:rsidR="009D0F10" w:rsidRDefault="009D0F10" w:rsidP="00B7101C">
            <w:pPr>
              <w:spacing w:line="240" w:lineRule="auto"/>
              <w:ind w:firstLine="0"/>
              <w:rPr>
                <w:sz w:val="20"/>
                <w:szCs w:val="20"/>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11A3E51F" w14:textId="77777777" w:rsidR="009D0F10" w:rsidRDefault="009D0F10" w:rsidP="00B7101C">
            <w:pPr>
              <w:spacing w:line="240" w:lineRule="auto"/>
              <w:ind w:firstLine="0"/>
              <w:rPr>
                <w:sz w:val="20"/>
                <w:szCs w:val="20"/>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579992BA" w14:textId="77777777" w:rsidR="009D0F10" w:rsidRDefault="009D0F10" w:rsidP="00B7101C">
            <w:pPr>
              <w:spacing w:line="240" w:lineRule="auto"/>
              <w:ind w:firstLine="0"/>
              <w:rPr>
                <w:sz w:val="20"/>
                <w:szCs w:val="20"/>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399ED9D0" w14:textId="77777777" w:rsidR="009D0F10" w:rsidRDefault="009D0F10" w:rsidP="00B7101C">
            <w:pPr>
              <w:spacing w:line="240" w:lineRule="auto"/>
              <w:ind w:firstLine="0"/>
              <w:rPr>
                <w:sz w:val="20"/>
                <w:szCs w:val="20"/>
              </w:rPr>
            </w:pP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1E16DE26"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0.0300</w:t>
            </w:r>
          </w:p>
        </w:tc>
        <w:tc>
          <w:tcPr>
            <w:tcW w:w="1019" w:type="dxa"/>
            <w:tcBorders>
              <w:top w:val="nil"/>
              <w:left w:val="nil"/>
              <w:bottom w:val="nil"/>
              <w:right w:val="nil"/>
            </w:tcBorders>
            <w:noWrap/>
            <w:tcMar>
              <w:top w:w="15" w:type="dxa"/>
              <w:left w:w="15" w:type="dxa"/>
              <w:bottom w:w="0" w:type="dxa"/>
              <w:right w:w="15" w:type="dxa"/>
            </w:tcMar>
            <w:vAlign w:val="bottom"/>
            <w:hideMark/>
          </w:tcPr>
          <w:p w14:paraId="6E552C9F"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(0.0313)</w:t>
            </w:r>
          </w:p>
        </w:tc>
      </w:tr>
      <w:tr w:rsidR="009D0F10" w14:paraId="09F8B36C" w14:textId="77777777" w:rsidTr="00B7101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430CA1D3" w14:textId="77777777" w:rsidR="009D0F10" w:rsidRDefault="009D0F10" w:rsidP="00B7101C">
            <w:pPr>
              <w:spacing w:line="240" w:lineRule="auto"/>
              <w:ind w:left="257" w:hanging="193"/>
              <w:rPr>
                <w:rFonts w:ascii="Calibri" w:hAnsi="Calibri" w:cs="Calibri"/>
                <w:color w:val="000000"/>
                <w:sz w:val="18"/>
                <w:szCs w:val="18"/>
              </w:rPr>
            </w:pPr>
            <w:r>
              <w:rPr>
                <w:rFonts w:ascii="Calibri" w:hAnsi="Calibri" w:cs="Calibri"/>
                <w:color w:val="000000"/>
                <w:sz w:val="18"/>
                <w:szCs w:val="18"/>
              </w:rPr>
              <w:t xml:space="preserve"> Large (non-health) expense</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56A8FE1B" w14:textId="77777777" w:rsidR="009D0F10" w:rsidRDefault="009D0F10" w:rsidP="00B7101C">
            <w:pPr>
              <w:spacing w:line="240" w:lineRule="auto"/>
              <w:ind w:firstLine="0"/>
              <w:rPr>
                <w:rFonts w:ascii="Calibri" w:hAnsi="Calibri" w:cs="Calibri"/>
                <w:color w:val="000000"/>
                <w:sz w:val="18"/>
                <w:szCs w:val="18"/>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2C294593" w14:textId="77777777" w:rsidR="009D0F10" w:rsidRDefault="009D0F10" w:rsidP="00B7101C">
            <w:pPr>
              <w:spacing w:line="240" w:lineRule="auto"/>
              <w:ind w:firstLine="0"/>
              <w:rPr>
                <w:sz w:val="20"/>
                <w:szCs w:val="20"/>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465EE43B" w14:textId="77777777" w:rsidR="009D0F10" w:rsidRDefault="009D0F10" w:rsidP="00B7101C">
            <w:pPr>
              <w:spacing w:line="240" w:lineRule="auto"/>
              <w:ind w:firstLine="0"/>
              <w:rPr>
                <w:sz w:val="20"/>
                <w:szCs w:val="20"/>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41667E61" w14:textId="77777777" w:rsidR="009D0F10" w:rsidRDefault="009D0F10" w:rsidP="00B7101C">
            <w:pPr>
              <w:spacing w:line="240" w:lineRule="auto"/>
              <w:ind w:firstLine="0"/>
              <w:rPr>
                <w:sz w:val="20"/>
                <w:szCs w:val="20"/>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140B2C01" w14:textId="77777777" w:rsidR="009D0F10" w:rsidRDefault="009D0F10" w:rsidP="00B7101C">
            <w:pPr>
              <w:spacing w:line="240" w:lineRule="auto"/>
              <w:ind w:firstLine="0"/>
              <w:rPr>
                <w:sz w:val="20"/>
                <w:szCs w:val="20"/>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0BA3D0E6" w14:textId="77777777" w:rsidR="009D0F10" w:rsidRDefault="009D0F10" w:rsidP="00B7101C">
            <w:pPr>
              <w:spacing w:line="240" w:lineRule="auto"/>
              <w:ind w:firstLine="0"/>
              <w:rPr>
                <w:sz w:val="20"/>
                <w:szCs w:val="20"/>
              </w:rPr>
            </w:pP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2691B351"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0.0239</w:t>
            </w:r>
          </w:p>
        </w:tc>
        <w:tc>
          <w:tcPr>
            <w:tcW w:w="1019" w:type="dxa"/>
            <w:tcBorders>
              <w:top w:val="nil"/>
              <w:left w:val="nil"/>
              <w:bottom w:val="nil"/>
              <w:right w:val="nil"/>
            </w:tcBorders>
            <w:noWrap/>
            <w:tcMar>
              <w:top w:w="15" w:type="dxa"/>
              <w:left w:w="15" w:type="dxa"/>
              <w:bottom w:w="0" w:type="dxa"/>
              <w:right w:w="15" w:type="dxa"/>
            </w:tcMar>
            <w:vAlign w:val="bottom"/>
            <w:hideMark/>
          </w:tcPr>
          <w:p w14:paraId="3E98E0E6"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(0.0368)</w:t>
            </w:r>
          </w:p>
        </w:tc>
      </w:tr>
      <w:tr w:rsidR="009D0F10" w14:paraId="2D694F6F" w14:textId="77777777" w:rsidTr="00B7101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2507DDE0" w14:textId="77777777" w:rsidR="009D0F10" w:rsidRDefault="009D0F10" w:rsidP="00B7101C">
            <w:pPr>
              <w:spacing w:line="240" w:lineRule="auto"/>
              <w:ind w:left="257" w:hanging="193"/>
              <w:rPr>
                <w:rFonts w:ascii="Calibri" w:hAnsi="Calibri" w:cs="Calibri"/>
                <w:color w:val="000000"/>
                <w:sz w:val="18"/>
                <w:szCs w:val="18"/>
              </w:rPr>
            </w:pPr>
            <w:r>
              <w:rPr>
                <w:rFonts w:ascii="Calibri" w:hAnsi="Calibri" w:cs="Calibri"/>
                <w:color w:val="000000"/>
                <w:sz w:val="18"/>
                <w:szCs w:val="18"/>
              </w:rPr>
              <w:t xml:space="preserve"> College costs </w:t>
            </w:r>
            <w:proofErr w:type="gramStart"/>
            <w:r>
              <w:rPr>
                <w:rFonts w:ascii="Calibri" w:hAnsi="Calibri" w:cs="Calibri"/>
                <w:color w:val="000000"/>
                <w:sz w:val="18"/>
                <w:szCs w:val="18"/>
              </w:rPr>
              <w:t>higher</w:t>
            </w:r>
            <w:proofErr w:type="gramEnd"/>
            <w:r>
              <w:rPr>
                <w:rFonts w:ascii="Calibri" w:hAnsi="Calibri" w:cs="Calibri"/>
                <w:color w:val="000000"/>
                <w:sz w:val="18"/>
                <w:szCs w:val="18"/>
              </w:rPr>
              <w:t xml:space="preserve"> than expected</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39D79139" w14:textId="77777777" w:rsidR="009D0F10" w:rsidRDefault="009D0F10" w:rsidP="00B7101C">
            <w:pPr>
              <w:spacing w:line="240" w:lineRule="auto"/>
              <w:ind w:firstLine="0"/>
              <w:rPr>
                <w:rFonts w:ascii="Calibri" w:hAnsi="Calibri" w:cs="Calibri"/>
                <w:color w:val="000000"/>
                <w:sz w:val="18"/>
                <w:szCs w:val="18"/>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1DEB100D" w14:textId="77777777" w:rsidR="009D0F10" w:rsidRDefault="009D0F10" w:rsidP="00B7101C">
            <w:pPr>
              <w:spacing w:line="240" w:lineRule="auto"/>
              <w:ind w:firstLine="0"/>
              <w:rPr>
                <w:sz w:val="20"/>
                <w:szCs w:val="20"/>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5DD37C1E" w14:textId="77777777" w:rsidR="009D0F10" w:rsidRDefault="009D0F10" w:rsidP="00B7101C">
            <w:pPr>
              <w:spacing w:line="240" w:lineRule="auto"/>
              <w:ind w:firstLine="0"/>
              <w:rPr>
                <w:sz w:val="20"/>
                <w:szCs w:val="20"/>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154D69FC" w14:textId="77777777" w:rsidR="009D0F10" w:rsidRDefault="009D0F10" w:rsidP="00B7101C">
            <w:pPr>
              <w:spacing w:line="240" w:lineRule="auto"/>
              <w:ind w:firstLine="0"/>
              <w:rPr>
                <w:sz w:val="20"/>
                <w:szCs w:val="20"/>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55E7AF47" w14:textId="77777777" w:rsidR="009D0F10" w:rsidRDefault="009D0F10" w:rsidP="00B7101C">
            <w:pPr>
              <w:spacing w:line="240" w:lineRule="auto"/>
              <w:ind w:firstLine="0"/>
              <w:rPr>
                <w:sz w:val="20"/>
                <w:szCs w:val="20"/>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343C229E" w14:textId="77777777" w:rsidR="009D0F10" w:rsidRDefault="009D0F10" w:rsidP="00B7101C">
            <w:pPr>
              <w:spacing w:line="240" w:lineRule="auto"/>
              <w:ind w:firstLine="0"/>
              <w:rPr>
                <w:sz w:val="20"/>
                <w:szCs w:val="20"/>
              </w:rPr>
            </w:pP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0208C97D"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-0.0220</w:t>
            </w:r>
          </w:p>
        </w:tc>
        <w:tc>
          <w:tcPr>
            <w:tcW w:w="1019" w:type="dxa"/>
            <w:tcBorders>
              <w:top w:val="nil"/>
              <w:left w:val="nil"/>
              <w:bottom w:val="nil"/>
              <w:right w:val="nil"/>
            </w:tcBorders>
            <w:noWrap/>
            <w:tcMar>
              <w:top w:w="15" w:type="dxa"/>
              <w:left w:w="15" w:type="dxa"/>
              <w:bottom w:w="0" w:type="dxa"/>
              <w:right w:w="15" w:type="dxa"/>
            </w:tcMar>
            <w:vAlign w:val="bottom"/>
            <w:hideMark/>
          </w:tcPr>
          <w:p w14:paraId="26267BD5"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(0.0397)</w:t>
            </w:r>
          </w:p>
        </w:tc>
      </w:tr>
      <w:tr w:rsidR="009D0F10" w14:paraId="38F5E0B9" w14:textId="77777777" w:rsidTr="00B7101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3C191085" w14:textId="77777777" w:rsidR="009D0F10" w:rsidRDefault="009D0F10" w:rsidP="00B7101C">
            <w:pPr>
              <w:spacing w:line="240" w:lineRule="auto"/>
              <w:ind w:left="257" w:hanging="193"/>
              <w:rPr>
                <w:rFonts w:ascii="Calibri" w:hAnsi="Calibri" w:cs="Calibri"/>
                <w:color w:val="000000"/>
                <w:sz w:val="18"/>
                <w:szCs w:val="18"/>
              </w:rPr>
            </w:pPr>
            <w:r>
              <w:rPr>
                <w:rFonts w:ascii="Calibri" w:hAnsi="Calibri" w:cs="Calibri"/>
                <w:color w:val="000000"/>
                <w:sz w:val="18"/>
                <w:szCs w:val="18"/>
              </w:rPr>
              <w:t xml:space="preserve"> Death in the family </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289B84D3" w14:textId="77777777" w:rsidR="009D0F10" w:rsidRDefault="009D0F10" w:rsidP="00B7101C">
            <w:pPr>
              <w:spacing w:line="240" w:lineRule="auto"/>
              <w:ind w:firstLine="0"/>
              <w:rPr>
                <w:rFonts w:ascii="Calibri" w:hAnsi="Calibri" w:cs="Calibri"/>
                <w:color w:val="000000"/>
                <w:sz w:val="18"/>
                <w:szCs w:val="18"/>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71436991" w14:textId="77777777" w:rsidR="009D0F10" w:rsidRDefault="009D0F10" w:rsidP="00B7101C">
            <w:pPr>
              <w:spacing w:line="240" w:lineRule="auto"/>
              <w:ind w:firstLine="0"/>
              <w:rPr>
                <w:sz w:val="20"/>
                <w:szCs w:val="20"/>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4235D47D" w14:textId="77777777" w:rsidR="009D0F10" w:rsidRDefault="009D0F10" w:rsidP="00B7101C">
            <w:pPr>
              <w:spacing w:line="240" w:lineRule="auto"/>
              <w:ind w:firstLine="0"/>
              <w:rPr>
                <w:sz w:val="20"/>
                <w:szCs w:val="20"/>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2625A025" w14:textId="77777777" w:rsidR="009D0F10" w:rsidRDefault="009D0F10" w:rsidP="00B7101C">
            <w:pPr>
              <w:spacing w:line="240" w:lineRule="auto"/>
              <w:ind w:firstLine="0"/>
              <w:rPr>
                <w:sz w:val="20"/>
                <w:szCs w:val="20"/>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0C7D7207" w14:textId="77777777" w:rsidR="009D0F10" w:rsidRDefault="009D0F10" w:rsidP="00B7101C">
            <w:pPr>
              <w:spacing w:line="240" w:lineRule="auto"/>
              <w:ind w:firstLine="0"/>
              <w:rPr>
                <w:sz w:val="20"/>
                <w:szCs w:val="20"/>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438C2E11" w14:textId="77777777" w:rsidR="009D0F10" w:rsidRDefault="009D0F10" w:rsidP="00B7101C">
            <w:pPr>
              <w:spacing w:line="240" w:lineRule="auto"/>
              <w:ind w:firstLine="0"/>
              <w:rPr>
                <w:sz w:val="20"/>
                <w:szCs w:val="20"/>
              </w:rPr>
            </w:pP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73D00C80"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-0.0315</w:t>
            </w:r>
          </w:p>
        </w:tc>
        <w:tc>
          <w:tcPr>
            <w:tcW w:w="1019" w:type="dxa"/>
            <w:tcBorders>
              <w:top w:val="nil"/>
              <w:left w:val="nil"/>
              <w:bottom w:val="nil"/>
              <w:right w:val="nil"/>
            </w:tcBorders>
            <w:noWrap/>
            <w:tcMar>
              <w:top w:w="15" w:type="dxa"/>
              <w:left w:w="15" w:type="dxa"/>
              <w:bottom w:w="0" w:type="dxa"/>
              <w:right w:w="15" w:type="dxa"/>
            </w:tcMar>
            <w:vAlign w:val="bottom"/>
            <w:hideMark/>
          </w:tcPr>
          <w:p w14:paraId="0F7C91E6"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(0.0390)</w:t>
            </w:r>
          </w:p>
        </w:tc>
      </w:tr>
      <w:tr w:rsidR="009D0F10" w14:paraId="1DF315BD" w14:textId="77777777" w:rsidTr="00B7101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4BBAED93" w14:textId="77777777" w:rsidR="009D0F10" w:rsidRDefault="009D0F10" w:rsidP="00B7101C">
            <w:pPr>
              <w:spacing w:line="240" w:lineRule="auto"/>
              <w:ind w:left="257" w:hanging="193"/>
              <w:rPr>
                <w:rFonts w:ascii="Calibri" w:hAnsi="Calibri" w:cs="Calibri"/>
                <w:color w:val="000000"/>
                <w:sz w:val="18"/>
                <w:szCs w:val="18"/>
              </w:rPr>
            </w:pPr>
            <w:r>
              <w:rPr>
                <w:rFonts w:ascii="Calibri" w:hAnsi="Calibri" w:cs="Calibri"/>
                <w:color w:val="000000"/>
                <w:sz w:val="18"/>
                <w:szCs w:val="18"/>
              </w:rPr>
              <w:t xml:space="preserve"> Divorce or separation</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5D390E78" w14:textId="77777777" w:rsidR="009D0F10" w:rsidRDefault="009D0F10" w:rsidP="00B7101C">
            <w:pPr>
              <w:spacing w:line="240" w:lineRule="auto"/>
              <w:ind w:firstLine="0"/>
              <w:rPr>
                <w:rFonts w:ascii="Calibri" w:hAnsi="Calibri" w:cs="Calibri"/>
                <w:color w:val="000000"/>
                <w:sz w:val="18"/>
                <w:szCs w:val="18"/>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70ED0B46" w14:textId="77777777" w:rsidR="009D0F10" w:rsidRDefault="009D0F10" w:rsidP="00B7101C">
            <w:pPr>
              <w:spacing w:line="240" w:lineRule="auto"/>
              <w:ind w:firstLine="0"/>
              <w:rPr>
                <w:sz w:val="20"/>
                <w:szCs w:val="20"/>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50D67C08" w14:textId="77777777" w:rsidR="009D0F10" w:rsidRDefault="009D0F10" w:rsidP="00B7101C">
            <w:pPr>
              <w:spacing w:line="240" w:lineRule="auto"/>
              <w:ind w:firstLine="0"/>
              <w:rPr>
                <w:sz w:val="20"/>
                <w:szCs w:val="20"/>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4F6125A2" w14:textId="77777777" w:rsidR="009D0F10" w:rsidRDefault="009D0F10" w:rsidP="00B7101C">
            <w:pPr>
              <w:spacing w:line="240" w:lineRule="auto"/>
              <w:ind w:firstLine="0"/>
              <w:rPr>
                <w:sz w:val="20"/>
                <w:szCs w:val="20"/>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5CED92D0" w14:textId="77777777" w:rsidR="009D0F10" w:rsidRDefault="009D0F10" w:rsidP="00B7101C">
            <w:pPr>
              <w:spacing w:line="240" w:lineRule="auto"/>
              <w:ind w:firstLine="0"/>
              <w:rPr>
                <w:sz w:val="20"/>
                <w:szCs w:val="20"/>
              </w:rPr>
            </w:pP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21262309" w14:textId="77777777" w:rsidR="009D0F10" w:rsidRDefault="009D0F10" w:rsidP="00B7101C">
            <w:pPr>
              <w:spacing w:line="240" w:lineRule="auto"/>
              <w:ind w:firstLine="0"/>
              <w:rPr>
                <w:sz w:val="20"/>
                <w:szCs w:val="20"/>
              </w:rPr>
            </w:pP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4F1AD235"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-0.0711</w:t>
            </w:r>
          </w:p>
        </w:tc>
        <w:tc>
          <w:tcPr>
            <w:tcW w:w="1019" w:type="dxa"/>
            <w:tcBorders>
              <w:top w:val="nil"/>
              <w:left w:val="nil"/>
              <w:bottom w:val="nil"/>
              <w:right w:val="nil"/>
            </w:tcBorders>
            <w:noWrap/>
            <w:tcMar>
              <w:top w:w="15" w:type="dxa"/>
              <w:left w:w="15" w:type="dxa"/>
              <w:bottom w:w="0" w:type="dxa"/>
              <w:right w:w="15" w:type="dxa"/>
            </w:tcMar>
            <w:vAlign w:val="bottom"/>
            <w:hideMark/>
          </w:tcPr>
          <w:p w14:paraId="52FF0F19"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(0.0644)</w:t>
            </w:r>
          </w:p>
        </w:tc>
      </w:tr>
      <w:tr w:rsidR="009D0F10" w14:paraId="31107E2E" w14:textId="77777777" w:rsidTr="00B7101C">
        <w:tc>
          <w:tcPr>
            <w:tcW w:w="0" w:type="auto"/>
            <w:tcBorders>
              <w:top w:val="nil"/>
              <w:left w:val="nil"/>
              <w:bottom w:val="single" w:sz="4" w:space="0" w:color="auto"/>
              <w:right w:val="dotted" w:sz="4" w:space="0" w:color="auto"/>
            </w:tcBorders>
            <w:noWrap/>
            <w:tcMar>
              <w:top w:w="15" w:type="dxa"/>
              <w:left w:w="15" w:type="dxa"/>
              <w:bottom w:w="0" w:type="dxa"/>
              <w:right w:w="15" w:type="dxa"/>
            </w:tcMar>
            <w:vAlign w:val="bottom"/>
            <w:hideMark/>
          </w:tcPr>
          <w:p w14:paraId="1195BD78" w14:textId="77777777" w:rsidR="009D0F10" w:rsidRDefault="009D0F10" w:rsidP="00B7101C">
            <w:pPr>
              <w:spacing w:line="240" w:lineRule="auto"/>
              <w:ind w:left="257" w:hanging="193"/>
              <w:rPr>
                <w:rFonts w:ascii="Calibri" w:hAnsi="Calibri" w:cs="Calibri"/>
                <w:color w:val="000000"/>
                <w:sz w:val="18"/>
                <w:szCs w:val="18"/>
              </w:rPr>
            </w:pPr>
            <w:r>
              <w:rPr>
                <w:rFonts w:ascii="Calibri" w:hAnsi="Calibri" w:cs="Calibri"/>
                <w:color w:val="000000"/>
                <w:sz w:val="18"/>
                <w:szCs w:val="18"/>
              </w:rPr>
              <w:t xml:space="preserve"> Other</w:t>
            </w:r>
          </w:p>
        </w:tc>
        <w:tc>
          <w:tcPr>
            <w:tcW w:w="0" w:type="auto"/>
            <w:tcBorders>
              <w:top w:val="nil"/>
              <w:left w:val="dotted" w:sz="4" w:space="0" w:color="auto"/>
              <w:bottom w:val="single" w:sz="4" w:space="0" w:color="auto"/>
              <w:right w:val="nil"/>
            </w:tcBorders>
            <w:noWrap/>
            <w:tcMar>
              <w:top w:w="15" w:type="dxa"/>
              <w:left w:w="15" w:type="dxa"/>
              <w:bottom w:w="0" w:type="dxa"/>
              <w:right w:w="15" w:type="dxa"/>
            </w:tcMar>
            <w:vAlign w:val="bottom"/>
            <w:hideMark/>
          </w:tcPr>
          <w:p w14:paraId="389254D9"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 </w:t>
            </w:r>
          </w:p>
        </w:tc>
        <w:tc>
          <w:tcPr>
            <w:tcW w:w="0" w:type="auto"/>
            <w:tcBorders>
              <w:top w:val="nil"/>
              <w:left w:val="nil"/>
              <w:bottom w:val="single" w:sz="4" w:space="0" w:color="auto"/>
              <w:right w:val="dotted" w:sz="4" w:space="0" w:color="auto"/>
            </w:tcBorders>
            <w:noWrap/>
            <w:tcMar>
              <w:top w:w="15" w:type="dxa"/>
              <w:left w:w="15" w:type="dxa"/>
              <w:bottom w:w="0" w:type="dxa"/>
              <w:right w:w="15" w:type="dxa"/>
            </w:tcMar>
            <w:vAlign w:val="bottom"/>
            <w:hideMark/>
          </w:tcPr>
          <w:p w14:paraId="60CDE1C5"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 </w:t>
            </w:r>
          </w:p>
        </w:tc>
        <w:tc>
          <w:tcPr>
            <w:tcW w:w="0" w:type="auto"/>
            <w:tcBorders>
              <w:top w:val="nil"/>
              <w:left w:val="dotted" w:sz="4" w:space="0" w:color="auto"/>
              <w:bottom w:val="single" w:sz="4" w:space="0" w:color="auto"/>
              <w:right w:val="nil"/>
            </w:tcBorders>
            <w:noWrap/>
            <w:tcMar>
              <w:top w:w="15" w:type="dxa"/>
              <w:left w:w="15" w:type="dxa"/>
              <w:bottom w:w="0" w:type="dxa"/>
              <w:right w:w="15" w:type="dxa"/>
            </w:tcMar>
            <w:vAlign w:val="bottom"/>
            <w:hideMark/>
          </w:tcPr>
          <w:p w14:paraId="555B33B5"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 </w:t>
            </w:r>
          </w:p>
        </w:tc>
        <w:tc>
          <w:tcPr>
            <w:tcW w:w="0" w:type="auto"/>
            <w:tcBorders>
              <w:top w:val="nil"/>
              <w:left w:val="nil"/>
              <w:bottom w:val="single" w:sz="4" w:space="0" w:color="auto"/>
              <w:right w:val="dotted" w:sz="4" w:space="0" w:color="auto"/>
            </w:tcBorders>
            <w:noWrap/>
            <w:tcMar>
              <w:top w:w="15" w:type="dxa"/>
              <w:left w:w="15" w:type="dxa"/>
              <w:bottom w:w="0" w:type="dxa"/>
              <w:right w:w="15" w:type="dxa"/>
            </w:tcMar>
            <w:vAlign w:val="bottom"/>
            <w:hideMark/>
          </w:tcPr>
          <w:p w14:paraId="26DB8B3C"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 </w:t>
            </w:r>
          </w:p>
        </w:tc>
        <w:tc>
          <w:tcPr>
            <w:tcW w:w="0" w:type="auto"/>
            <w:tcBorders>
              <w:top w:val="nil"/>
              <w:left w:val="dotted" w:sz="4" w:space="0" w:color="auto"/>
              <w:bottom w:val="single" w:sz="4" w:space="0" w:color="auto"/>
              <w:right w:val="nil"/>
            </w:tcBorders>
            <w:noWrap/>
            <w:tcMar>
              <w:top w:w="15" w:type="dxa"/>
              <w:left w:w="15" w:type="dxa"/>
              <w:bottom w:w="0" w:type="dxa"/>
              <w:right w:w="15" w:type="dxa"/>
            </w:tcMar>
            <w:vAlign w:val="bottom"/>
            <w:hideMark/>
          </w:tcPr>
          <w:p w14:paraId="4F794687"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 </w:t>
            </w:r>
          </w:p>
        </w:tc>
        <w:tc>
          <w:tcPr>
            <w:tcW w:w="0" w:type="auto"/>
            <w:tcBorders>
              <w:top w:val="nil"/>
              <w:left w:val="nil"/>
              <w:bottom w:val="single" w:sz="4" w:space="0" w:color="auto"/>
              <w:right w:val="dotted" w:sz="4" w:space="0" w:color="auto"/>
            </w:tcBorders>
            <w:noWrap/>
            <w:tcMar>
              <w:top w:w="15" w:type="dxa"/>
              <w:left w:w="15" w:type="dxa"/>
              <w:bottom w:w="0" w:type="dxa"/>
              <w:right w:w="15" w:type="dxa"/>
            </w:tcMar>
            <w:vAlign w:val="bottom"/>
            <w:hideMark/>
          </w:tcPr>
          <w:p w14:paraId="7A9378B0"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 </w:t>
            </w:r>
          </w:p>
        </w:tc>
        <w:tc>
          <w:tcPr>
            <w:tcW w:w="973" w:type="dxa"/>
            <w:tcBorders>
              <w:top w:val="nil"/>
              <w:left w:val="dotted" w:sz="4" w:space="0" w:color="auto"/>
              <w:bottom w:val="single" w:sz="4" w:space="0" w:color="auto"/>
              <w:right w:val="nil"/>
            </w:tcBorders>
            <w:noWrap/>
            <w:tcMar>
              <w:top w:w="15" w:type="dxa"/>
              <w:left w:w="15" w:type="dxa"/>
              <w:bottom w:w="0" w:type="dxa"/>
              <w:right w:w="15" w:type="dxa"/>
            </w:tcMar>
            <w:vAlign w:val="bottom"/>
            <w:hideMark/>
          </w:tcPr>
          <w:p w14:paraId="0689FB5E"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-0.125</w:t>
            </w:r>
          </w:p>
        </w:tc>
        <w:tc>
          <w:tcPr>
            <w:tcW w:w="1019" w:type="dxa"/>
            <w:tcBorders>
              <w:top w:val="nil"/>
              <w:left w:val="nil"/>
              <w:bottom w:val="single" w:sz="4" w:space="0" w:color="auto"/>
              <w:right w:val="nil"/>
            </w:tcBorders>
            <w:noWrap/>
            <w:tcMar>
              <w:top w:w="15" w:type="dxa"/>
              <w:left w:w="15" w:type="dxa"/>
              <w:bottom w:w="0" w:type="dxa"/>
              <w:right w:w="15" w:type="dxa"/>
            </w:tcMar>
            <w:vAlign w:val="bottom"/>
            <w:hideMark/>
          </w:tcPr>
          <w:p w14:paraId="767CE956"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(0.0794)</w:t>
            </w:r>
          </w:p>
        </w:tc>
      </w:tr>
      <w:tr w:rsidR="009D0F10" w14:paraId="03750F1D" w14:textId="77777777" w:rsidTr="00B7101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60C580F4" w14:textId="77777777" w:rsidR="009D0F10" w:rsidRDefault="009D0F10" w:rsidP="00B7101C">
            <w:pPr>
              <w:spacing w:line="240" w:lineRule="auto"/>
              <w:ind w:left="257" w:hanging="193"/>
              <w:rPr>
                <w:rFonts w:ascii="Calibri" w:hAnsi="Calibri" w:cs="Calibri"/>
                <w:b/>
                <w:bCs/>
                <w:color w:val="000000"/>
                <w:sz w:val="18"/>
                <w:szCs w:val="18"/>
              </w:rPr>
            </w:pPr>
            <w:r>
              <w:rPr>
                <w:rFonts w:ascii="Calibri" w:hAnsi="Calibri" w:cs="Calibri"/>
                <w:b/>
                <w:bCs/>
                <w:color w:val="000000"/>
                <w:sz w:val="18"/>
                <w:szCs w:val="18"/>
              </w:rPr>
              <w:t>Constant</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13F0ED1B"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0.167**</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1CC4DDD5"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(0.0720)</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477EF09F"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0.155**</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6BE1DF19"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(0.0725)</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5338AC08"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0.163**</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402C82C0"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(0.0748)</w:t>
            </w: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06A0E369"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0.194***</w:t>
            </w:r>
          </w:p>
        </w:tc>
        <w:tc>
          <w:tcPr>
            <w:tcW w:w="1019" w:type="dxa"/>
            <w:tcBorders>
              <w:top w:val="nil"/>
              <w:left w:val="nil"/>
              <w:bottom w:val="nil"/>
              <w:right w:val="nil"/>
            </w:tcBorders>
            <w:noWrap/>
            <w:tcMar>
              <w:top w:w="15" w:type="dxa"/>
              <w:left w:w="15" w:type="dxa"/>
              <w:bottom w:w="0" w:type="dxa"/>
              <w:right w:w="15" w:type="dxa"/>
            </w:tcMar>
            <w:vAlign w:val="bottom"/>
            <w:hideMark/>
          </w:tcPr>
          <w:p w14:paraId="6540D695"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(0.0751)</w:t>
            </w:r>
          </w:p>
        </w:tc>
      </w:tr>
      <w:tr w:rsidR="009D0F10" w14:paraId="7E84EBA7" w14:textId="77777777" w:rsidTr="00B7101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3CD17E1D" w14:textId="77777777" w:rsidR="009D0F10" w:rsidRDefault="009D0F10" w:rsidP="00B7101C">
            <w:pPr>
              <w:spacing w:line="240" w:lineRule="auto"/>
              <w:ind w:left="257" w:hanging="193"/>
              <w:rPr>
                <w:rFonts w:ascii="Calibri" w:hAnsi="Calibri" w:cs="Calibri"/>
                <w:color w:val="000000"/>
                <w:sz w:val="18"/>
                <w:szCs w:val="18"/>
              </w:rPr>
            </w:pPr>
            <w:r>
              <w:rPr>
                <w:rFonts w:ascii="Calibri" w:hAnsi="Calibri" w:cs="Calibri"/>
                <w:color w:val="000000"/>
                <w:sz w:val="18"/>
                <w:szCs w:val="18"/>
              </w:rPr>
              <w:t>R-squared</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4BDFE950"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0.0364</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6806868A" w14:textId="77777777" w:rsidR="009D0F10" w:rsidRDefault="009D0F10" w:rsidP="00B7101C">
            <w:pPr>
              <w:spacing w:line="240" w:lineRule="auto"/>
              <w:ind w:firstLine="0"/>
              <w:rPr>
                <w:rFonts w:ascii="Calibri" w:hAnsi="Calibri" w:cs="Calibri"/>
                <w:color w:val="000000"/>
                <w:sz w:val="18"/>
                <w:szCs w:val="18"/>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5D644C39"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0.0416</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6BCD1CB7" w14:textId="77777777" w:rsidR="009D0F10" w:rsidRDefault="009D0F10" w:rsidP="00B7101C">
            <w:pPr>
              <w:spacing w:line="240" w:lineRule="auto"/>
              <w:ind w:firstLine="0"/>
              <w:rPr>
                <w:rFonts w:ascii="Calibri" w:hAnsi="Calibri" w:cs="Calibri"/>
                <w:color w:val="000000"/>
                <w:sz w:val="18"/>
                <w:szCs w:val="18"/>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36D39BE8"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0.0562</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6F10DDD5" w14:textId="77777777" w:rsidR="009D0F10" w:rsidRDefault="009D0F10" w:rsidP="00B7101C">
            <w:pPr>
              <w:spacing w:line="240" w:lineRule="auto"/>
              <w:ind w:firstLine="0"/>
              <w:rPr>
                <w:rFonts w:ascii="Calibri" w:hAnsi="Calibri" w:cs="Calibri"/>
                <w:color w:val="000000"/>
                <w:sz w:val="18"/>
                <w:szCs w:val="18"/>
              </w:rPr>
            </w:pP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751B2A50"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0.0612</w:t>
            </w:r>
          </w:p>
        </w:tc>
        <w:tc>
          <w:tcPr>
            <w:tcW w:w="1019" w:type="dxa"/>
            <w:tcBorders>
              <w:top w:val="nil"/>
              <w:left w:val="nil"/>
              <w:bottom w:val="nil"/>
              <w:right w:val="nil"/>
            </w:tcBorders>
            <w:noWrap/>
            <w:tcMar>
              <w:top w:w="15" w:type="dxa"/>
              <w:left w:w="15" w:type="dxa"/>
              <w:bottom w:w="0" w:type="dxa"/>
              <w:right w:w="15" w:type="dxa"/>
            </w:tcMar>
            <w:vAlign w:val="bottom"/>
            <w:hideMark/>
          </w:tcPr>
          <w:p w14:paraId="2E333BAB" w14:textId="77777777" w:rsidR="009D0F10" w:rsidRDefault="009D0F10" w:rsidP="00B7101C">
            <w:pPr>
              <w:spacing w:line="240" w:lineRule="auto"/>
              <w:ind w:firstLine="0"/>
              <w:rPr>
                <w:rFonts w:ascii="Calibri" w:hAnsi="Calibri" w:cs="Calibri"/>
                <w:color w:val="000000"/>
                <w:sz w:val="18"/>
                <w:szCs w:val="18"/>
              </w:rPr>
            </w:pPr>
          </w:p>
        </w:tc>
      </w:tr>
      <w:tr w:rsidR="009D0F10" w14:paraId="407429DC" w14:textId="77777777" w:rsidTr="00B7101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4C517262" w14:textId="77777777" w:rsidR="009D0F10" w:rsidRDefault="009D0F10" w:rsidP="00B7101C">
            <w:pPr>
              <w:spacing w:line="240" w:lineRule="auto"/>
              <w:ind w:left="257" w:hanging="193"/>
              <w:rPr>
                <w:rFonts w:ascii="Calibri" w:hAnsi="Calibri" w:cs="Calibri"/>
                <w:color w:val="000000"/>
                <w:sz w:val="18"/>
                <w:szCs w:val="18"/>
              </w:rPr>
            </w:pPr>
            <w:r>
              <w:rPr>
                <w:rFonts w:ascii="Calibri" w:hAnsi="Calibri" w:cs="Calibri"/>
                <w:color w:val="000000"/>
                <w:sz w:val="18"/>
                <w:szCs w:val="18"/>
              </w:rPr>
              <w:t>Adjusted R-squared</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6B9DF83C"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0.0307</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2648FF73" w14:textId="77777777" w:rsidR="009D0F10" w:rsidRDefault="009D0F10" w:rsidP="00B7101C">
            <w:pPr>
              <w:spacing w:line="240" w:lineRule="auto"/>
              <w:ind w:firstLine="0"/>
              <w:rPr>
                <w:rFonts w:ascii="Calibri" w:hAnsi="Calibri" w:cs="Calibri"/>
                <w:color w:val="000000"/>
                <w:sz w:val="18"/>
                <w:szCs w:val="18"/>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597C96BF"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0.0351</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1BB01187" w14:textId="77777777" w:rsidR="009D0F10" w:rsidRDefault="009D0F10" w:rsidP="00B7101C">
            <w:pPr>
              <w:spacing w:line="240" w:lineRule="auto"/>
              <w:ind w:firstLine="0"/>
              <w:rPr>
                <w:rFonts w:ascii="Calibri" w:hAnsi="Calibri" w:cs="Calibri"/>
                <w:color w:val="000000"/>
                <w:sz w:val="18"/>
                <w:szCs w:val="18"/>
              </w:rPr>
            </w:pP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4C9D3059"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0.0475</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4554AB09" w14:textId="77777777" w:rsidR="009D0F10" w:rsidRDefault="009D0F10" w:rsidP="00B7101C">
            <w:pPr>
              <w:spacing w:line="240" w:lineRule="auto"/>
              <w:ind w:firstLine="0"/>
              <w:rPr>
                <w:rFonts w:ascii="Calibri" w:hAnsi="Calibri" w:cs="Calibri"/>
                <w:color w:val="000000"/>
                <w:sz w:val="18"/>
                <w:szCs w:val="18"/>
              </w:rPr>
            </w:pP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5C3256E7"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0.0485</w:t>
            </w:r>
          </w:p>
        </w:tc>
        <w:tc>
          <w:tcPr>
            <w:tcW w:w="1019" w:type="dxa"/>
            <w:tcBorders>
              <w:top w:val="nil"/>
              <w:left w:val="nil"/>
              <w:bottom w:val="nil"/>
              <w:right w:val="nil"/>
            </w:tcBorders>
            <w:noWrap/>
            <w:tcMar>
              <w:top w:w="15" w:type="dxa"/>
              <w:left w:w="15" w:type="dxa"/>
              <w:bottom w:w="0" w:type="dxa"/>
              <w:right w:w="15" w:type="dxa"/>
            </w:tcMar>
            <w:vAlign w:val="bottom"/>
            <w:hideMark/>
          </w:tcPr>
          <w:p w14:paraId="123CC592" w14:textId="77777777" w:rsidR="009D0F10" w:rsidRDefault="009D0F10" w:rsidP="00B7101C">
            <w:pPr>
              <w:spacing w:line="240" w:lineRule="auto"/>
              <w:ind w:firstLine="0"/>
              <w:rPr>
                <w:rFonts w:ascii="Calibri" w:hAnsi="Calibri" w:cs="Calibri"/>
                <w:color w:val="000000"/>
                <w:sz w:val="18"/>
                <w:szCs w:val="18"/>
              </w:rPr>
            </w:pPr>
          </w:p>
        </w:tc>
      </w:tr>
      <w:tr w:rsidR="009D0F10" w14:paraId="0FE52457" w14:textId="77777777" w:rsidTr="00B7101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4376C320" w14:textId="77777777" w:rsidR="009D0F10" w:rsidRDefault="009D0F10" w:rsidP="00B7101C">
            <w:pPr>
              <w:spacing w:line="240" w:lineRule="auto"/>
              <w:ind w:left="257" w:hanging="193"/>
              <w:rPr>
                <w:rFonts w:ascii="Calibri" w:hAnsi="Calibri" w:cs="Calibri"/>
                <w:color w:val="000000"/>
                <w:sz w:val="18"/>
                <w:szCs w:val="18"/>
              </w:rPr>
            </w:pPr>
            <w:r>
              <w:rPr>
                <w:rFonts w:ascii="Calibri" w:hAnsi="Calibri" w:cs="Calibri"/>
                <w:color w:val="000000"/>
                <w:sz w:val="18"/>
                <w:szCs w:val="18"/>
              </w:rPr>
              <w:t>N</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3E28732C"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 xml:space="preserve"> 4,273 </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30D742F1"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 xml:space="preserve">  </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4D2FD6DD"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 xml:space="preserve"> 4,273 </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3F52C8C8"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 xml:space="preserve">  </w:t>
            </w:r>
          </w:p>
        </w:tc>
        <w:tc>
          <w:tcPr>
            <w:tcW w:w="0" w:type="auto"/>
            <w:tcBorders>
              <w:top w:val="nil"/>
              <w:left w:val="dotted" w:sz="4" w:space="0" w:color="auto"/>
              <w:bottom w:val="nil"/>
              <w:right w:val="nil"/>
            </w:tcBorders>
            <w:noWrap/>
            <w:tcMar>
              <w:top w:w="15" w:type="dxa"/>
              <w:left w:w="15" w:type="dxa"/>
              <w:bottom w:w="0" w:type="dxa"/>
              <w:right w:w="15" w:type="dxa"/>
            </w:tcMar>
            <w:vAlign w:val="bottom"/>
            <w:hideMark/>
          </w:tcPr>
          <w:p w14:paraId="65ED7B18"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 xml:space="preserve"> 4,273 </w:t>
            </w:r>
          </w:p>
        </w:tc>
        <w:tc>
          <w:tcPr>
            <w:tcW w:w="0" w:type="auto"/>
            <w:tcBorders>
              <w:top w:val="nil"/>
              <w:left w:val="nil"/>
              <w:bottom w:val="nil"/>
              <w:right w:val="dotted" w:sz="4" w:space="0" w:color="auto"/>
            </w:tcBorders>
            <w:noWrap/>
            <w:tcMar>
              <w:top w:w="15" w:type="dxa"/>
              <w:left w:w="15" w:type="dxa"/>
              <w:bottom w:w="0" w:type="dxa"/>
              <w:right w:w="15" w:type="dxa"/>
            </w:tcMar>
            <w:vAlign w:val="bottom"/>
            <w:hideMark/>
          </w:tcPr>
          <w:p w14:paraId="62982AC6"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 xml:space="preserve">  </w:t>
            </w:r>
          </w:p>
        </w:tc>
        <w:tc>
          <w:tcPr>
            <w:tcW w:w="973" w:type="dxa"/>
            <w:tcBorders>
              <w:top w:val="nil"/>
              <w:left w:val="dotted" w:sz="4" w:space="0" w:color="auto"/>
              <w:bottom w:val="nil"/>
              <w:right w:val="nil"/>
            </w:tcBorders>
            <w:noWrap/>
            <w:tcMar>
              <w:top w:w="15" w:type="dxa"/>
              <w:left w:w="15" w:type="dxa"/>
              <w:bottom w:w="0" w:type="dxa"/>
              <w:right w:w="15" w:type="dxa"/>
            </w:tcMar>
            <w:vAlign w:val="bottom"/>
            <w:hideMark/>
          </w:tcPr>
          <w:p w14:paraId="02ADCCB8"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 xml:space="preserve"> 4,273 </w:t>
            </w:r>
          </w:p>
        </w:tc>
        <w:tc>
          <w:tcPr>
            <w:tcW w:w="1019" w:type="dxa"/>
            <w:tcBorders>
              <w:top w:val="nil"/>
              <w:left w:val="nil"/>
              <w:bottom w:val="nil"/>
              <w:right w:val="nil"/>
            </w:tcBorders>
            <w:noWrap/>
            <w:tcMar>
              <w:top w:w="15" w:type="dxa"/>
              <w:left w:w="15" w:type="dxa"/>
              <w:bottom w:w="0" w:type="dxa"/>
              <w:right w:w="15" w:type="dxa"/>
            </w:tcMar>
            <w:vAlign w:val="bottom"/>
            <w:hideMark/>
          </w:tcPr>
          <w:p w14:paraId="609359B3" w14:textId="77777777" w:rsidR="009D0F10" w:rsidRDefault="009D0F10" w:rsidP="00B7101C">
            <w:pPr>
              <w:spacing w:line="240" w:lineRule="auto"/>
              <w:ind w:firstLine="0"/>
              <w:rPr>
                <w:rFonts w:ascii="Calibri" w:hAnsi="Calibri" w:cs="Calibri"/>
                <w:color w:val="000000"/>
                <w:sz w:val="18"/>
                <w:szCs w:val="18"/>
              </w:rPr>
            </w:pPr>
          </w:p>
        </w:tc>
      </w:tr>
      <w:tr w:rsidR="009D0F10" w14:paraId="0100EDBF" w14:textId="77777777" w:rsidTr="00B7101C">
        <w:tc>
          <w:tcPr>
            <w:tcW w:w="0" w:type="auto"/>
            <w:tcBorders>
              <w:top w:val="nil"/>
              <w:left w:val="nil"/>
              <w:bottom w:val="single" w:sz="4" w:space="0" w:color="auto"/>
              <w:right w:val="dotted" w:sz="4" w:space="0" w:color="auto"/>
            </w:tcBorders>
            <w:noWrap/>
            <w:tcMar>
              <w:top w:w="15" w:type="dxa"/>
              <w:left w:w="15" w:type="dxa"/>
              <w:bottom w:w="0" w:type="dxa"/>
              <w:right w:w="15" w:type="dxa"/>
            </w:tcMar>
            <w:vAlign w:val="bottom"/>
            <w:hideMark/>
          </w:tcPr>
          <w:p w14:paraId="64AFCED5" w14:textId="77777777" w:rsidR="009D0F10" w:rsidRDefault="009D0F10" w:rsidP="00B7101C">
            <w:pPr>
              <w:spacing w:line="240" w:lineRule="auto"/>
              <w:ind w:left="257" w:hanging="193"/>
              <w:rPr>
                <w:rFonts w:ascii="Calibri" w:hAnsi="Calibri" w:cs="Calibri"/>
                <w:color w:val="000000"/>
                <w:sz w:val="18"/>
                <w:szCs w:val="18"/>
              </w:rPr>
            </w:pPr>
            <w:r>
              <w:rPr>
                <w:rFonts w:ascii="Calibri" w:hAnsi="Calibri" w:cs="Calibri"/>
                <w:color w:val="000000"/>
                <w:sz w:val="18"/>
                <w:szCs w:val="18"/>
              </w:rPr>
              <w:t>F-Statistic</w:t>
            </w:r>
          </w:p>
        </w:tc>
        <w:tc>
          <w:tcPr>
            <w:tcW w:w="0" w:type="auto"/>
            <w:tcBorders>
              <w:top w:val="nil"/>
              <w:left w:val="dotted" w:sz="4" w:space="0" w:color="auto"/>
              <w:bottom w:val="single" w:sz="4" w:space="0" w:color="auto"/>
              <w:right w:val="nil"/>
            </w:tcBorders>
            <w:noWrap/>
            <w:tcMar>
              <w:top w:w="15" w:type="dxa"/>
              <w:left w:w="15" w:type="dxa"/>
              <w:bottom w:w="0" w:type="dxa"/>
              <w:right w:w="15" w:type="dxa"/>
            </w:tcMar>
            <w:vAlign w:val="bottom"/>
            <w:hideMark/>
          </w:tcPr>
          <w:p w14:paraId="479EA82E"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6.415</w:t>
            </w:r>
          </w:p>
        </w:tc>
        <w:tc>
          <w:tcPr>
            <w:tcW w:w="0" w:type="auto"/>
            <w:tcBorders>
              <w:top w:val="nil"/>
              <w:left w:val="nil"/>
              <w:bottom w:val="single" w:sz="4" w:space="0" w:color="auto"/>
              <w:right w:val="dotted" w:sz="4" w:space="0" w:color="auto"/>
            </w:tcBorders>
            <w:noWrap/>
            <w:tcMar>
              <w:top w:w="15" w:type="dxa"/>
              <w:left w:w="15" w:type="dxa"/>
              <w:bottom w:w="0" w:type="dxa"/>
              <w:right w:w="15" w:type="dxa"/>
            </w:tcMar>
            <w:vAlign w:val="bottom"/>
            <w:hideMark/>
          </w:tcPr>
          <w:p w14:paraId="2CA6CEA5"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 </w:t>
            </w:r>
          </w:p>
        </w:tc>
        <w:tc>
          <w:tcPr>
            <w:tcW w:w="0" w:type="auto"/>
            <w:tcBorders>
              <w:top w:val="nil"/>
              <w:left w:val="dotted" w:sz="4" w:space="0" w:color="auto"/>
              <w:bottom w:val="single" w:sz="4" w:space="0" w:color="auto"/>
              <w:right w:val="nil"/>
            </w:tcBorders>
            <w:noWrap/>
            <w:tcMar>
              <w:top w:w="15" w:type="dxa"/>
              <w:left w:w="15" w:type="dxa"/>
              <w:bottom w:w="0" w:type="dxa"/>
              <w:right w:w="15" w:type="dxa"/>
            </w:tcMar>
            <w:vAlign w:val="bottom"/>
            <w:hideMark/>
          </w:tcPr>
          <w:p w14:paraId="165252EE"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6.352</w:t>
            </w:r>
          </w:p>
        </w:tc>
        <w:tc>
          <w:tcPr>
            <w:tcW w:w="0" w:type="auto"/>
            <w:tcBorders>
              <w:top w:val="nil"/>
              <w:left w:val="nil"/>
              <w:bottom w:val="single" w:sz="4" w:space="0" w:color="auto"/>
              <w:right w:val="dotted" w:sz="4" w:space="0" w:color="auto"/>
            </w:tcBorders>
            <w:noWrap/>
            <w:tcMar>
              <w:top w:w="15" w:type="dxa"/>
              <w:left w:w="15" w:type="dxa"/>
              <w:bottom w:w="0" w:type="dxa"/>
              <w:right w:w="15" w:type="dxa"/>
            </w:tcMar>
            <w:vAlign w:val="bottom"/>
            <w:hideMark/>
          </w:tcPr>
          <w:p w14:paraId="6F4436C5"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 </w:t>
            </w:r>
          </w:p>
        </w:tc>
        <w:tc>
          <w:tcPr>
            <w:tcW w:w="0" w:type="auto"/>
            <w:tcBorders>
              <w:top w:val="nil"/>
              <w:left w:val="dotted" w:sz="4" w:space="0" w:color="auto"/>
              <w:bottom w:val="single" w:sz="4" w:space="0" w:color="auto"/>
              <w:right w:val="nil"/>
            </w:tcBorders>
            <w:noWrap/>
            <w:tcMar>
              <w:top w:w="15" w:type="dxa"/>
              <w:left w:w="15" w:type="dxa"/>
              <w:bottom w:w="0" w:type="dxa"/>
              <w:right w:w="15" w:type="dxa"/>
            </w:tcMar>
            <w:vAlign w:val="bottom"/>
            <w:hideMark/>
          </w:tcPr>
          <w:p w14:paraId="26F61A41"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6.459</w:t>
            </w:r>
          </w:p>
        </w:tc>
        <w:tc>
          <w:tcPr>
            <w:tcW w:w="0" w:type="auto"/>
            <w:tcBorders>
              <w:top w:val="nil"/>
              <w:left w:val="nil"/>
              <w:bottom w:val="single" w:sz="4" w:space="0" w:color="auto"/>
              <w:right w:val="dotted" w:sz="4" w:space="0" w:color="auto"/>
            </w:tcBorders>
            <w:noWrap/>
            <w:tcMar>
              <w:top w:w="15" w:type="dxa"/>
              <w:left w:w="15" w:type="dxa"/>
              <w:bottom w:w="0" w:type="dxa"/>
              <w:right w:w="15" w:type="dxa"/>
            </w:tcMar>
            <w:vAlign w:val="bottom"/>
            <w:hideMark/>
          </w:tcPr>
          <w:p w14:paraId="4A59FEAA"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 </w:t>
            </w:r>
          </w:p>
        </w:tc>
        <w:tc>
          <w:tcPr>
            <w:tcW w:w="973" w:type="dxa"/>
            <w:tcBorders>
              <w:top w:val="nil"/>
              <w:left w:val="dotted" w:sz="4" w:space="0" w:color="auto"/>
              <w:bottom w:val="single" w:sz="4" w:space="0" w:color="auto"/>
              <w:right w:val="nil"/>
            </w:tcBorders>
            <w:noWrap/>
            <w:tcMar>
              <w:top w:w="15" w:type="dxa"/>
              <w:left w:w="15" w:type="dxa"/>
              <w:bottom w:w="0" w:type="dxa"/>
              <w:right w:w="15" w:type="dxa"/>
            </w:tcMar>
            <w:vAlign w:val="bottom"/>
            <w:hideMark/>
          </w:tcPr>
          <w:p w14:paraId="798B8B6F"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4.822</w:t>
            </w:r>
          </w:p>
        </w:tc>
        <w:tc>
          <w:tcPr>
            <w:tcW w:w="1019" w:type="dxa"/>
            <w:tcBorders>
              <w:top w:val="nil"/>
              <w:left w:val="nil"/>
              <w:bottom w:val="single" w:sz="4" w:space="0" w:color="auto"/>
              <w:right w:val="nil"/>
            </w:tcBorders>
            <w:noWrap/>
            <w:tcMar>
              <w:top w:w="15" w:type="dxa"/>
              <w:left w:w="15" w:type="dxa"/>
              <w:bottom w:w="0" w:type="dxa"/>
              <w:right w:w="15" w:type="dxa"/>
            </w:tcMar>
            <w:vAlign w:val="bottom"/>
            <w:hideMark/>
          </w:tcPr>
          <w:p w14:paraId="79710CB1" w14:textId="77777777" w:rsidR="009D0F10" w:rsidRDefault="009D0F10" w:rsidP="00B7101C">
            <w:pPr>
              <w:spacing w:line="240" w:lineRule="auto"/>
              <w:ind w:firstLine="0"/>
              <w:rPr>
                <w:rFonts w:ascii="Calibri" w:hAnsi="Calibri" w:cs="Calibri"/>
                <w:color w:val="000000"/>
                <w:sz w:val="18"/>
                <w:szCs w:val="18"/>
              </w:rPr>
            </w:pPr>
            <w:r>
              <w:rPr>
                <w:rFonts w:ascii="Calibri" w:hAnsi="Calibri" w:cs="Calibri"/>
                <w:color w:val="000000"/>
                <w:sz w:val="18"/>
                <w:szCs w:val="18"/>
              </w:rPr>
              <w:t> </w:t>
            </w:r>
          </w:p>
        </w:tc>
      </w:tr>
    </w:tbl>
    <w:p w14:paraId="1BAD6D37" w14:textId="77777777" w:rsidR="009D0F10" w:rsidRPr="005631BA" w:rsidRDefault="009D0F10" w:rsidP="009D0F10">
      <w:pPr>
        <w:suppressAutoHyphens w:val="0"/>
        <w:spacing w:after="200" w:line="240" w:lineRule="auto"/>
        <w:ind w:left="90" w:right="-540" w:firstLine="0"/>
        <w:rPr>
          <w:sz w:val="16"/>
          <w:szCs w:val="16"/>
        </w:rPr>
      </w:pPr>
      <w:r w:rsidRPr="005631BA">
        <w:rPr>
          <w:sz w:val="16"/>
          <w:szCs w:val="16"/>
        </w:rPr>
        <w:t xml:space="preserve">Standard errors in parentheses to the right of respective coefficient.  * p&lt;0.1, ** p&lt;0.05, *** p&lt;0.01 </w:t>
      </w:r>
    </w:p>
    <w:p w14:paraId="2B58E571" w14:textId="77777777" w:rsidR="00E06680" w:rsidRDefault="00E06680"/>
    <w:sectPr w:rsidR="00E066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5284A"/>
    <w:multiLevelType w:val="hybridMultilevel"/>
    <w:tmpl w:val="90C09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BA0136"/>
    <w:multiLevelType w:val="hybridMultilevel"/>
    <w:tmpl w:val="361E8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4E3BA3"/>
    <w:multiLevelType w:val="hybridMultilevel"/>
    <w:tmpl w:val="1430B884"/>
    <w:lvl w:ilvl="0" w:tplc="C8946F34">
      <w:start w:val="1"/>
      <w:numFmt w:val="decimal"/>
      <w:lvlText w:val="%1."/>
      <w:lvlJc w:val="left"/>
      <w:pPr>
        <w:ind w:left="1020" w:hanging="360"/>
      </w:pPr>
    </w:lvl>
    <w:lvl w:ilvl="1" w:tplc="29724C08">
      <w:start w:val="1"/>
      <w:numFmt w:val="upperLetter"/>
      <w:lvlText w:val="%2."/>
      <w:lvlJc w:val="left"/>
      <w:pPr>
        <w:ind w:left="1740" w:hanging="360"/>
      </w:pPr>
    </w:lvl>
    <w:lvl w:ilvl="2" w:tplc="2506C7EC">
      <w:start w:val="1"/>
      <w:numFmt w:val="decimal"/>
      <w:lvlText w:val="%3."/>
      <w:lvlJc w:val="left"/>
      <w:pPr>
        <w:ind w:left="1020" w:hanging="360"/>
      </w:pPr>
    </w:lvl>
    <w:lvl w:ilvl="3" w:tplc="5C70D1B2">
      <w:start w:val="1"/>
      <w:numFmt w:val="decimal"/>
      <w:lvlText w:val="%4."/>
      <w:lvlJc w:val="left"/>
      <w:pPr>
        <w:ind w:left="1020" w:hanging="360"/>
      </w:pPr>
    </w:lvl>
    <w:lvl w:ilvl="4" w:tplc="40A0B466">
      <w:start w:val="1"/>
      <w:numFmt w:val="decimal"/>
      <w:lvlText w:val="%5."/>
      <w:lvlJc w:val="left"/>
      <w:pPr>
        <w:ind w:left="1020" w:hanging="360"/>
      </w:pPr>
    </w:lvl>
    <w:lvl w:ilvl="5" w:tplc="379CE28A">
      <w:start w:val="1"/>
      <w:numFmt w:val="decimal"/>
      <w:lvlText w:val="%6."/>
      <w:lvlJc w:val="left"/>
      <w:pPr>
        <w:ind w:left="1020" w:hanging="360"/>
      </w:pPr>
    </w:lvl>
    <w:lvl w:ilvl="6" w:tplc="60EE1AF0">
      <w:start w:val="1"/>
      <w:numFmt w:val="decimal"/>
      <w:lvlText w:val="%7."/>
      <w:lvlJc w:val="left"/>
      <w:pPr>
        <w:ind w:left="1020" w:hanging="360"/>
      </w:pPr>
    </w:lvl>
    <w:lvl w:ilvl="7" w:tplc="B8B22C1C">
      <w:start w:val="1"/>
      <w:numFmt w:val="decimal"/>
      <w:lvlText w:val="%8."/>
      <w:lvlJc w:val="left"/>
      <w:pPr>
        <w:ind w:left="1020" w:hanging="360"/>
      </w:pPr>
    </w:lvl>
    <w:lvl w:ilvl="8" w:tplc="8ABAAB56">
      <w:start w:val="1"/>
      <w:numFmt w:val="decimal"/>
      <w:lvlText w:val="%9."/>
      <w:lvlJc w:val="left"/>
      <w:pPr>
        <w:ind w:left="1020" w:hanging="360"/>
      </w:pPr>
    </w:lvl>
  </w:abstractNum>
  <w:abstractNum w:abstractNumId="3" w15:restartNumberingAfterBreak="0">
    <w:nsid w:val="53424BF6"/>
    <w:multiLevelType w:val="hybridMultilevel"/>
    <w:tmpl w:val="A7F4B010"/>
    <w:lvl w:ilvl="0" w:tplc="E8AA756A">
      <w:start w:val="1"/>
      <w:numFmt w:val="decimal"/>
      <w:lvlText w:val="%1."/>
      <w:lvlJc w:val="left"/>
      <w:pPr>
        <w:ind w:left="1020" w:hanging="360"/>
      </w:pPr>
    </w:lvl>
    <w:lvl w:ilvl="1" w:tplc="FB30E8D2">
      <w:start w:val="1"/>
      <w:numFmt w:val="decimal"/>
      <w:lvlText w:val="%2."/>
      <w:lvlJc w:val="left"/>
      <w:pPr>
        <w:ind w:left="1020" w:hanging="360"/>
      </w:pPr>
    </w:lvl>
    <w:lvl w:ilvl="2" w:tplc="49444734">
      <w:start w:val="1"/>
      <w:numFmt w:val="decimal"/>
      <w:lvlText w:val="%3."/>
      <w:lvlJc w:val="left"/>
      <w:pPr>
        <w:ind w:left="1020" w:hanging="360"/>
      </w:pPr>
    </w:lvl>
    <w:lvl w:ilvl="3" w:tplc="0198A618">
      <w:start w:val="1"/>
      <w:numFmt w:val="decimal"/>
      <w:lvlText w:val="%4."/>
      <w:lvlJc w:val="left"/>
      <w:pPr>
        <w:ind w:left="1020" w:hanging="360"/>
      </w:pPr>
    </w:lvl>
    <w:lvl w:ilvl="4" w:tplc="8E4EE666">
      <w:start w:val="1"/>
      <w:numFmt w:val="decimal"/>
      <w:lvlText w:val="%5."/>
      <w:lvlJc w:val="left"/>
      <w:pPr>
        <w:ind w:left="1020" w:hanging="360"/>
      </w:pPr>
    </w:lvl>
    <w:lvl w:ilvl="5" w:tplc="9A622EE2">
      <w:start w:val="1"/>
      <w:numFmt w:val="decimal"/>
      <w:lvlText w:val="%6."/>
      <w:lvlJc w:val="left"/>
      <w:pPr>
        <w:ind w:left="1020" w:hanging="360"/>
      </w:pPr>
    </w:lvl>
    <w:lvl w:ilvl="6" w:tplc="E3DE709E">
      <w:start w:val="1"/>
      <w:numFmt w:val="decimal"/>
      <w:lvlText w:val="%7."/>
      <w:lvlJc w:val="left"/>
      <w:pPr>
        <w:ind w:left="1020" w:hanging="360"/>
      </w:pPr>
    </w:lvl>
    <w:lvl w:ilvl="7" w:tplc="B908F0EC">
      <w:start w:val="1"/>
      <w:numFmt w:val="decimal"/>
      <w:lvlText w:val="%8."/>
      <w:lvlJc w:val="left"/>
      <w:pPr>
        <w:ind w:left="1020" w:hanging="360"/>
      </w:pPr>
    </w:lvl>
    <w:lvl w:ilvl="8" w:tplc="28CEAE70">
      <w:start w:val="1"/>
      <w:numFmt w:val="decimal"/>
      <w:lvlText w:val="%9."/>
      <w:lvlJc w:val="left"/>
      <w:pPr>
        <w:ind w:left="1020" w:hanging="360"/>
      </w:pPr>
    </w:lvl>
  </w:abstractNum>
  <w:abstractNum w:abstractNumId="4" w15:restartNumberingAfterBreak="0">
    <w:nsid w:val="69897116"/>
    <w:multiLevelType w:val="hybridMultilevel"/>
    <w:tmpl w:val="61347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2282842">
    <w:abstractNumId w:val="1"/>
  </w:num>
  <w:num w:numId="2" w16cid:durableId="799033077">
    <w:abstractNumId w:val="4"/>
  </w:num>
  <w:num w:numId="3" w16cid:durableId="927890103">
    <w:abstractNumId w:val="0"/>
  </w:num>
  <w:num w:numId="4" w16cid:durableId="1379745227">
    <w:abstractNumId w:val="3"/>
  </w:num>
  <w:num w:numId="5" w16cid:durableId="979074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F10"/>
    <w:rsid w:val="000A26E5"/>
    <w:rsid w:val="0026769A"/>
    <w:rsid w:val="002F0378"/>
    <w:rsid w:val="00424293"/>
    <w:rsid w:val="00573A75"/>
    <w:rsid w:val="005E7DAB"/>
    <w:rsid w:val="0065070A"/>
    <w:rsid w:val="006D4DE9"/>
    <w:rsid w:val="007952F2"/>
    <w:rsid w:val="007C50C4"/>
    <w:rsid w:val="007E2882"/>
    <w:rsid w:val="007E66AF"/>
    <w:rsid w:val="008037C1"/>
    <w:rsid w:val="008944F3"/>
    <w:rsid w:val="008E366A"/>
    <w:rsid w:val="009D0F10"/>
    <w:rsid w:val="009F37EA"/>
    <w:rsid w:val="00A07E5E"/>
    <w:rsid w:val="00A1593B"/>
    <w:rsid w:val="00A70AFA"/>
    <w:rsid w:val="00AF68CF"/>
    <w:rsid w:val="00B5525B"/>
    <w:rsid w:val="00C3150B"/>
    <w:rsid w:val="00C40A13"/>
    <w:rsid w:val="00C44D1A"/>
    <w:rsid w:val="00C63E43"/>
    <w:rsid w:val="00CA0AF0"/>
    <w:rsid w:val="00D140D6"/>
    <w:rsid w:val="00D3020C"/>
    <w:rsid w:val="00D7346B"/>
    <w:rsid w:val="00D956DF"/>
    <w:rsid w:val="00E06680"/>
    <w:rsid w:val="00E61B50"/>
    <w:rsid w:val="00E6320B"/>
    <w:rsid w:val="00EE6850"/>
    <w:rsid w:val="00F32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8D550"/>
  <w15:chartTrackingRefBased/>
  <w15:docId w15:val="{AC9DDB92-B929-4AD8-9AD5-889A38E47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F10"/>
    <w:pPr>
      <w:suppressAutoHyphens/>
      <w:spacing w:line="480" w:lineRule="auto"/>
      <w:ind w:firstLine="720"/>
    </w:pPr>
    <w:rPr>
      <w:rFonts w:ascii="Arial" w:eastAsia="Calibri" w:hAnsi="Arial" w:cs="Times New Roman"/>
      <w:sz w:val="24"/>
    </w:rPr>
  </w:style>
  <w:style w:type="paragraph" w:styleId="Heading1">
    <w:name w:val="heading 1"/>
    <w:aliases w:val="RDRCheading1"/>
    <w:basedOn w:val="Normal"/>
    <w:next w:val="Normal"/>
    <w:link w:val="Heading1Char"/>
    <w:uiPriority w:val="9"/>
    <w:qFormat/>
    <w:rsid w:val="009D0F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eading 2 RDRCheading2"/>
    <w:basedOn w:val="Normal"/>
    <w:next w:val="Normal"/>
    <w:link w:val="Heading2Char"/>
    <w:uiPriority w:val="9"/>
    <w:unhideWhenUsed/>
    <w:qFormat/>
    <w:rsid w:val="009D0F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D0F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D0F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0F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0F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F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F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F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DRCheading1 Char"/>
    <w:basedOn w:val="DefaultParagraphFont"/>
    <w:link w:val="Heading1"/>
    <w:uiPriority w:val="9"/>
    <w:rsid w:val="009D0F10"/>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eading 2 RDRCheading2 Char"/>
    <w:basedOn w:val="DefaultParagraphFont"/>
    <w:link w:val="Heading2"/>
    <w:uiPriority w:val="9"/>
    <w:rsid w:val="009D0F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D0F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D0F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0F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0F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F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F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F10"/>
    <w:rPr>
      <w:rFonts w:eastAsiaTheme="majorEastAsia" w:cstheme="majorBidi"/>
      <w:color w:val="272727" w:themeColor="text1" w:themeTint="D8"/>
    </w:rPr>
  </w:style>
  <w:style w:type="paragraph" w:styleId="Title">
    <w:name w:val="Title"/>
    <w:basedOn w:val="Normal"/>
    <w:next w:val="Normal"/>
    <w:link w:val="TitleChar"/>
    <w:uiPriority w:val="10"/>
    <w:qFormat/>
    <w:rsid w:val="009D0F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F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F1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0F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0F1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D0F10"/>
    <w:rPr>
      <w:i/>
      <w:iCs/>
      <w:color w:val="404040" w:themeColor="text1" w:themeTint="BF"/>
    </w:rPr>
  </w:style>
  <w:style w:type="paragraph" w:styleId="ListParagraph">
    <w:name w:val="List Paragraph"/>
    <w:basedOn w:val="Normal"/>
    <w:uiPriority w:val="34"/>
    <w:qFormat/>
    <w:rsid w:val="009D0F10"/>
    <w:pPr>
      <w:ind w:left="720"/>
      <w:contextualSpacing/>
    </w:pPr>
  </w:style>
  <w:style w:type="character" w:styleId="IntenseEmphasis">
    <w:name w:val="Intense Emphasis"/>
    <w:basedOn w:val="DefaultParagraphFont"/>
    <w:uiPriority w:val="21"/>
    <w:qFormat/>
    <w:rsid w:val="009D0F10"/>
    <w:rPr>
      <w:i/>
      <w:iCs/>
      <w:color w:val="0F4761" w:themeColor="accent1" w:themeShade="BF"/>
    </w:rPr>
  </w:style>
  <w:style w:type="paragraph" w:styleId="IntenseQuote">
    <w:name w:val="Intense Quote"/>
    <w:basedOn w:val="Normal"/>
    <w:next w:val="Normal"/>
    <w:link w:val="IntenseQuoteChar"/>
    <w:uiPriority w:val="30"/>
    <w:qFormat/>
    <w:rsid w:val="009D0F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0F10"/>
    <w:rPr>
      <w:i/>
      <w:iCs/>
      <w:color w:val="0F4761" w:themeColor="accent1" w:themeShade="BF"/>
    </w:rPr>
  </w:style>
  <w:style w:type="character" w:styleId="IntenseReference">
    <w:name w:val="Intense Reference"/>
    <w:basedOn w:val="DefaultParagraphFont"/>
    <w:uiPriority w:val="32"/>
    <w:qFormat/>
    <w:rsid w:val="009D0F10"/>
    <w:rPr>
      <w:b/>
      <w:bCs/>
      <w:smallCaps/>
      <w:color w:val="0F4761" w:themeColor="accent1" w:themeShade="BF"/>
      <w:spacing w:val="5"/>
    </w:rPr>
  </w:style>
  <w:style w:type="paragraph" w:styleId="BalloonText">
    <w:name w:val="Balloon Text"/>
    <w:basedOn w:val="Normal"/>
    <w:link w:val="BalloonTextChar"/>
    <w:uiPriority w:val="99"/>
    <w:semiHidden/>
    <w:unhideWhenUsed/>
    <w:rsid w:val="009D0F1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F10"/>
    <w:rPr>
      <w:rFonts w:ascii="Tahoma" w:eastAsia="Calibri" w:hAnsi="Tahoma" w:cs="Tahoma"/>
      <w:sz w:val="16"/>
      <w:szCs w:val="16"/>
    </w:rPr>
  </w:style>
  <w:style w:type="character" w:styleId="FootnoteReference">
    <w:name w:val="footnote reference"/>
    <w:uiPriority w:val="99"/>
    <w:semiHidden/>
    <w:unhideWhenUsed/>
    <w:rsid w:val="009D0F10"/>
    <w:rPr>
      <w:vertAlign w:val="superscript"/>
    </w:rPr>
  </w:style>
  <w:style w:type="paragraph" w:styleId="FootnoteText">
    <w:name w:val="footnote text"/>
    <w:basedOn w:val="Normal"/>
    <w:link w:val="FootnoteTextChar"/>
    <w:uiPriority w:val="99"/>
    <w:semiHidden/>
    <w:unhideWhenUsed/>
    <w:rsid w:val="009D0F10"/>
    <w:rPr>
      <w:sz w:val="20"/>
      <w:szCs w:val="20"/>
    </w:rPr>
  </w:style>
  <w:style w:type="character" w:customStyle="1" w:styleId="FootnoteTextChar">
    <w:name w:val="Footnote Text Char"/>
    <w:basedOn w:val="DefaultParagraphFont"/>
    <w:link w:val="FootnoteText"/>
    <w:uiPriority w:val="99"/>
    <w:semiHidden/>
    <w:rsid w:val="009D0F10"/>
    <w:rPr>
      <w:rFonts w:ascii="Arial" w:eastAsia="Calibri" w:hAnsi="Arial" w:cs="Times New Roman"/>
      <w:sz w:val="20"/>
      <w:szCs w:val="20"/>
    </w:rPr>
  </w:style>
  <w:style w:type="character" w:styleId="CommentReference">
    <w:name w:val="annotation reference"/>
    <w:basedOn w:val="DefaultParagraphFont"/>
    <w:uiPriority w:val="99"/>
    <w:semiHidden/>
    <w:unhideWhenUsed/>
    <w:rsid w:val="009D0F10"/>
    <w:rPr>
      <w:sz w:val="16"/>
      <w:szCs w:val="16"/>
    </w:rPr>
  </w:style>
  <w:style w:type="paragraph" w:styleId="CommentText">
    <w:name w:val="annotation text"/>
    <w:basedOn w:val="Normal"/>
    <w:link w:val="CommentTextChar"/>
    <w:uiPriority w:val="99"/>
    <w:unhideWhenUsed/>
    <w:rsid w:val="009D0F10"/>
    <w:rPr>
      <w:sz w:val="20"/>
      <w:szCs w:val="20"/>
    </w:rPr>
  </w:style>
  <w:style w:type="character" w:customStyle="1" w:styleId="CommentTextChar">
    <w:name w:val="Comment Text Char"/>
    <w:basedOn w:val="DefaultParagraphFont"/>
    <w:link w:val="CommentText"/>
    <w:uiPriority w:val="99"/>
    <w:rsid w:val="009D0F10"/>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9D0F10"/>
    <w:rPr>
      <w:b/>
      <w:bCs/>
    </w:rPr>
  </w:style>
  <w:style w:type="character" w:customStyle="1" w:styleId="CommentSubjectChar">
    <w:name w:val="Comment Subject Char"/>
    <w:basedOn w:val="CommentTextChar"/>
    <w:link w:val="CommentSubject"/>
    <w:uiPriority w:val="99"/>
    <w:semiHidden/>
    <w:rsid w:val="009D0F10"/>
    <w:rPr>
      <w:rFonts w:ascii="Arial" w:eastAsia="Calibri" w:hAnsi="Arial" w:cs="Times New Roman"/>
      <w:b/>
      <w:bCs/>
      <w:sz w:val="20"/>
      <w:szCs w:val="20"/>
    </w:rPr>
  </w:style>
  <w:style w:type="character" w:styleId="Hyperlink">
    <w:name w:val="Hyperlink"/>
    <w:basedOn w:val="DefaultParagraphFont"/>
    <w:uiPriority w:val="99"/>
    <w:unhideWhenUsed/>
    <w:rsid w:val="009D0F10"/>
    <w:rPr>
      <w:color w:val="467886" w:themeColor="hyperlink"/>
      <w:u w:val="single"/>
    </w:rPr>
  </w:style>
  <w:style w:type="character" w:customStyle="1" w:styleId="UnresolvedMention1">
    <w:name w:val="Unresolved Mention1"/>
    <w:basedOn w:val="DefaultParagraphFont"/>
    <w:uiPriority w:val="99"/>
    <w:semiHidden/>
    <w:unhideWhenUsed/>
    <w:rsid w:val="009D0F10"/>
    <w:rPr>
      <w:color w:val="605E5C"/>
      <w:shd w:val="clear" w:color="auto" w:fill="E1DFDD"/>
    </w:rPr>
  </w:style>
  <w:style w:type="paragraph" w:customStyle="1" w:styleId="EndNoteBibliography">
    <w:name w:val="EndNote Bibliography"/>
    <w:basedOn w:val="Normal"/>
    <w:link w:val="EndNoteBibliographyChar"/>
    <w:rsid w:val="009D0F10"/>
    <w:pPr>
      <w:spacing w:after="160"/>
    </w:pPr>
    <w:rPr>
      <w:rFonts w:ascii="Calibri" w:hAnsi="Calibri" w:cs="Calibri"/>
      <w:noProof/>
    </w:rPr>
  </w:style>
  <w:style w:type="character" w:customStyle="1" w:styleId="EndNoteBibliographyChar">
    <w:name w:val="EndNote Bibliography Char"/>
    <w:basedOn w:val="DefaultParagraphFont"/>
    <w:link w:val="EndNoteBibliography"/>
    <w:rsid w:val="009D0F10"/>
    <w:rPr>
      <w:rFonts w:ascii="Calibri" w:eastAsia="Calibri" w:hAnsi="Calibri" w:cs="Calibri"/>
      <w:noProof/>
      <w:sz w:val="24"/>
    </w:rPr>
  </w:style>
  <w:style w:type="paragraph" w:styleId="Revision">
    <w:name w:val="Revision"/>
    <w:hidden/>
    <w:uiPriority w:val="99"/>
    <w:semiHidden/>
    <w:rsid w:val="009D0F10"/>
  </w:style>
  <w:style w:type="paragraph" w:customStyle="1" w:styleId="AuthorNames">
    <w:name w:val="AuthorNames"/>
    <w:qFormat/>
    <w:rsid w:val="009D0F10"/>
    <w:pPr>
      <w:spacing w:line="480" w:lineRule="auto"/>
    </w:pPr>
    <w:rPr>
      <w:rFonts w:ascii="Times New Roman" w:hAnsi="Times New Roman"/>
      <w:sz w:val="24"/>
    </w:rPr>
  </w:style>
  <w:style w:type="character" w:styleId="FollowedHyperlink">
    <w:name w:val="FollowedHyperlink"/>
    <w:basedOn w:val="DefaultParagraphFont"/>
    <w:uiPriority w:val="99"/>
    <w:semiHidden/>
    <w:unhideWhenUsed/>
    <w:rsid w:val="009D0F10"/>
    <w:rPr>
      <w:color w:val="96607D" w:themeColor="followedHyperlink"/>
      <w:u w:val="single"/>
    </w:rPr>
  </w:style>
  <w:style w:type="paragraph" w:customStyle="1" w:styleId="MRDRCfootnote">
    <w:name w:val="MRDRCfootnote"/>
    <w:basedOn w:val="FootnoteText"/>
    <w:qFormat/>
    <w:rsid w:val="009D0F10"/>
    <w:pPr>
      <w:spacing w:after="80" w:line="276" w:lineRule="auto"/>
      <w:ind w:left="144" w:hanging="144"/>
    </w:pPr>
    <w:rPr>
      <w:sz w:val="22"/>
    </w:rPr>
  </w:style>
  <w:style w:type="paragraph" w:customStyle="1" w:styleId="MRDRCrefs">
    <w:name w:val="MRDRCrefs"/>
    <w:qFormat/>
    <w:rsid w:val="009D0F10"/>
    <w:pPr>
      <w:spacing w:after="240" w:line="360" w:lineRule="auto"/>
      <w:ind w:left="720" w:hanging="720"/>
    </w:pPr>
    <w:rPr>
      <w:rFonts w:ascii="Arial" w:eastAsia="Calibri" w:hAnsi="Arial" w:cs="Times New Roman"/>
      <w:sz w:val="24"/>
    </w:rPr>
  </w:style>
  <w:style w:type="paragraph" w:customStyle="1" w:styleId="MRDRCtableHead">
    <w:name w:val="MRDRCtableHead"/>
    <w:qFormat/>
    <w:rsid w:val="009D0F10"/>
    <w:pPr>
      <w:spacing w:before="240" w:line="480" w:lineRule="auto"/>
      <w:jc w:val="center"/>
      <w:outlineLvl w:val="2"/>
    </w:pPr>
    <w:rPr>
      <w:rFonts w:ascii="Arial" w:eastAsia="Times New Roman" w:hAnsi="Arial" w:cs="Times New Roman"/>
      <w:b/>
      <w:bCs/>
      <w:i/>
      <w:sz w:val="24"/>
      <w:szCs w:val="28"/>
    </w:rPr>
  </w:style>
  <w:style w:type="paragraph" w:customStyle="1" w:styleId="MRDRCtableNote">
    <w:name w:val="MRDRCtableNote"/>
    <w:qFormat/>
    <w:rsid w:val="009D0F10"/>
    <w:pPr>
      <w:spacing w:before="120" w:line="360" w:lineRule="auto"/>
    </w:pPr>
    <w:rPr>
      <w:rFonts w:ascii="Arial" w:eastAsia="Calibri" w:hAnsi="Arial" w:cs="Times New Roman"/>
    </w:rPr>
  </w:style>
  <w:style w:type="paragraph" w:customStyle="1" w:styleId="MRDRCtableText">
    <w:name w:val="MRDRCtableText"/>
    <w:qFormat/>
    <w:rsid w:val="009D0F10"/>
    <w:rPr>
      <w:rFonts w:ascii="Arial" w:eastAsia="Calibri" w:hAnsi="Arial" w:cs="Times New Roman"/>
    </w:rPr>
  </w:style>
  <w:style w:type="paragraph" w:styleId="Header">
    <w:name w:val="header"/>
    <w:basedOn w:val="Normal"/>
    <w:link w:val="HeaderChar"/>
    <w:uiPriority w:val="99"/>
    <w:unhideWhenUsed/>
    <w:rsid w:val="009D0F10"/>
    <w:pPr>
      <w:tabs>
        <w:tab w:val="center" w:pos="4680"/>
        <w:tab w:val="right" w:pos="9360"/>
      </w:tabs>
      <w:spacing w:line="240" w:lineRule="auto"/>
    </w:pPr>
  </w:style>
  <w:style w:type="character" w:customStyle="1" w:styleId="HeaderChar">
    <w:name w:val="Header Char"/>
    <w:basedOn w:val="DefaultParagraphFont"/>
    <w:link w:val="Header"/>
    <w:uiPriority w:val="99"/>
    <w:rsid w:val="009D0F10"/>
    <w:rPr>
      <w:rFonts w:ascii="Arial" w:eastAsia="Calibri" w:hAnsi="Arial" w:cs="Times New Roman"/>
      <w:sz w:val="24"/>
    </w:rPr>
  </w:style>
  <w:style w:type="paragraph" w:styleId="Footer">
    <w:name w:val="footer"/>
    <w:basedOn w:val="Normal"/>
    <w:link w:val="FooterChar"/>
    <w:uiPriority w:val="99"/>
    <w:unhideWhenUsed/>
    <w:rsid w:val="009D0F10"/>
    <w:pPr>
      <w:tabs>
        <w:tab w:val="center" w:pos="4680"/>
        <w:tab w:val="right" w:pos="9360"/>
      </w:tabs>
      <w:spacing w:line="240" w:lineRule="auto"/>
    </w:pPr>
  </w:style>
  <w:style w:type="character" w:customStyle="1" w:styleId="FooterChar">
    <w:name w:val="Footer Char"/>
    <w:basedOn w:val="DefaultParagraphFont"/>
    <w:link w:val="Footer"/>
    <w:uiPriority w:val="99"/>
    <w:rsid w:val="009D0F10"/>
    <w:rPr>
      <w:rFonts w:ascii="Arial" w:eastAsia="Calibri" w:hAnsi="Arial" w:cs="Times New Roman"/>
      <w:sz w:val="24"/>
    </w:rPr>
  </w:style>
  <w:style w:type="character" w:styleId="UnresolvedMention">
    <w:name w:val="Unresolved Mention"/>
    <w:basedOn w:val="DefaultParagraphFont"/>
    <w:uiPriority w:val="99"/>
    <w:semiHidden/>
    <w:unhideWhenUsed/>
    <w:rsid w:val="009D0F10"/>
    <w:rPr>
      <w:color w:val="605E5C"/>
      <w:shd w:val="clear" w:color="auto" w:fill="E1DFDD"/>
    </w:rPr>
  </w:style>
  <w:style w:type="paragraph" w:customStyle="1" w:styleId="xl24">
    <w:name w:val="xl24"/>
    <w:basedOn w:val="Normal"/>
    <w:rsid w:val="009D0F10"/>
    <w:pPr>
      <w:suppressAutoHyphens w:val="0"/>
      <w:spacing w:before="100" w:beforeAutospacing="1" w:after="100" w:afterAutospacing="1" w:line="240" w:lineRule="auto"/>
      <w:ind w:firstLine="0"/>
    </w:pPr>
    <w:rPr>
      <w:rFonts w:ascii="Times New Roman" w:eastAsia="Arial Unicode MS" w:hAnsi="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2662</Words>
  <Characters>15703</Characters>
  <Application>Microsoft Office Word</Application>
  <DocSecurity>0</DocSecurity>
  <Lines>1577</Lines>
  <Paragraphs>1018</Paragraphs>
  <ScaleCrop>false</ScaleCrop>
  <Company/>
  <LinksUpToDate>false</LinksUpToDate>
  <CharactersWithSpaces>17680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Hurd</dc:creator>
  <cp:keywords/>
  <dc:description/>
  <cp:lastModifiedBy>Michael Hurd</cp:lastModifiedBy>
  <cp:revision>1</cp:revision>
  <dcterms:created xsi:type="dcterms:W3CDTF">2026-02-05T18:18:00Z</dcterms:created>
  <dcterms:modified xsi:type="dcterms:W3CDTF">2026-02-05T18:20:00Z</dcterms:modified>
</cp:coreProperties>
</file>